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053" w:rsidRDefault="00E97053">
      <w:r>
        <w:t xml:space="preserve">JIN WEIGANG </w:t>
      </w:r>
      <w:proofErr w:type="spellStart"/>
      <w:r>
        <w:rPr>
          <w:rFonts w:ascii="宋体" w:eastAsia="宋体" w:hAnsi="宋体" w:cs="宋体" w:hint="eastAsia"/>
        </w:rPr>
        <w:t>金维刚博士</w:t>
      </w:r>
      <w:proofErr w:type="spellEnd"/>
      <w:r>
        <w:t xml:space="preserve"> </w:t>
      </w:r>
      <w:r>
        <w:t xml:space="preserve"> </w:t>
      </w:r>
      <w:r>
        <w:rPr>
          <w:noProof/>
          <w:lang w:val="fr-FR" w:eastAsia="zh-CN"/>
        </w:rPr>
        <w:drawing>
          <wp:inline distT="0" distB="0" distL="0" distR="0" wp14:anchorId="427A9520" wp14:editId="3CFCF93E">
            <wp:extent cx="2381250" cy="2381250"/>
            <wp:effectExtent l="0" t="0" r="0" b="0"/>
            <wp:docPr id="1" name="Image 1" descr="See original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original imag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053" w:rsidRDefault="00E97053"/>
    <w:p w:rsidR="00E97053" w:rsidRDefault="00E97053">
      <w:r>
        <w:t xml:space="preserve">Director, Social Security Institute, Ministry of Human Resource and Social Security, People’s Republic of China </w:t>
      </w:r>
    </w:p>
    <w:p w:rsidR="00E97053" w:rsidRDefault="00E97053">
      <w:pPr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 w:hint="eastAsia"/>
          <w:lang w:eastAsia="zh-CN"/>
        </w:rPr>
        <w:t>北京大学社会学博士，中国人力资源和社会保障部社会保障研究所副所长</w:t>
      </w:r>
    </w:p>
    <w:p w:rsidR="00DD0149" w:rsidRDefault="00E97053">
      <w:r>
        <w:t xml:space="preserve">EDUCATION • 07/1993 Department of Sociology, Peking University, Doctor • 07/1989 Department of Sociology, Peking University, Master • 07/1982 Department of Mathematics, Jiangxi University, Bachelor PROFESSIONAL EXPERIENCE • Statistician, Statistic Bureau of Jiujiang City, Jiangxi Province • Research Assistant, Sociology Institute of the Social Science Academy, Jiangxi Province • Deputy Chief, Division for Labour Force Research • Deputy Chief, Division for Development Strategy Research • Deputy Chief, Council of Academic Research, Labour Science Institute, Ministry of Labour of PRC • Director, Comprehensive Division, Department of Labour &amp; Wage, Ministry of Labour and Social Security • Deputy Director, Social Security Institute, Ministry of Labour and Social Security </w:t>
      </w:r>
    </w:p>
    <w:p w:rsidR="00E97053" w:rsidRDefault="00E97053">
      <w:r>
        <w:t>Numerous research and publications in the field of social security reform</w:t>
      </w:r>
    </w:p>
    <w:sectPr w:rsidR="00E9705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3"/>
    <w:rsid w:val="0032460B"/>
    <w:rsid w:val="00A77011"/>
    <w:rsid w:val="00AE1172"/>
    <w:rsid w:val="00DD0149"/>
    <w:rsid w:val="00E97053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2D87D2-6A67-49B6-A37A-00C2BC4D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011"/>
    <w:pPr>
      <w:spacing w:after="200" w:line="276" w:lineRule="auto"/>
      <w:jc w:val="both"/>
    </w:pPr>
    <w:rPr>
      <w:rFonts w:ascii="Calibri" w:eastAsiaTheme="minorHAnsi" w:hAnsi="Calibri"/>
      <w:lang w:val="it-IT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7011"/>
    <w:pPr>
      <w:keepNext/>
      <w:keepLines/>
      <w:spacing w:before="360" w:after="0"/>
      <w:ind w:left="708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0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yle2">
    <w:name w:val="Style2"/>
    <w:basedOn w:val="Paragraphedeliste"/>
    <w:link w:val="Style2Car"/>
    <w:qFormat/>
    <w:rsid w:val="0032460B"/>
    <w:pPr>
      <w:spacing w:after="123" w:line="259" w:lineRule="auto"/>
      <w:ind w:left="0" w:right="66"/>
    </w:pPr>
    <w:rPr>
      <w:rFonts w:eastAsiaTheme="minorEastAsia"/>
      <w:b/>
      <w:lang w:val="en-US" w:eastAsia="zh-CN"/>
    </w:rPr>
  </w:style>
  <w:style w:type="character" w:customStyle="1" w:styleId="Style2Car">
    <w:name w:val="Style2 Car"/>
    <w:basedOn w:val="Policepardfaut"/>
    <w:link w:val="Style2"/>
    <w:rsid w:val="0032460B"/>
    <w:rPr>
      <w:rFonts w:ascii="Calibri" w:hAnsi="Calibri"/>
      <w:b/>
      <w:lang w:val="en-US"/>
    </w:rPr>
  </w:style>
  <w:style w:type="paragraph" w:styleId="Paragraphedeliste">
    <w:name w:val="List Paragraph"/>
    <w:basedOn w:val="Normal"/>
    <w:uiPriority w:val="34"/>
    <w:qFormat/>
    <w:rsid w:val="0032460B"/>
    <w:pPr>
      <w:ind w:left="720"/>
      <w:contextualSpacing/>
    </w:pPr>
  </w:style>
  <w:style w:type="paragraph" w:customStyle="1" w:styleId="Style3">
    <w:name w:val="Style3"/>
    <w:basedOn w:val="Normal"/>
    <w:link w:val="Style3Car"/>
    <w:qFormat/>
    <w:rsid w:val="0032460B"/>
    <w:pPr>
      <w:spacing w:after="123" w:line="259" w:lineRule="auto"/>
      <w:ind w:left="426" w:right="66"/>
    </w:pPr>
    <w:rPr>
      <w:rFonts w:ascii="Times New Roman" w:eastAsia="Times New Roman" w:hAnsi="Times New Roman" w:cs="Times New Roman"/>
      <w:i/>
      <w:color w:val="000000"/>
      <w:lang w:val="en-US" w:eastAsia="zh-CN"/>
    </w:rPr>
  </w:style>
  <w:style w:type="character" w:customStyle="1" w:styleId="Style3Car">
    <w:name w:val="Style3 Car"/>
    <w:basedOn w:val="Policepardfaut"/>
    <w:link w:val="Style3"/>
    <w:rsid w:val="0032460B"/>
    <w:rPr>
      <w:rFonts w:ascii="Times New Roman" w:eastAsia="Times New Roman" w:hAnsi="Times New Roman" w:cs="Times New Roman"/>
      <w:i/>
      <w:color w:val="000000"/>
      <w:lang w:val="en-US"/>
    </w:rPr>
  </w:style>
  <w:style w:type="paragraph" w:customStyle="1" w:styleId="Style1">
    <w:name w:val="Style1"/>
    <w:basedOn w:val="Normal"/>
    <w:link w:val="Style1Car"/>
    <w:qFormat/>
    <w:rsid w:val="0032460B"/>
    <w:pPr>
      <w:spacing w:after="5" w:line="354" w:lineRule="auto"/>
      <w:ind w:left="-5" w:right="66" w:hanging="10"/>
    </w:pPr>
    <w:rPr>
      <w:rFonts w:ascii="Times New Roman" w:eastAsia="Times New Roman" w:hAnsi="Times New Roman" w:cs="Times New Roman"/>
      <w:b/>
      <w:color w:val="000000"/>
      <w:sz w:val="29"/>
      <w:lang w:val="en-US" w:eastAsia="zh-CN"/>
    </w:rPr>
  </w:style>
  <w:style w:type="character" w:customStyle="1" w:styleId="Style1Car">
    <w:name w:val="Style1 Car"/>
    <w:basedOn w:val="Policepardfaut"/>
    <w:link w:val="Style1"/>
    <w:rsid w:val="0032460B"/>
    <w:rPr>
      <w:rFonts w:ascii="Times New Roman" w:eastAsia="Times New Roman" w:hAnsi="Times New Roman" w:cs="Times New Roman"/>
      <w:b/>
      <w:color w:val="000000"/>
      <w:sz w:val="29"/>
      <w:lang w:val="en-US"/>
    </w:rPr>
  </w:style>
  <w:style w:type="paragraph" w:customStyle="1" w:styleId="note">
    <w:name w:val="note"/>
    <w:basedOn w:val="Notedebasdepage"/>
    <w:link w:val="noteCar"/>
    <w:qFormat/>
    <w:rsid w:val="00AE1172"/>
    <w:rPr>
      <w:rFonts w:eastAsiaTheme="minorEastAsia"/>
      <w:sz w:val="18"/>
      <w:lang w:val="en-US" w:eastAsia="zh-CN"/>
    </w:rPr>
  </w:style>
  <w:style w:type="character" w:customStyle="1" w:styleId="noteCar">
    <w:name w:val="note Car"/>
    <w:basedOn w:val="NotedebasdepageCar"/>
    <w:link w:val="note"/>
    <w:rsid w:val="00AE1172"/>
    <w:rPr>
      <w:rFonts w:ascii="Calibri" w:eastAsiaTheme="minorHAnsi" w:hAnsi="Calibri"/>
      <w:sz w:val="18"/>
      <w:szCs w:val="20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11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1172"/>
    <w:rPr>
      <w:rFonts w:ascii="Calibri" w:eastAsiaTheme="minorHAnsi" w:hAnsi="Calibri"/>
      <w:sz w:val="20"/>
      <w:szCs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Jean-Victor Gruat</dc:creator>
  <cp:keywords/>
  <dc:description/>
  <cp:lastModifiedBy>Jean-Victor Gruat</cp:lastModifiedBy>
  <cp:revision>1</cp:revision>
  <dcterms:created xsi:type="dcterms:W3CDTF">2016-09-23T05:41:00Z</dcterms:created>
  <dcterms:modified xsi:type="dcterms:W3CDTF">2016-09-23T05:45:00Z</dcterms:modified>
</cp:coreProperties>
</file>