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D1658C" w14:textId="77777777" w:rsidR="008C0C1F" w:rsidRPr="00DB4DE7" w:rsidRDefault="008C0C1F">
      <w:pPr>
        <w:rPr>
          <w:rFonts w:asciiTheme="majorHAnsi" w:hAnsiTheme="majorHAnsi"/>
          <w:b/>
          <w:lang w:val="en-US"/>
        </w:rPr>
      </w:pPr>
      <w:r w:rsidRPr="00DB4DE7">
        <w:rPr>
          <w:rFonts w:asciiTheme="majorHAnsi" w:hAnsiTheme="majorHAnsi"/>
          <w:b/>
          <w:noProof/>
          <w:lang w:val="ro-RO" w:eastAsia="ro-RO"/>
        </w:rPr>
        <w:drawing>
          <wp:anchor distT="0" distB="0" distL="114300" distR="114300" simplePos="0" relativeHeight="251658240" behindDoc="0" locked="0" layoutInCell="1" allowOverlap="1" wp14:anchorId="6BE151B0" wp14:editId="3E07AB93">
            <wp:simplePos x="0" y="0"/>
            <wp:positionH relativeFrom="column">
              <wp:posOffset>0</wp:posOffset>
            </wp:positionH>
            <wp:positionV relativeFrom="paragraph">
              <wp:posOffset>0</wp:posOffset>
            </wp:positionV>
            <wp:extent cx="1320800" cy="1320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a:extLst>
                        <a:ext uri="{28A0092B-C50C-407E-A947-70E740481C1C}">
                          <a14:useLocalDpi xmlns:a14="http://schemas.microsoft.com/office/drawing/2010/main" val="0"/>
                        </a:ext>
                      </a:extLst>
                    </a:blip>
                    <a:stretch>
                      <a:fillRect/>
                    </a:stretch>
                  </pic:blipFill>
                  <pic:spPr>
                    <a:xfrm>
                      <a:off x="0" y="0"/>
                      <a:ext cx="1320800" cy="1320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B4DE7">
        <w:rPr>
          <w:rFonts w:asciiTheme="majorHAnsi" w:hAnsiTheme="majorHAnsi"/>
          <w:b/>
          <w:lang w:val="en-US"/>
        </w:rPr>
        <w:t>EU-CHINA SOCIAL PROTECTION REFORM PROJECT SPRP</w:t>
      </w:r>
    </w:p>
    <w:p w14:paraId="5531707E" w14:textId="77777777" w:rsidR="008C0C1F" w:rsidRPr="00DB4DE7" w:rsidRDefault="008C0C1F">
      <w:pPr>
        <w:rPr>
          <w:rFonts w:asciiTheme="majorHAnsi" w:hAnsiTheme="majorHAnsi"/>
          <w:b/>
          <w:lang w:val="en-US"/>
        </w:rPr>
      </w:pPr>
      <w:r w:rsidRPr="00DB4DE7">
        <w:rPr>
          <w:rFonts w:asciiTheme="majorHAnsi" w:hAnsiTheme="majorHAnsi"/>
          <w:b/>
          <w:lang w:val="en-US"/>
        </w:rPr>
        <w:t>HIGH LEVEL EVENT 2016</w:t>
      </w:r>
    </w:p>
    <w:p w14:paraId="64B57A4C" w14:textId="77777777" w:rsidR="008C0C1F" w:rsidRPr="00DB4DE7" w:rsidRDefault="008C0C1F">
      <w:pPr>
        <w:rPr>
          <w:rFonts w:asciiTheme="majorHAnsi" w:hAnsiTheme="majorHAnsi"/>
          <w:b/>
          <w:lang w:val="en-US"/>
        </w:rPr>
      </w:pPr>
      <w:r w:rsidRPr="00DB4DE7">
        <w:rPr>
          <w:rFonts w:asciiTheme="majorHAnsi" w:hAnsiTheme="majorHAnsi"/>
          <w:b/>
          <w:lang w:val="en-US"/>
        </w:rPr>
        <w:t xml:space="preserve">« PERSPECTIVE OF EMPLOYMENT POLICY AND SOCIAL SECURITY REFORM – 2016 TO 2020 », </w:t>
      </w:r>
    </w:p>
    <w:p w14:paraId="21219E5D" w14:textId="77777777" w:rsidR="008C0C1F" w:rsidRPr="00DB4DE7" w:rsidRDefault="008C0C1F">
      <w:pPr>
        <w:rPr>
          <w:rFonts w:asciiTheme="majorHAnsi" w:hAnsiTheme="majorHAnsi"/>
          <w:b/>
          <w:lang w:val="en-US"/>
        </w:rPr>
      </w:pPr>
      <w:r w:rsidRPr="00DB4DE7">
        <w:rPr>
          <w:rFonts w:asciiTheme="majorHAnsi" w:hAnsiTheme="majorHAnsi"/>
          <w:b/>
          <w:lang w:val="en-US"/>
        </w:rPr>
        <w:t>BEIJING 28 TO 29 SEPTEMBER 2016</w:t>
      </w:r>
    </w:p>
    <w:p w14:paraId="565F9445" w14:textId="77777777" w:rsidR="000B13D6" w:rsidRPr="00DB4DE7" w:rsidRDefault="000B13D6">
      <w:pPr>
        <w:rPr>
          <w:rFonts w:asciiTheme="majorHAnsi" w:hAnsiTheme="majorHAnsi"/>
          <w:sz w:val="44"/>
          <w:szCs w:val="44"/>
          <w:lang w:val="en-US"/>
        </w:rPr>
      </w:pPr>
    </w:p>
    <w:p w14:paraId="21C506B7" w14:textId="59F752FF" w:rsidR="00741E30" w:rsidRPr="00DB4DE7" w:rsidRDefault="008C0C1F">
      <w:pPr>
        <w:rPr>
          <w:rFonts w:asciiTheme="majorHAnsi" w:hAnsiTheme="majorHAnsi"/>
          <w:sz w:val="44"/>
          <w:szCs w:val="44"/>
          <w:lang w:val="en-US"/>
        </w:rPr>
      </w:pPr>
      <w:r w:rsidRPr="00DB4DE7">
        <w:rPr>
          <w:rFonts w:asciiTheme="majorHAnsi" w:hAnsiTheme="majorHAnsi"/>
          <w:sz w:val="44"/>
          <w:szCs w:val="44"/>
          <w:lang w:val="en-US"/>
        </w:rPr>
        <w:t xml:space="preserve">COUNTRY PROFILE </w:t>
      </w:r>
      <w:r w:rsidR="00D5267B" w:rsidRPr="00DB4DE7">
        <w:rPr>
          <w:rFonts w:asciiTheme="majorHAnsi" w:hAnsiTheme="majorHAnsi"/>
          <w:sz w:val="44"/>
          <w:szCs w:val="44"/>
          <w:lang w:val="en-US"/>
        </w:rPr>
        <w:t>Romania</w:t>
      </w:r>
    </w:p>
    <w:p w14:paraId="1E9F6569" w14:textId="77777777" w:rsidR="008C0C1F" w:rsidRPr="00DB4DE7" w:rsidRDefault="008C0C1F">
      <w:pPr>
        <w:rPr>
          <w:rFonts w:asciiTheme="majorHAnsi" w:hAnsiTheme="majorHAnsi"/>
          <w:sz w:val="44"/>
          <w:szCs w:val="44"/>
          <w:lang w:val="en-US"/>
        </w:rPr>
      </w:pPr>
    </w:p>
    <w:p w14:paraId="64023932" w14:textId="36D2CDC4" w:rsidR="008C0C1F" w:rsidRPr="00DB4DE7" w:rsidRDefault="008C0C1F" w:rsidP="001778B3">
      <w:pPr>
        <w:pStyle w:val="ListParagraph"/>
        <w:numPr>
          <w:ilvl w:val="0"/>
          <w:numId w:val="1"/>
        </w:numPr>
        <w:ind w:left="0" w:firstLine="0"/>
        <w:rPr>
          <w:rFonts w:asciiTheme="majorHAnsi" w:hAnsiTheme="majorHAnsi"/>
          <w:b/>
          <w:lang w:val="en-US"/>
        </w:rPr>
      </w:pPr>
      <w:r w:rsidRPr="00DB4DE7">
        <w:rPr>
          <w:rFonts w:asciiTheme="majorHAnsi" w:hAnsiTheme="majorHAnsi"/>
          <w:b/>
          <w:lang w:val="en-US"/>
        </w:rPr>
        <w:t>MACRO-ECONOMIC SITUATION DURING THE PERIOD 2016-202</w:t>
      </w:r>
      <w:r w:rsidR="00D5267B" w:rsidRPr="00DB4DE7">
        <w:rPr>
          <w:rFonts w:asciiTheme="majorHAnsi" w:hAnsiTheme="majorHAnsi"/>
          <w:b/>
          <w:lang w:val="en-US"/>
        </w:rPr>
        <w:t>0</w:t>
      </w:r>
    </w:p>
    <w:p w14:paraId="3585501F" w14:textId="77777777" w:rsidR="000B13D6" w:rsidRPr="00DB4DE7" w:rsidRDefault="000B13D6" w:rsidP="000B13D6">
      <w:pPr>
        <w:pStyle w:val="ListParagraph"/>
        <w:ind w:left="0"/>
        <w:rPr>
          <w:rFonts w:asciiTheme="majorHAnsi" w:hAnsiTheme="majorHAnsi"/>
          <w:b/>
          <w:lang w:val="en-US"/>
        </w:rPr>
      </w:pPr>
    </w:p>
    <w:p w14:paraId="12627755" w14:textId="715E05E7" w:rsidR="00D5267B" w:rsidRPr="00DB4DE7" w:rsidRDefault="008C0C1F" w:rsidP="00FC5829">
      <w:pPr>
        <w:widowControl w:val="0"/>
        <w:autoSpaceDE w:val="0"/>
        <w:autoSpaceDN w:val="0"/>
        <w:adjustRightInd w:val="0"/>
        <w:ind w:left="360"/>
        <w:jc w:val="both"/>
        <w:rPr>
          <w:rFonts w:asciiTheme="majorHAnsi" w:hAnsiTheme="majorHAnsi"/>
          <w:lang w:val="en-US"/>
        </w:rPr>
      </w:pPr>
      <w:r w:rsidRPr="00DB4DE7">
        <w:rPr>
          <w:rFonts w:asciiTheme="majorHAnsi" w:hAnsiTheme="majorHAnsi" w:cs="Arial"/>
          <w:color w:val="262626"/>
          <w:lang w:val="en-US"/>
        </w:rPr>
        <w:t xml:space="preserve">SOURCE: </w:t>
      </w:r>
      <w:r w:rsidR="001778B3" w:rsidRPr="00DB4DE7">
        <w:rPr>
          <w:rFonts w:asciiTheme="majorHAnsi" w:hAnsiTheme="majorHAnsi" w:cs="Arial"/>
          <w:color w:val="262626"/>
          <w:lang w:val="en-US"/>
        </w:rPr>
        <w:t xml:space="preserve">National reform </w:t>
      </w:r>
      <w:proofErr w:type="spellStart"/>
      <w:r w:rsidR="001778B3" w:rsidRPr="00DB4DE7">
        <w:rPr>
          <w:rFonts w:asciiTheme="majorHAnsi" w:hAnsiTheme="majorHAnsi" w:cs="Arial"/>
          <w:color w:val="262626"/>
          <w:lang w:val="en-US"/>
        </w:rPr>
        <w:t>programme</w:t>
      </w:r>
      <w:proofErr w:type="spellEnd"/>
      <w:r w:rsidR="001778B3" w:rsidRPr="00DB4DE7">
        <w:rPr>
          <w:rFonts w:asciiTheme="majorHAnsi" w:hAnsiTheme="majorHAnsi" w:cs="Arial"/>
          <w:color w:val="262626"/>
          <w:lang w:val="en-US"/>
        </w:rPr>
        <w:t xml:space="preserve"> 2015 – contribution to the Europe 2020 </w:t>
      </w:r>
      <w:proofErr w:type="gramStart"/>
      <w:r w:rsidR="001778B3" w:rsidRPr="00DB4DE7">
        <w:rPr>
          <w:rFonts w:asciiTheme="majorHAnsi" w:hAnsiTheme="majorHAnsi" w:cs="Arial"/>
          <w:color w:val="262626"/>
          <w:lang w:val="en-US"/>
        </w:rPr>
        <w:t xml:space="preserve">Strategy  </w:t>
      </w:r>
      <w:proofErr w:type="gramEnd"/>
      <w:r w:rsidR="00CF11FF" w:rsidRPr="00DB4DE7">
        <w:fldChar w:fldCharType="begin"/>
      </w:r>
      <w:r w:rsidR="00CF11FF" w:rsidRPr="00DB4DE7">
        <w:rPr>
          <w:lang w:val="en-US"/>
        </w:rPr>
        <w:instrText xml:space="preserve"> HYPERLINK "http://ec.europa.eu/europe2020/pdf/csr2015/nrp2015_romania_en.pdf" </w:instrText>
      </w:r>
      <w:r w:rsidR="00CF11FF" w:rsidRPr="00DB4DE7">
        <w:fldChar w:fldCharType="separate"/>
      </w:r>
      <w:r w:rsidR="00D5267B" w:rsidRPr="00DB4DE7">
        <w:rPr>
          <w:rStyle w:val="Hyperlink"/>
          <w:rFonts w:asciiTheme="majorHAnsi" w:hAnsiTheme="majorHAnsi"/>
          <w:lang w:val="en-US"/>
        </w:rPr>
        <w:t>http://ec.europa.eu/europe2020/pdf/csr2015/nrp2015_romania_en.pdf</w:t>
      </w:r>
      <w:r w:rsidR="00CF11FF" w:rsidRPr="00DB4DE7">
        <w:rPr>
          <w:rStyle w:val="Hyperlink"/>
          <w:rFonts w:asciiTheme="majorHAnsi" w:hAnsiTheme="majorHAnsi"/>
          <w:lang w:val="en-US"/>
        </w:rPr>
        <w:fldChar w:fldCharType="end"/>
      </w:r>
    </w:p>
    <w:p w14:paraId="44591B04" w14:textId="35CC1568" w:rsidR="001778B3" w:rsidRPr="00DB4DE7" w:rsidRDefault="001778B3" w:rsidP="00D5267B">
      <w:pPr>
        <w:widowControl w:val="0"/>
        <w:autoSpaceDE w:val="0"/>
        <w:autoSpaceDN w:val="0"/>
        <w:adjustRightInd w:val="0"/>
        <w:ind w:left="360"/>
        <w:rPr>
          <w:rFonts w:asciiTheme="majorHAnsi" w:hAnsiTheme="majorHAnsi"/>
          <w:lang w:val="en-US"/>
        </w:rPr>
      </w:pPr>
    </w:p>
    <w:p w14:paraId="65479F02" w14:textId="4CB942E1" w:rsidR="00D5267B" w:rsidRPr="00DB4DE7" w:rsidRDefault="00D5267B" w:rsidP="00FC5829">
      <w:pPr>
        <w:pStyle w:val="NormalWeb"/>
        <w:spacing w:before="0" w:beforeAutospacing="0" w:after="0" w:afterAutospacing="0"/>
        <w:ind w:firstLine="720"/>
        <w:jc w:val="both"/>
        <w:rPr>
          <w:rFonts w:asciiTheme="majorHAnsi" w:hAnsiTheme="majorHAnsi"/>
          <w:color w:val="3A3A3A"/>
          <w:sz w:val="24"/>
          <w:szCs w:val="24"/>
          <w:lang w:val="en-US"/>
        </w:rPr>
      </w:pPr>
      <w:r w:rsidRPr="00DB4DE7">
        <w:rPr>
          <w:rFonts w:asciiTheme="majorHAnsi" w:hAnsiTheme="majorHAnsi"/>
          <w:color w:val="3A3A3A"/>
          <w:sz w:val="24"/>
          <w:szCs w:val="24"/>
          <w:lang w:val="en-US"/>
        </w:rPr>
        <w:t xml:space="preserve">“In Romania, the gross domestic product grew by 2.8% in 2014, this being the </w:t>
      </w:r>
      <w:r w:rsidR="00FC5829" w:rsidRPr="00DB4DE7">
        <w:rPr>
          <w:rFonts w:asciiTheme="majorHAnsi" w:hAnsiTheme="majorHAnsi"/>
          <w:color w:val="3A3A3A"/>
          <w:sz w:val="24"/>
          <w:szCs w:val="24"/>
          <w:lang w:val="en-US"/>
        </w:rPr>
        <w:t>fourth</w:t>
      </w:r>
      <w:r w:rsidRPr="00DB4DE7">
        <w:rPr>
          <w:rFonts w:asciiTheme="majorHAnsi" w:hAnsiTheme="majorHAnsi"/>
          <w:color w:val="3A3A3A"/>
          <w:sz w:val="24"/>
          <w:szCs w:val="24"/>
          <w:lang w:val="en-US"/>
        </w:rPr>
        <w:t xml:space="preserve"> consecutive year of growth, thus strengthening the economic recovery trend after the financial crisis that affected Romania in 2009 and 2010. The GDP growth was mainly due in 2014 to the positive contribution of domestic demand. The main factor of this growth, private consumption, was supported by a strong increase of the real wage and by interest rates that reached record low levels.</w:t>
      </w:r>
    </w:p>
    <w:p w14:paraId="20BDEBBF" w14:textId="3F93EB4E" w:rsidR="00D5267B" w:rsidRPr="00DB4DE7" w:rsidRDefault="00D5267B" w:rsidP="00D5267B">
      <w:pPr>
        <w:pStyle w:val="NormalWeb"/>
        <w:spacing w:before="0" w:beforeAutospacing="0" w:after="0" w:afterAutospacing="0"/>
        <w:jc w:val="both"/>
        <w:rPr>
          <w:rFonts w:asciiTheme="majorHAnsi" w:hAnsiTheme="majorHAnsi"/>
          <w:color w:val="3A3A3A"/>
          <w:sz w:val="24"/>
          <w:szCs w:val="24"/>
          <w:lang w:val="en-US"/>
        </w:rPr>
      </w:pPr>
      <w:r w:rsidRPr="00DB4DE7">
        <w:rPr>
          <w:rFonts w:asciiTheme="majorHAnsi" w:hAnsiTheme="majorHAnsi"/>
          <w:color w:val="3A3A3A"/>
          <w:sz w:val="24"/>
          <w:szCs w:val="24"/>
          <w:lang w:val="en-US"/>
        </w:rPr>
        <w:t>The current account of the balance of payments recorded a continuous adjustment of the deficit, from 0.8% of GDP in 2013 to 0.5% in 2014. The current account deficit was financed entirely by foreign direct investments. At the same time, the budgetary deficit (in ESA terms) decreased from 2.2% of GDP in 2013 to 1.5% in 2014, meaning that the private sector has registered a positive sold</w:t>
      </w:r>
    </w:p>
    <w:p w14:paraId="3109D335" w14:textId="11768D50" w:rsidR="00D5267B" w:rsidRPr="00DB4DE7" w:rsidRDefault="00D5267B" w:rsidP="00D5267B">
      <w:pPr>
        <w:pStyle w:val="NormalWeb"/>
        <w:spacing w:before="0" w:beforeAutospacing="0" w:after="0" w:afterAutospacing="0"/>
        <w:jc w:val="both"/>
        <w:rPr>
          <w:rFonts w:asciiTheme="majorHAnsi" w:hAnsiTheme="majorHAnsi"/>
          <w:color w:val="3A3A3A"/>
          <w:sz w:val="24"/>
          <w:szCs w:val="24"/>
          <w:lang w:val="en-US"/>
        </w:rPr>
      </w:pPr>
      <w:proofErr w:type="gramStart"/>
      <w:r w:rsidRPr="00DB4DE7">
        <w:rPr>
          <w:rFonts w:asciiTheme="majorHAnsi" w:hAnsiTheme="majorHAnsi"/>
          <w:color w:val="3A3A3A"/>
          <w:sz w:val="24"/>
          <w:szCs w:val="24"/>
          <w:lang w:val="en-US"/>
        </w:rPr>
        <w:t>representing</w:t>
      </w:r>
      <w:proofErr w:type="gramEnd"/>
      <w:r w:rsidRPr="00DB4DE7">
        <w:rPr>
          <w:rFonts w:asciiTheme="majorHAnsi" w:hAnsiTheme="majorHAnsi"/>
          <w:color w:val="3A3A3A"/>
          <w:sz w:val="24"/>
          <w:szCs w:val="24"/>
          <w:lang w:val="en-US"/>
        </w:rPr>
        <w:t xml:space="preserve"> 2% of GDP.</w:t>
      </w:r>
    </w:p>
    <w:p w14:paraId="7784CE53" w14:textId="55315463" w:rsidR="00D5267B" w:rsidRPr="00DB4DE7" w:rsidRDefault="00D5267B" w:rsidP="00FC5829">
      <w:pPr>
        <w:pStyle w:val="NormalWeb"/>
        <w:spacing w:before="0" w:beforeAutospacing="0" w:after="0" w:afterAutospacing="0"/>
        <w:ind w:firstLine="720"/>
        <w:jc w:val="both"/>
        <w:rPr>
          <w:rFonts w:asciiTheme="majorHAnsi" w:hAnsiTheme="majorHAnsi"/>
          <w:color w:val="3A3A3A"/>
          <w:sz w:val="24"/>
          <w:szCs w:val="24"/>
          <w:lang w:val="en-US"/>
        </w:rPr>
      </w:pPr>
      <w:r w:rsidRPr="00DB4DE7">
        <w:rPr>
          <w:rFonts w:asciiTheme="majorHAnsi" w:hAnsiTheme="majorHAnsi"/>
          <w:color w:val="3A3A3A"/>
          <w:sz w:val="24"/>
          <w:szCs w:val="24"/>
          <w:lang w:val="en-US"/>
        </w:rPr>
        <w:t>In 2014, the employment rate (20-64) was 65.7%, 4.3 percentage points below the national target of 70% set in the context of the Europe 2020 Strategy. The total number of employees increased by 1.9% as compared to 2013 level, and the ILO unemployment rate decreased from 7.1% in 2013 to 6.8% in 2014.</w:t>
      </w:r>
    </w:p>
    <w:p w14:paraId="2B616E30" w14:textId="08CB46FF" w:rsidR="00D5267B" w:rsidRPr="00DB4DE7" w:rsidRDefault="00D5267B" w:rsidP="00FC5829">
      <w:pPr>
        <w:pStyle w:val="NormalWeb"/>
        <w:spacing w:before="0" w:beforeAutospacing="0" w:after="0" w:afterAutospacing="0"/>
        <w:ind w:firstLine="720"/>
        <w:jc w:val="both"/>
        <w:rPr>
          <w:rFonts w:asciiTheme="majorHAnsi" w:hAnsiTheme="majorHAnsi"/>
          <w:color w:val="3A3A3A"/>
          <w:sz w:val="24"/>
          <w:szCs w:val="24"/>
          <w:lang w:val="en-US"/>
        </w:rPr>
      </w:pPr>
      <w:r w:rsidRPr="00DB4DE7">
        <w:rPr>
          <w:rFonts w:asciiTheme="majorHAnsi" w:hAnsiTheme="majorHAnsi"/>
          <w:color w:val="3A3A3A"/>
          <w:sz w:val="24"/>
          <w:szCs w:val="24"/>
          <w:lang w:val="en-US"/>
        </w:rPr>
        <w:t>At the end of 2014, the annual inflation rate reached a historical low level since 1990, reaching 0.83%, 0.72 percentage points below its level at the end of 2013. The annual average inflation for 2014 reached 1.07%, by 2.91 percentage points below 2013 level.</w:t>
      </w:r>
    </w:p>
    <w:p w14:paraId="6981FBB8" w14:textId="100C229E" w:rsidR="00D5267B" w:rsidRPr="00DB4DE7" w:rsidRDefault="00D5267B" w:rsidP="00D5267B">
      <w:pPr>
        <w:pStyle w:val="NormalWeb"/>
        <w:spacing w:before="0" w:beforeAutospacing="0" w:after="0" w:afterAutospacing="0"/>
        <w:jc w:val="both"/>
        <w:rPr>
          <w:rFonts w:asciiTheme="majorHAnsi" w:hAnsiTheme="majorHAnsi"/>
          <w:color w:val="3A3A3A"/>
          <w:sz w:val="24"/>
          <w:szCs w:val="24"/>
          <w:lang w:val="en-US"/>
        </w:rPr>
      </w:pPr>
      <w:r w:rsidRPr="00DB4DE7">
        <w:rPr>
          <w:rFonts w:asciiTheme="majorHAnsi" w:hAnsiTheme="majorHAnsi"/>
          <w:color w:val="3A3A3A"/>
          <w:sz w:val="24"/>
          <w:szCs w:val="24"/>
          <w:lang w:val="en-US"/>
        </w:rPr>
        <w:t>The potential economic growth has significantly increased (with an annual average of 2.8%), reaching above 3% starting with 2017, with positive contributions from all components: capital stock, employment and particularly total factor productivity. The structural measures and the ones aiming at stimulating investments will determine the acceleration of gross fixed capital formation, after 2013-2014 adjustments, which will amplify the contribution of capital stock to GDP potential growth. Against the background of domestic demand’s rebound, as the main engine of growth, the output gap will continue its reduction trend, its closure being estimated for 2017.</w:t>
      </w:r>
    </w:p>
    <w:p w14:paraId="6E34DE1B" w14:textId="1942DD5B" w:rsidR="001778B3" w:rsidRPr="00DB4DE7" w:rsidRDefault="00D5267B" w:rsidP="00FC5829">
      <w:pPr>
        <w:pStyle w:val="NormalWeb"/>
        <w:spacing w:before="0" w:beforeAutospacing="0" w:after="0" w:afterAutospacing="0"/>
        <w:ind w:firstLine="720"/>
        <w:jc w:val="both"/>
        <w:rPr>
          <w:rFonts w:asciiTheme="majorHAnsi" w:hAnsiTheme="majorHAnsi"/>
          <w:color w:val="3A3A3A"/>
          <w:sz w:val="24"/>
          <w:szCs w:val="24"/>
          <w:lang w:val="en-US"/>
        </w:rPr>
      </w:pPr>
      <w:r w:rsidRPr="00DB4DE7">
        <w:rPr>
          <w:rFonts w:asciiTheme="majorHAnsi" w:hAnsiTheme="majorHAnsi"/>
          <w:color w:val="3A3A3A"/>
          <w:sz w:val="24"/>
          <w:szCs w:val="24"/>
          <w:lang w:val="en-US"/>
        </w:rPr>
        <w:t xml:space="preserve">Romania’s economic performances are estimated to gradually improve during 2015 – 2018. The gross domestic product will increase, on average, by 3, 6% per year. This scenario is based on improved activity in all the sectors of the economy, especially in industries with high export potential, as in the construction sector, which can capitalize on infrastructure needs in all areas. </w:t>
      </w:r>
      <w:r w:rsidR="001778B3" w:rsidRPr="00DB4DE7">
        <w:rPr>
          <w:rFonts w:asciiTheme="majorHAnsi" w:hAnsiTheme="majorHAnsi"/>
          <w:color w:val="3A3A3A"/>
          <w:sz w:val="24"/>
          <w:szCs w:val="24"/>
          <w:lang w:val="en-US"/>
        </w:rPr>
        <w:t>“</w:t>
      </w:r>
    </w:p>
    <w:p w14:paraId="3626534B" w14:textId="77777777" w:rsidR="00D2353D" w:rsidRPr="00DB4DE7" w:rsidRDefault="00D2353D" w:rsidP="00D2353D">
      <w:pPr>
        <w:pStyle w:val="NormalWeb"/>
        <w:spacing w:before="0" w:beforeAutospacing="0" w:after="0" w:afterAutospacing="0"/>
        <w:rPr>
          <w:rFonts w:asciiTheme="majorHAnsi" w:hAnsiTheme="majorHAnsi"/>
          <w:b/>
          <w:sz w:val="24"/>
          <w:szCs w:val="24"/>
          <w:lang w:val="en-US"/>
        </w:rPr>
      </w:pPr>
    </w:p>
    <w:p w14:paraId="4F5757D0" w14:textId="77777777" w:rsidR="00B52B9E" w:rsidRPr="00DB4DE7" w:rsidRDefault="00B52B9E" w:rsidP="00DB4DE7">
      <w:pPr>
        <w:pStyle w:val="NormalWeb"/>
        <w:spacing w:before="0" w:beforeAutospacing="0" w:after="0" w:afterAutospacing="0"/>
        <w:ind w:firstLine="720"/>
        <w:jc w:val="both"/>
        <w:rPr>
          <w:rFonts w:asciiTheme="majorHAnsi" w:hAnsiTheme="majorHAnsi"/>
          <w:color w:val="3A3A3A"/>
          <w:sz w:val="24"/>
          <w:szCs w:val="24"/>
          <w:lang w:val="en-US"/>
        </w:rPr>
      </w:pPr>
      <w:r w:rsidRPr="00DB4DE7">
        <w:rPr>
          <w:rFonts w:asciiTheme="majorHAnsi" w:hAnsiTheme="majorHAnsi"/>
          <w:color w:val="3A3A3A"/>
          <w:sz w:val="24"/>
          <w:szCs w:val="24"/>
          <w:lang w:val="en-US"/>
        </w:rPr>
        <w:t xml:space="preserve">The 2016 National Reform </w:t>
      </w:r>
      <w:proofErr w:type="spellStart"/>
      <w:r w:rsidRPr="00DB4DE7">
        <w:rPr>
          <w:rFonts w:asciiTheme="majorHAnsi" w:hAnsiTheme="majorHAnsi"/>
          <w:color w:val="3A3A3A"/>
          <w:sz w:val="24"/>
          <w:szCs w:val="24"/>
          <w:lang w:val="en-US"/>
        </w:rPr>
        <w:t>Programme</w:t>
      </w:r>
      <w:proofErr w:type="spellEnd"/>
      <w:r w:rsidRPr="00DB4DE7">
        <w:rPr>
          <w:rFonts w:asciiTheme="majorHAnsi" w:hAnsiTheme="majorHAnsi"/>
          <w:color w:val="3A3A3A"/>
          <w:sz w:val="24"/>
          <w:szCs w:val="24"/>
          <w:lang w:val="en-US"/>
        </w:rPr>
        <w:t xml:space="preserve"> formulates a response to the main challenges highlighted by the European Commission in areas such as fiscal policy, governance, business environment, </w:t>
      </w:r>
      <w:proofErr w:type="spellStart"/>
      <w:r w:rsidRPr="00DB4DE7">
        <w:rPr>
          <w:rFonts w:asciiTheme="majorHAnsi" w:hAnsiTheme="majorHAnsi"/>
          <w:color w:val="3A3A3A"/>
          <w:sz w:val="24"/>
          <w:szCs w:val="24"/>
          <w:lang w:val="en-US"/>
        </w:rPr>
        <w:t>labour</w:t>
      </w:r>
      <w:proofErr w:type="spellEnd"/>
      <w:r w:rsidRPr="00DB4DE7">
        <w:rPr>
          <w:rFonts w:asciiTheme="majorHAnsi" w:hAnsiTheme="majorHAnsi"/>
          <w:color w:val="3A3A3A"/>
          <w:sz w:val="24"/>
          <w:szCs w:val="24"/>
          <w:lang w:val="en-US"/>
        </w:rPr>
        <w:t xml:space="preserve"> market or social protection.</w:t>
      </w:r>
    </w:p>
    <w:p w14:paraId="64D0AB7D" w14:textId="77777777" w:rsidR="00B52B9E" w:rsidRPr="00DB4DE7" w:rsidRDefault="00B52B9E" w:rsidP="00DB4DE7">
      <w:pPr>
        <w:pStyle w:val="NormalWeb"/>
        <w:spacing w:before="0" w:beforeAutospacing="0" w:after="0" w:afterAutospacing="0"/>
        <w:ind w:firstLine="720"/>
        <w:jc w:val="both"/>
        <w:rPr>
          <w:rFonts w:asciiTheme="majorHAnsi" w:hAnsiTheme="majorHAnsi"/>
          <w:color w:val="3A3A3A"/>
          <w:sz w:val="24"/>
          <w:szCs w:val="24"/>
          <w:lang w:val="en-US"/>
        </w:rPr>
      </w:pPr>
      <w:r w:rsidRPr="00DB4DE7">
        <w:rPr>
          <w:rFonts w:asciiTheme="majorHAnsi" w:hAnsiTheme="majorHAnsi"/>
          <w:color w:val="3A3A3A"/>
          <w:sz w:val="24"/>
          <w:szCs w:val="24"/>
          <w:lang w:val="en-US"/>
        </w:rPr>
        <w:lastRenderedPageBreak/>
        <w:t xml:space="preserve">The 2016 National Reform </w:t>
      </w:r>
      <w:proofErr w:type="spellStart"/>
      <w:r w:rsidRPr="00DB4DE7">
        <w:rPr>
          <w:rFonts w:asciiTheme="majorHAnsi" w:hAnsiTheme="majorHAnsi"/>
          <w:color w:val="3A3A3A"/>
          <w:sz w:val="24"/>
          <w:szCs w:val="24"/>
          <w:lang w:val="en-US"/>
        </w:rPr>
        <w:t>Programme</w:t>
      </w:r>
      <w:proofErr w:type="spellEnd"/>
      <w:r w:rsidRPr="00DB4DE7">
        <w:rPr>
          <w:rFonts w:asciiTheme="majorHAnsi" w:hAnsiTheme="majorHAnsi"/>
          <w:color w:val="3A3A3A"/>
          <w:sz w:val="24"/>
          <w:szCs w:val="24"/>
          <w:lang w:val="en-US"/>
        </w:rPr>
        <w:t xml:space="preserve"> aims to stimulate competitiveness and productivity, strengthen the social and territorial cohesion, </w:t>
      </w:r>
      <w:proofErr w:type="gramStart"/>
      <w:r w:rsidRPr="00DB4DE7">
        <w:rPr>
          <w:rFonts w:asciiTheme="majorHAnsi" w:hAnsiTheme="majorHAnsi"/>
          <w:color w:val="3A3A3A"/>
          <w:sz w:val="24"/>
          <w:szCs w:val="24"/>
          <w:lang w:val="en-US"/>
        </w:rPr>
        <w:t>create</w:t>
      </w:r>
      <w:proofErr w:type="gramEnd"/>
      <w:r w:rsidRPr="00DB4DE7">
        <w:rPr>
          <w:rFonts w:asciiTheme="majorHAnsi" w:hAnsiTheme="majorHAnsi"/>
          <w:color w:val="3A3A3A"/>
          <w:sz w:val="24"/>
          <w:szCs w:val="24"/>
          <w:lang w:val="en-US"/>
        </w:rPr>
        <w:t xml:space="preserve"> new jobs in order to reduce the gaps as compared to the other Member States of the European Union.</w:t>
      </w:r>
    </w:p>
    <w:p w14:paraId="344FCDF3" w14:textId="77777777" w:rsidR="00B52B9E" w:rsidRPr="00DB4DE7" w:rsidRDefault="00B52B9E" w:rsidP="00DB4DE7">
      <w:pPr>
        <w:pStyle w:val="NormalWeb"/>
        <w:spacing w:before="0" w:beforeAutospacing="0" w:after="0" w:afterAutospacing="0"/>
        <w:ind w:firstLine="720"/>
        <w:jc w:val="both"/>
        <w:rPr>
          <w:rFonts w:asciiTheme="majorHAnsi" w:hAnsiTheme="majorHAnsi"/>
          <w:color w:val="3A3A3A"/>
          <w:sz w:val="24"/>
          <w:szCs w:val="24"/>
          <w:lang w:val="en-US"/>
        </w:rPr>
      </w:pPr>
      <w:r w:rsidRPr="00DB4DE7">
        <w:rPr>
          <w:rFonts w:asciiTheme="majorHAnsi" w:hAnsiTheme="majorHAnsi"/>
          <w:color w:val="3A3A3A"/>
          <w:sz w:val="24"/>
          <w:szCs w:val="24"/>
          <w:lang w:val="en-US"/>
        </w:rPr>
        <w:t xml:space="preserve">Monitoring the implementation of actions included in the National Reform </w:t>
      </w:r>
      <w:proofErr w:type="spellStart"/>
      <w:r w:rsidRPr="00DB4DE7">
        <w:rPr>
          <w:rFonts w:asciiTheme="majorHAnsi" w:hAnsiTheme="majorHAnsi"/>
          <w:color w:val="3A3A3A"/>
          <w:sz w:val="24"/>
          <w:szCs w:val="24"/>
          <w:lang w:val="en-US"/>
        </w:rPr>
        <w:t>Programme</w:t>
      </w:r>
      <w:proofErr w:type="spellEnd"/>
      <w:r w:rsidRPr="00DB4DE7">
        <w:rPr>
          <w:rFonts w:asciiTheme="majorHAnsi" w:hAnsiTheme="majorHAnsi"/>
          <w:color w:val="3A3A3A"/>
          <w:sz w:val="24"/>
          <w:szCs w:val="24"/>
          <w:lang w:val="en-US"/>
        </w:rPr>
        <w:t xml:space="preserve"> 2016 is ensured regularly, based on an action plan for implementation of the NRP. According to this plan, NAE is responsible for a series of specific objectives regarding the increase of participation on the </w:t>
      </w:r>
      <w:proofErr w:type="spellStart"/>
      <w:r w:rsidRPr="00DB4DE7">
        <w:rPr>
          <w:rFonts w:asciiTheme="majorHAnsi" w:hAnsiTheme="majorHAnsi"/>
          <w:color w:val="3A3A3A"/>
          <w:sz w:val="24"/>
          <w:szCs w:val="24"/>
          <w:lang w:val="en-US"/>
        </w:rPr>
        <w:t>labour</w:t>
      </w:r>
      <w:proofErr w:type="spellEnd"/>
      <w:r w:rsidRPr="00DB4DE7">
        <w:rPr>
          <w:rFonts w:asciiTheme="majorHAnsi" w:hAnsiTheme="majorHAnsi"/>
          <w:color w:val="3A3A3A"/>
          <w:sz w:val="24"/>
          <w:szCs w:val="24"/>
          <w:lang w:val="en-US"/>
        </w:rPr>
        <w:t xml:space="preserve"> market, the quality of employment and the stimulation of the </w:t>
      </w:r>
      <w:proofErr w:type="spellStart"/>
      <w:r w:rsidRPr="00DB4DE7">
        <w:rPr>
          <w:rFonts w:asciiTheme="majorHAnsi" w:hAnsiTheme="majorHAnsi"/>
          <w:color w:val="3A3A3A"/>
          <w:sz w:val="24"/>
          <w:szCs w:val="24"/>
          <w:lang w:val="en-US"/>
        </w:rPr>
        <w:t>labour</w:t>
      </w:r>
      <w:proofErr w:type="spellEnd"/>
      <w:r w:rsidRPr="00DB4DE7">
        <w:rPr>
          <w:rFonts w:asciiTheme="majorHAnsi" w:hAnsiTheme="majorHAnsi"/>
          <w:color w:val="3A3A3A"/>
          <w:sz w:val="24"/>
          <w:szCs w:val="24"/>
          <w:lang w:val="en-US"/>
        </w:rPr>
        <w:t xml:space="preserve"> mobility, as follows:</w:t>
      </w:r>
    </w:p>
    <w:p w14:paraId="00CBEA0E" w14:textId="77777777" w:rsidR="00DB4DE7" w:rsidRPr="00DB4DE7" w:rsidRDefault="00DB4DE7" w:rsidP="00DB4DE7">
      <w:pPr>
        <w:pStyle w:val="NormalWeb"/>
        <w:spacing w:before="0" w:beforeAutospacing="0" w:after="0" w:afterAutospacing="0"/>
        <w:ind w:firstLine="720"/>
        <w:jc w:val="both"/>
        <w:rPr>
          <w:rFonts w:asciiTheme="majorHAnsi" w:hAnsiTheme="majorHAnsi"/>
          <w:color w:val="3A3A3A"/>
          <w:sz w:val="24"/>
          <w:szCs w:val="24"/>
          <w:lang w:val="en-US"/>
        </w:rPr>
      </w:pPr>
    </w:p>
    <w:p w14:paraId="749CC08F" w14:textId="77777777" w:rsidR="00B52B9E" w:rsidRPr="00DB4DE7" w:rsidRDefault="00B52B9E" w:rsidP="00DB4DE7">
      <w:pPr>
        <w:pStyle w:val="ListParagraph"/>
        <w:numPr>
          <w:ilvl w:val="0"/>
          <w:numId w:val="24"/>
        </w:numPr>
        <w:spacing w:line="276" w:lineRule="auto"/>
        <w:jc w:val="both"/>
        <w:rPr>
          <w:lang w:val="en-US"/>
        </w:rPr>
      </w:pPr>
      <w:r w:rsidRPr="00DB4DE7">
        <w:rPr>
          <w:lang w:val="en-US"/>
        </w:rPr>
        <w:t>Providing incentives out of the Unemployment Insurance Fund for some programs aimed at temporary employment for unemployed persons and beneficiaries of social protection measures, based on an individual employment contract for a fixed term of 12 months.</w:t>
      </w:r>
    </w:p>
    <w:p w14:paraId="3C94339F" w14:textId="77777777" w:rsidR="00B52B9E" w:rsidRPr="00DB4DE7" w:rsidRDefault="00B52B9E" w:rsidP="00DB4DE7">
      <w:pPr>
        <w:pStyle w:val="ListParagraph"/>
        <w:numPr>
          <w:ilvl w:val="0"/>
          <w:numId w:val="24"/>
        </w:numPr>
        <w:spacing w:after="160" w:line="276" w:lineRule="auto"/>
        <w:jc w:val="both"/>
        <w:rPr>
          <w:lang w:val="en-US"/>
        </w:rPr>
      </w:pPr>
      <w:proofErr w:type="spellStart"/>
      <w:r w:rsidRPr="00DB4DE7">
        <w:rPr>
          <w:lang w:val="en-US"/>
        </w:rPr>
        <w:t>labour</w:t>
      </w:r>
      <w:proofErr w:type="spellEnd"/>
      <w:r w:rsidRPr="00DB4DE7">
        <w:rPr>
          <w:lang w:val="en-US"/>
        </w:rPr>
        <w:t xml:space="preserve"> market inclusion for persons seeking for employment or for those inactive (long-term unemployed persons, older workers, people with disabilities or low levels of education, Roma people, people from rural areas earning their living from subsistence and semi-subsistence agriculture) by providing customized packages of measures under programs financed by the ESF.</w:t>
      </w:r>
    </w:p>
    <w:p w14:paraId="1C8D3667" w14:textId="77777777" w:rsidR="00B52B9E" w:rsidRPr="00DB4DE7" w:rsidRDefault="00B52B9E" w:rsidP="00DB4DE7">
      <w:pPr>
        <w:pStyle w:val="ListParagraph"/>
        <w:numPr>
          <w:ilvl w:val="0"/>
          <w:numId w:val="24"/>
        </w:numPr>
        <w:spacing w:after="160" w:line="276" w:lineRule="auto"/>
        <w:jc w:val="both"/>
        <w:rPr>
          <w:lang w:val="en-US"/>
        </w:rPr>
      </w:pPr>
      <w:proofErr w:type="gramStart"/>
      <w:r w:rsidRPr="00DB4DE7">
        <w:rPr>
          <w:lang w:val="en-US"/>
        </w:rPr>
        <w:t>continuing</w:t>
      </w:r>
      <w:proofErr w:type="gramEnd"/>
      <w:r w:rsidRPr="00DB4DE7">
        <w:rPr>
          <w:lang w:val="en-US"/>
        </w:rPr>
        <w:t xml:space="preserve"> vocational training for persons seeking for employment in the framework of the vocational training programs financed from UIF.</w:t>
      </w:r>
    </w:p>
    <w:p w14:paraId="706CC683" w14:textId="77777777" w:rsidR="00B52B9E" w:rsidRPr="00DB4DE7" w:rsidRDefault="00B52B9E" w:rsidP="00DB4DE7">
      <w:pPr>
        <w:pStyle w:val="ListParagraph"/>
        <w:numPr>
          <w:ilvl w:val="0"/>
          <w:numId w:val="24"/>
        </w:numPr>
        <w:spacing w:after="160" w:line="276" w:lineRule="auto"/>
        <w:jc w:val="both"/>
        <w:rPr>
          <w:lang w:val="en-US"/>
        </w:rPr>
      </w:pPr>
      <w:r w:rsidRPr="00DB4DE7">
        <w:rPr>
          <w:lang w:val="en-US"/>
        </w:rPr>
        <w:t xml:space="preserve">the integration of young people (16-24 years) on the </w:t>
      </w:r>
      <w:proofErr w:type="spellStart"/>
      <w:r w:rsidRPr="00DB4DE7">
        <w:rPr>
          <w:lang w:val="en-US"/>
        </w:rPr>
        <w:t>labour</w:t>
      </w:r>
      <w:proofErr w:type="spellEnd"/>
      <w:r w:rsidRPr="00DB4DE7">
        <w:rPr>
          <w:lang w:val="en-US"/>
        </w:rPr>
        <w:t xml:space="preserve"> market by providing </w:t>
      </w:r>
      <w:proofErr w:type="spellStart"/>
      <w:r w:rsidRPr="00DB4DE7">
        <w:rPr>
          <w:lang w:val="en-US"/>
        </w:rPr>
        <w:t>customised</w:t>
      </w:r>
      <w:proofErr w:type="spellEnd"/>
      <w:r w:rsidRPr="00DB4DE7">
        <w:rPr>
          <w:lang w:val="en-US"/>
        </w:rPr>
        <w:t xml:space="preserve"> integrated packages of measures for young NEET people (16-24 years) - active employment measures, training programs, assessment and certification of skills acquired in informal and also non-formal context, mobility and/or installation bonuses, encouraging employers to create jobs and business development. The programs are financed by the ESF 2014-2020 </w:t>
      </w:r>
      <w:r w:rsidRPr="00DB4DE7">
        <w:rPr>
          <w:rStyle w:val="alt-edited"/>
          <w:lang w:val="en-US"/>
        </w:rPr>
        <w:t>and also</w:t>
      </w:r>
      <w:r w:rsidRPr="00DB4DE7">
        <w:rPr>
          <w:lang w:val="en-US"/>
        </w:rPr>
        <w:t xml:space="preserve"> </w:t>
      </w:r>
      <w:r w:rsidRPr="00DB4DE7">
        <w:rPr>
          <w:rStyle w:val="alt-edited"/>
          <w:lang w:val="en-US"/>
        </w:rPr>
        <w:t>JFYI</w:t>
      </w:r>
      <w:r w:rsidRPr="00DB4DE7">
        <w:rPr>
          <w:lang w:val="en-US"/>
        </w:rPr>
        <w:t xml:space="preserve"> (</w:t>
      </w:r>
      <w:r w:rsidRPr="00DB4DE7">
        <w:rPr>
          <w:rStyle w:val="alt-edited"/>
          <w:lang w:val="en-US"/>
        </w:rPr>
        <w:t>HCOP</w:t>
      </w:r>
      <w:r w:rsidRPr="00DB4DE7">
        <w:rPr>
          <w:lang w:val="en-US"/>
        </w:rPr>
        <w:t xml:space="preserve"> 2014-2020 AP 1 - The 'Jobs </w:t>
      </w:r>
      <w:r w:rsidRPr="00DB4DE7">
        <w:rPr>
          <w:rStyle w:val="alt-edited"/>
          <w:lang w:val="en-US"/>
        </w:rPr>
        <w:t>for Youth " Initiative and also</w:t>
      </w:r>
      <w:r w:rsidRPr="00DB4DE7">
        <w:rPr>
          <w:lang w:val="en-US"/>
        </w:rPr>
        <w:t xml:space="preserve"> AP 2 - Improving the situation of young people category </w:t>
      </w:r>
      <w:proofErr w:type="spellStart"/>
      <w:r w:rsidRPr="00DB4DE7">
        <w:rPr>
          <w:lang w:val="en-US"/>
        </w:rPr>
        <w:t>NEEts</w:t>
      </w:r>
      <w:proofErr w:type="spellEnd"/>
      <w:r w:rsidRPr="00DB4DE7">
        <w:rPr>
          <w:lang w:val="en-US"/>
        </w:rPr>
        <w:t>)</w:t>
      </w:r>
    </w:p>
    <w:p w14:paraId="1808792B" w14:textId="77777777" w:rsidR="00B52B9E" w:rsidRPr="00DB4DE7" w:rsidRDefault="00B52B9E" w:rsidP="00DB4DE7">
      <w:pPr>
        <w:pStyle w:val="ListParagraph"/>
        <w:numPr>
          <w:ilvl w:val="0"/>
          <w:numId w:val="24"/>
        </w:numPr>
        <w:spacing w:after="160" w:line="276" w:lineRule="auto"/>
        <w:jc w:val="both"/>
        <w:rPr>
          <w:lang w:val="en-US"/>
        </w:rPr>
      </w:pPr>
      <w:r w:rsidRPr="00DB4DE7">
        <w:rPr>
          <w:lang w:val="en-US"/>
        </w:rPr>
        <w:t xml:space="preserve">PES structure </w:t>
      </w:r>
      <w:proofErr w:type="spellStart"/>
      <w:r w:rsidRPr="00DB4DE7">
        <w:rPr>
          <w:lang w:val="en-US"/>
        </w:rPr>
        <w:t>modernisation</w:t>
      </w:r>
      <w:proofErr w:type="spellEnd"/>
      <w:r w:rsidRPr="00DB4DE7">
        <w:rPr>
          <w:lang w:val="en-US"/>
        </w:rPr>
        <w:t xml:space="preserve">. The implementation of projects financed by the ESF 2014-2020 / HCOP designed to improve the PES capacity to provide services, </w:t>
      </w:r>
      <w:proofErr w:type="spellStart"/>
      <w:r w:rsidRPr="00DB4DE7">
        <w:rPr>
          <w:lang w:val="en-US"/>
        </w:rPr>
        <w:t>labour</w:t>
      </w:r>
      <w:proofErr w:type="spellEnd"/>
      <w:r w:rsidRPr="00DB4DE7">
        <w:rPr>
          <w:lang w:val="en-US"/>
        </w:rPr>
        <w:t xml:space="preserve"> market monitoring activities, studies / analysis / forecasts, partnerships with employers and staff training being financed.</w:t>
      </w:r>
    </w:p>
    <w:p w14:paraId="181D178D" w14:textId="77777777" w:rsidR="00B52B9E" w:rsidRPr="00DB4DE7" w:rsidRDefault="00B52B9E" w:rsidP="00DB4DE7">
      <w:pPr>
        <w:jc w:val="both"/>
        <w:rPr>
          <w:lang w:val="en-US"/>
        </w:rPr>
      </w:pPr>
      <w:r w:rsidRPr="00DB4DE7">
        <w:rPr>
          <w:lang w:val="en-US"/>
        </w:rPr>
        <w:t>For a better promotion of the national priorities, the public authorities responsible for implementing structural reforms are involved in an ongoing dialogue with all interested stakeholders, encouraging them to contribute in order to achieve the objectives.</w:t>
      </w:r>
    </w:p>
    <w:p w14:paraId="775638FD" w14:textId="77777777" w:rsidR="00D2353D" w:rsidRPr="00DB4DE7" w:rsidRDefault="00D2353D" w:rsidP="00D2353D">
      <w:pPr>
        <w:pStyle w:val="NormalWeb"/>
        <w:spacing w:before="0" w:beforeAutospacing="0" w:after="0" w:afterAutospacing="0"/>
        <w:rPr>
          <w:rFonts w:asciiTheme="majorHAnsi" w:hAnsiTheme="majorHAnsi"/>
          <w:b/>
          <w:sz w:val="24"/>
          <w:szCs w:val="24"/>
          <w:lang w:val="en-US"/>
        </w:rPr>
      </w:pPr>
    </w:p>
    <w:p w14:paraId="41D52C75" w14:textId="77777777" w:rsidR="00D2353D" w:rsidRPr="00DB4DE7" w:rsidRDefault="00D2353D" w:rsidP="00D2353D">
      <w:pPr>
        <w:pStyle w:val="NormalWeb"/>
        <w:spacing w:before="0" w:beforeAutospacing="0" w:after="0" w:afterAutospacing="0"/>
        <w:rPr>
          <w:rFonts w:asciiTheme="majorHAnsi" w:hAnsiTheme="majorHAnsi"/>
          <w:b/>
          <w:sz w:val="24"/>
          <w:szCs w:val="24"/>
          <w:lang w:val="en-US"/>
        </w:rPr>
      </w:pPr>
    </w:p>
    <w:p w14:paraId="2A1769BC" w14:textId="499A9F32" w:rsidR="00B52B9E" w:rsidRPr="00DB4DE7" w:rsidRDefault="00B52B9E">
      <w:pPr>
        <w:rPr>
          <w:rFonts w:asciiTheme="majorHAnsi" w:hAnsiTheme="majorHAnsi" w:cs="Times New Roman"/>
          <w:b/>
          <w:lang w:val="en-US"/>
        </w:rPr>
      </w:pPr>
      <w:r w:rsidRPr="00DB4DE7">
        <w:rPr>
          <w:rFonts w:asciiTheme="majorHAnsi" w:hAnsiTheme="majorHAnsi"/>
          <w:b/>
          <w:lang w:val="en-US"/>
        </w:rPr>
        <w:br w:type="page"/>
      </w:r>
    </w:p>
    <w:p w14:paraId="69E5F64A" w14:textId="77777777" w:rsidR="00D2353D" w:rsidRPr="00DB4DE7" w:rsidRDefault="00D2353D" w:rsidP="00D2353D">
      <w:pPr>
        <w:pStyle w:val="NormalWeb"/>
        <w:spacing w:before="0" w:beforeAutospacing="0" w:after="0" w:afterAutospacing="0"/>
        <w:rPr>
          <w:rFonts w:asciiTheme="majorHAnsi" w:hAnsiTheme="majorHAnsi"/>
          <w:b/>
          <w:sz w:val="24"/>
          <w:szCs w:val="24"/>
          <w:lang w:val="en-US"/>
        </w:rPr>
      </w:pPr>
      <w:r w:rsidRPr="00DB4DE7">
        <w:rPr>
          <w:rFonts w:asciiTheme="majorHAnsi" w:hAnsiTheme="majorHAnsi"/>
          <w:b/>
          <w:sz w:val="24"/>
          <w:szCs w:val="24"/>
          <w:lang w:val="en-US"/>
        </w:rPr>
        <w:lastRenderedPageBreak/>
        <w:t>SUMMARY OF STRATEGY 2020 OBJECTIVES</w:t>
      </w:r>
    </w:p>
    <w:p w14:paraId="33838EB1" w14:textId="77777777" w:rsidR="00FC5829" w:rsidRPr="00DB4DE7" w:rsidRDefault="00FC5829" w:rsidP="00D2353D">
      <w:pPr>
        <w:pStyle w:val="NormalWeb"/>
        <w:spacing w:before="0" w:beforeAutospacing="0" w:after="0" w:afterAutospacing="0"/>
        <w:rPr>
          <w:rFonts w:asciiTheme="majorHAnsi" w:hAnsiTheme="majorHAnsi"/>
          <w:b/>
          <w:sz w:val="24"/>
          <w:szCs w:val="24"/>
          <w:lang w:val="en-US"/>
        </w:rPr>
      </w:pPr>
    </w:p>
    <w:p w14:paraId="5905F0E5" w14:textId="77777777" w:rsidR="00FC5829" w:rsidRPr="00DB4DE7" w:rsidRDefault="00FC5829" w:rsidP="00D2353D">
      <w:pPr>
        <w:pStyle w:val="NormalWeb"/>
        <w:spacing w:before="0" w:beforeAutospacing="0" w:after="0" w:afterAutospacing="0"/>
        <w:rPr>
          <w:rFonts w:asciiTheme="majorHAnsi" w:hAnsiTheme="majorHAnsi"/>
          <w:b/>
          <w:sz w:val="24"/>
          <w:szCs w:val="24"/>
          <w:lang w:val="en-US"/>
        </w:rPr>
      </w:pPr>
    </w:p>
    <w:p w14:paraId="07447FC2" w14:textId="65479A96" w:rsidR="00D2353D" w:rsidRPr="00DB4DE7" w:rsidRDefault="00D2353D" w:rsidP="00D5267B">
      <w:pPr>
        <w:pStyle w:val="NormalWeb"/>
        <w:spacing w:before="0" w:beforeAutospacing="0" w:after="0" w:afterAutospacing="0"/>
        <w:jc w:val="both"/>
        <w:rPr>
          <w:rFonts w:asciiTheme="majorHAnsi" w:hAnsiTheme="majorHAnsi"/>
          <w:color w:val="3A3A3A"/>
          <w:sz w:val="24"/>
          <w:szCs w:val="24"/>
          <w:lang w:val="en-US"/>
        </w:rPr>
      </w:pPr>
      <w:r w:rsidRPr="00DB4DE7">
        <w:rPr>
          <w:noProof/>
          <w:lang w:val="ro-RO" w:eastAsia="ro-RO"/>
        </w:rPr>
        <w:drawing>
          <wp:inline distT="0" distB="0" distL="0" distR="0" wp14:anchorId="070265CE" wp14:editId="018AD283">
            <wp:extent cx="6120536" cy="348017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27" t="13873" r="17378" b="23646"/>
                    <a:stretch/>
                  </pic:blipFill>
                  <pic:spPr bwMode="auto">
                    <a:xfrm>
                      <a:off x="0" y="0"/>
                      <a:ext cx="6120765" cy="3480309"/>
                    </a:xfrm>
                    <a:prstGeom prst="rect">
                      <a:avLst/>
                    </a:prstGeom>
                    <a:ln>
                      <a:noFill/>
                    </a:ln>
                    <a:extLst>
                      <a:ext uri="{53640926-AAD7-44D8-BBD7-CCE9431645EC}">
                        <a14:shadowObscured xmlns:a14="http://schemas.microsoft.com/office/drawing/2010/main"/>
                      </a:ext>
                    </a:extLst>
                  </pic:spPr>
                </pic:pic>
              </a:graphicData>
            </a:graphic>
          </wp:inline>
        </w:drawing>
      </w:r>
    </w:p>
    <w:p w14:paraId="66A0CAD7" w14:textId="06EEC193" w:rsidR="00D2353D" w:rsidRPr="00DB4DE7" w:rsidRDefault="00D2353D" w:rsidP="00D5267B">
      <w:pPr>
        <w:pStyle w:val="NormalWeb"/>
        <w:spacing w:before="0" w:beforeAutospacing="0" w:after="0" w:afterAutospacing="0"/>
        <w:jc w:val="both"/>
        <w:rPr>
          <w:rFonts w:asciiTheme="majorHAnsi" w:hAnsiTheme="majorHAnsi"/>
          <w:sz w:val="24"/>
          <w:szCs w:val="24"/>
          <w:lang w:val="en-US"/>
        </w:rPr>
      </w:pPr>
      <w:r w:rsidRPr="00DB4DE7">
        <w:rPr>
          <w:noProof/>
          <w:lang w:val="ro-RO" w:eastAsia="ro-RO"/>
        </w:rPr>
        <w:drawing>
          <wp:inline distT="0" distB="0" distL="0" distR="0" wp14:anchorId="2A696202" wp14:editId="5F43367E">
            <wp:extent cx="6120130" cy="173026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83" t="20199" r="17382" b="47077"/>
                    <a:stretch/>
                  </pic:blipFill>
                  <pic:spPr bwMode="auto">
                    <a:xfrm>
                      <a:off x="0" y="0"/>
                      <a:ext cx="6180123" cy="1747225"/>
                    </a:xfrm>
                    <a:prstGeom prst="rect">
                      <a:avLst/>
                    </a:prstGeom>
                    <a:ln>
                      <a:noFill/>
                    </a:ln>
                    <a:extLst>
                      <a:ext uri="{53640926-AAD7-44D8-BBD7-CCE9431645EC}">
                        <a14:shadowObscured xmlns:a14="http://schemas.microsoft.com/office/drawing/2010/main"/>
                      </a:ext>
                    </a:extLst>
                  </pic:spPr>
                </pic:pic>
              </a:graphicData>
            </a:graphic>
          </wp:inline>
        </w:drawing>
      </w:r>
    </w:p>
    <w:p w14:paraId="256F6E32" w14:textId="5D490CDB" w:rsidR="000B13D6" w:rsidRPr="00DB4DE7" w:rsidRDefault="000B13D6" w:rsidP="000B13D6">
      <w:pPr>
        <w:pStyle w:val="NormalWeb"/>
        <w:ind w:left="360"/>
        <w:rPr>
          <w:rFonts w:asciiTheme="majorHAnsi" w:hAnsiTheme="majorHAnsi"/>
          <w:b/>
          <w:sz w:val="24"/>
          <w:szCs w:val="24"/>
          <w:lang w:val="en-US"/>
        </w:rPr>
      </w:pPr>
      <w:r w:rsidRPr="00DB4DE7">
        <w:rPr>
          <w:rFonts w:asciiTheme="majorHAnsi" w:hAnsiTheme="majorHAnsi"/>
          <w:b/>
          <w:sz w:val="24"/>
          <w:szCs w:val="24"/>
          <w:lang w:val="en-US"/>
        </w:rPr>
        <w:t>2015 CSRs:</w:t>
      </w:r>
    </w:p>
    <w:p w14:paraId="3EE32924" w14:textId="08A52E16" w:rsidR="000B13D6" w:rsidRPr="00DB4DE7" w:rsidRDefault="000B13D6" w:rsidP="000B13D6">
      <w:pPr>
        <w:pStyle w:val="NormalWeb"/>
        <w:jc w:val="both"/>
        <w:rPr>
          <w:rFonts w:asciiTheme="majorHAnsi" w:hAnsiTheme="majorHAnsi"/>
          <w:sz w:val="24"/>
          <w:szCs w:val="24"/>
          <w:lang w:val="en-US"/>
        </w:rPr>
      </w:pPr>
      <w:r w:rsidRPr="00DB4DE7">
        <w:rPr>
          <w:rFonts w:asciiTheme="majorHAnsi" w:hAnsiTheme="majorHAnsi"/>
          <w:sz w:val="24"/>
          <w:szCs w:val="24"/>
          <w:lang w:val="en-US"/>
        </w:rPr>
        <w:t xml:space="preserve">The European Commission has made 4 country-specific recommendations to Romania to help it improve its economic performance. These are in the areas of: implementation of the </w:t>
      </w:r>
      <w:proofErr w:type="spellStart"/>
      <w:r w:rsidRPr="00DB4DE7">
        <w:rPr>
          <w:rFonts w:asciiTheme="majorHAnsi" w:hAnsiTheme="majorHAnsi"/>
          <w:sz w:val="24"/>
          <w:szCs w:val="24"/>
          <w:lang w:val="en-US"/>
        </w:rPr>
        <w:t>programme</w:t>
      </w:r>
      <w:proofErr w:type="spellEnd"/>
      <w:r w:rsidRPr="00DB4DE7">
        <w:rPr>
          <w:rFonts w:asciiTheme="majorHAnsi" w:hAnsiTheme="majorHAnsi"/>
          <w:sz w:val="24"/>
          <w:szCs w:val="24"/>
          <w:lang w:val="en-US"/>
        </w:rPr>
        <w:t xml:space="preserve">; public finances, taxation and pensions;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 wage-setting, education and health; state-owned enterprises.</w:t>
      </w:r>
    </w:p>
    <w:p w14:paraId="29439288" w14:textId="77777777" w:rsidR="00FC5829" w:rsidRPr="00DB4DE7" w:rsidRDefault="00FC5829" w:rsidP="000B13D6">
      <w:pPr>
        <w:pStyle w:val="NormalWeb"/>
        <w:jc w:val="both"/>
        <w:rPr>
          <w:rFonts w:asciiTheme="majorHAnsi" w:hAnsiTheme="majorHAnsi"/>
          <w:sz w:val="24"/>
          <w:szCs w:val="24"/>
          <w:lang w:val="en-US"/>
        </w:rPr>
      </w:pPr>
    </w:p>
    <w:p w14:paraId="20594027" w14:textId="77777777" w:rsidR="00FC5829" w:rsidRPr="00DB4DE7" w:rsidRDefault="00FC5829" w:rsidP="000B13D6">
      <w:pPr>
        <w:pStyle w:val="NormalWeb"/>
        <w:jc w:val="both"/>
        <w:rPr>
          <w:rFonts w:asciiTheme="majorHAnsi" w:hAnsiTheme="majorHAnsi"/>
          <w:sz w:val="24"/>
          <w:szCs w:val="24"/>
          <w:lang w:val="en-US"/>
        </w:rPr>
      </w:pPr>
    </w:p>
    <w:p w14:paraId="1AFEDC5B" w14:textId="77777777" w:rsidR="00FC5829" w:rsidRPr="00DB4DE7" w:rsidRDefault="00FC5829" w:rsidP="000B13D6">
      <w:pPr>
        <w:pStyle w:val="NormalWeb"/>
        <w:jc w:val="both"/>
        <w:rPr>
          <w:rFonts w:asciiTheme="majorHAnsi" w:hAnsiTheme="majorHAnsi"/>
          <w:sz w:val="24"/>
          <w:szCs w:val="24"/>
          <w:lang w:val="en-US"/>
        </w:rPr>
      </w:pPr>
    </w:p>
    <w:p w14:paraId="3E584DC6" w14:textId="77777777" w:rsidR="00FC5829" w:rsidRPr="00DB4DE7" w:rsidRDefault="00FC5829" w:rsidP="000B13D6">
      <w:pPr>
        <w:pStyle w:val="NormalWeb"/>
        <w:jc w:val="both"/>
        <w:rPr>
          <w:rFonts w:asciiTheme="majorHAnsi" w:hAnsiTheme="majorHAnsi"/>
          <w:sz w:val="24"/>
          <w:szCs w:val="24"/>
          <w:lang w:val="en-US"/>
        </w:rPr>
      </w:pPr>
    </w:p>
    <w:p w14:paraId="5CAC800B" w14:textId="77777777" w:rsidR="00FC5829" w:rsidRPr="00DB4DE7" w:rsidRDefault="00FC5829" w:rsidP="000B13D6">
      <w:pPr>
        <w:pStyle w:val="NormalWeb"/>
        <w:jc w:val="both"/>
        <w:rPr>
          <w:rFonts w:asciiTheme="majorHAnsi" w:hAnsiTheme="majorHAnsi"/>
          <w:sz w:val="24"/>
          <w:szCs w:val="24"/>
          <w:lang w:val="en-US"/>
        </w:rPr>
      </w:pPr>
    </w:p>
    <w:p w14:paraId="4802EC88" w14:textId="77777777" w:rsidR="003E3104" w:rsidRPr="00DB4DE7" w:rsidRDefault="003E3104" w:rsidP="00595350">
      <w:pPr>
        <w:pStyle w:val="NormalWeb"/>
        <w:numPr>
          <w:ilvl w:val="0"/>
          <w:numId w:val="1"/>
        </w:numPr>
        <w:rPr>
          <w:rFonts w:asciiTheme="majorHAnsi" w:hAnsiTheme="majorHAnsi"/>
          <w:b/>
          <w:sz w:val="24"/>
          <w:szCs w:val="24"/>
          <w:lang w:val="en-US"/>
        </w:rPr>
      </w:pPr>
      <w:r w:rsidRPr="00DB4DE7">
        <w:rPr>
          <w:rFonts w:asciiTheme="majorHAnsi" w:hAnsiTheme="majorHAnsi"/>
          <w:b/>
          <w:sz w:val="24"/>
          <w:szCs w:val="24"/>
          <w:lang w:val="en-US"/>
        </w:rPr>
        <w:lastRenderedPageBreak/>
        <w:t>LABOUR MARKET POLICIES</w:t>
      </w:r>
    </w:p>
    <w:p w14:paraId="3338EF9B" w14:textId="1C05C208" w:rsidR="00595350" w:rsidRPr="00DB4DE7" w:rsidRDefault="00595350" w:rsidP="00595350">
      <w:pPr>
        <w:pStyle w:val="NormalWeb"/>
        <w:ind w:left="360"/>
        <w:rPr>
          <w:rFonts w:asciiTheme="majorHAnsi" w:hAnsiTheme="majorHAnsi"/>
          <w:b/>
          <w:sz w:val="24"/>
          <w:szCs w:val="24"/>
          <w:lang w:val="en-US"/>
        </w:rPr>
      </w:pPr>
      <w:r w:rsidRPr="00DB4DE7">
        <w:rPr>
          <w:rFonts w:asciiTheme="majorHAnsi" w:hAnsiTheme="majorHAnsi"/>
          <w:b/>
          <w:sz w:val="24"/>
          <w:szCs w:val="24"/>
          <w:lang w:val="en-US"/>
        </w:rPr>
        <w:t xml:space="preserve">2.1 </w:t>
      </w:r>
      <w:r w:rsidR="000B13D6" w:rsidRPr="00DB4DE7">
        <w:rPr>
          <w:rFonts w:asciiTheme="majorHAnsi" w:hAnsiTheme="majorHAnsi"/>
          <w:b/>
          <w:sz w:val="24"/>
          <w:szCs w:val="24"/>
          <w:lang w:val="en-US"/>
        </w:rPr>
        <w:t>STRENGTHEN THE PROVISION OF LABOUR MARKET MEASURES</w:t>
      </w:r>
    </w:p>
    <w:p w14:paraId="2A4CCAC0" w14:textId="62B6F816" w:rsidR="00586F8A" w:rsidRPr="00DB4DE7" w:rsidRDefault="00586F8A" w:rsidP="00595350">
      <w:pPr>
        <w:pStyle w:val="NormalWeb"/>
        <w:spacing w:before="0" w:beforeAutospacing="0" w:after="0" w:afterAutospacing="0"/>
        <w:rPr>
          <w:rFonts w:asciiTheme="majorHAnsi" w:hAnsiTheme="majorHAnsi"/>
          <w:sz w:val="24"/>
          <w:szCs w:val="24"/>
          <w:lang w:val="en-US"/>
        </w:rPr>
      </w:pPr>
      <w:r w:rsidRPr="00DB4DE7">
        <w:rPr>
          <w:rFonts w:asciiTheme="majorHAnsi" w:hAnsiTheme="majorHAnsi"/>
          <w:sz w:val="24"/>
          <w:szCs w:val="24"/>
          <w:lang w:val="en-US"/>
        </w:rPr>
        <w:t xml:space="preserve">Implementation of the European Council Recommendation to </w:t>
      </w:r>
      <w:r w:rsidR="000B13D6" w:rsidRPr="00DB4DE7">
        <w:rPr>
          <w:rFonts w:asciiTheme="majorHAnsi" w:hAnsiTheme="majorHAnsi"/>
          <w:sz w:val="24"/>
          <w:szCs w:val="24"/>
          <w:lang w:val="en-US"/>
        </w:rPr>
        <w:t>Romania dated 14 July 2015</w:t>
      </w:r>
      <w:r w:rsidRPr="00DB4DE7">
        <w:rPr>
          <w:rStyle w:val="FootnoteReference"/>
          <w:rFonts w:asciiTheme="majorHAnsi" w:hAnsiTheme="majorHAnsi"/>
          <w:sz w:val="24"/>
          <w:szCs w:val="24"/>
          <w:lang w:val="en-US"/>
        </w:rPr>
        <w:footnoteReference w:id="1"/>
      </w:r>
    </w:p>
    <w:p w14:paraId="4E1931BE" w14:textId="77777777" w:rsidR="00FC5829" w:rsidRPr="00DB4DE7" w:rsidRDefault="00586F8A" w:rsidP="00FC5829">
      <w:pPr>
        <w:pStyle w:val="NormalWeb"/>
        <w:jc w:val="both"/>
        <w:rPr>
          <w:rFonts w:asciiTheme="majorHAnsi" w:hAnsiTheme="majorHAnsi"/>
          <w:sz w:val="24"/>
          <w:szCs w:val="24"/>
          <w:lang w:val="en-US"/>
        </w:rPr>
      </w:pPr>
      <w:r w:rsidRPr="00DB4DE7">
        <w:rPr>
          <w:rFonts w:asciiTheme="majorHAnsi" w:hAnsiTheme="majorHAnsi"/>
          <w:sz w:val="24"/>
          <w:szCs w:val="24"/>
          <w:lang w:val="en-US"/>
        </w:rPr>
        <w:t>« </w:t>
      </w:r>
      <w:r w:rsidR="000B13D6" w:rsidRPr="00DB4DE7">
        <w:rPr>
          <w:rFonts w:asciiTheme="majorHAnsi" w:hAnsiTheme="majorHAnsi"/>
          <w:i/>
          <w:sz w:val="24"/>
          <w:szCs w:val="24"/>
          <w:lang w:val="en-US"/>
        </w:rPr>
        <w:t xml:space="preserve">Strengthen the provision of </w:t>
      </w:r>
      <w:proofErr w:type="spellStart"/>
      <w:r w:rsidR="000B13D6" w:rsidRPr="00DB4DE7">
        <w:rPr>
          <w:rFonts w:asciiTheme="majorHAnsi" w:hAnsiTheme="majorHAnsi"/>
          <w:i/>
          <w:sz w:val="24"/>
          <w:szCs w:val="24"/>
          <w:lang w:val="en-US"/>
        </w:rPr>
        <w:t>labour</w:t>
      </w:r>
      <w:proofErr w:type="spellEnd"/>
      <w:r w:rsidR="000B13D6" w:rsidRPr="00DB4DE7">
        <w:rPr>
          <w:rFonts w:asciiTheme="majorHAnsi" w:hAnsiTheme="majorHAnsi"/>
          <w:i/>
          <w:sz w:val="24"/>
          <w:szCs w:val="24"/>
          <w:lang w:val="en-US"/>
        </w:rPr>
        <w:t xml:space="preserve"> market measures, in particular for unregistered young people and the long-term unemployed. Ensure that the national employment agency is adequately staffed. Establish, in consultation with the social partners and in accordance with national practices, clear guidelines for setting the minimum wage transparently. Introduce the minimum insertion income. Increase the provision and quality of early childhood education and care, in particular for Roma. Take action to implement the national strategy to reduce early school leaving. Pursue the national health strategy 2014-2020 to remedy issues of poor accessibility, low funding and inefficient resources. </w:t>
      </w:r>
      <w:r w:rsidRPr="00DB4DE7">
        <w:rPr>
          <w:rFonts w:asciiTheme="majorHAnsi" w:hAnsiTheme="majorHAnsi"/>
          <w:sz w:val="24"/>
          <w:szCs w:val="24"/>
          <w:lang w:val="en-US"/>
        </w:rPr>
        <w:t>»</w:t>
      </w:r>
    </w:p>
    <w:p w14:paraId="43F85326" w14:textId="37961B38" w:rsidR="0045280C" w:rsidRPr="00DB4DE7" w:rsidRDefault="0045280C" w:rsidP="00FC5829">
      <w:pPr>
        <w:pStyle w:val="NormalWeb"/>
        <w:jc w:val="both"/>
        <w:rPr>
          <w:rFonts w:asciiTheme="majorHAnsi" w:hAnsiTheme="majorHAnsi"/>
          <w:sz w:val="24"/>
          <w:szCs w:val="24"/>
          <w:lang w:val="en-US"/>
        </w:rPr>
      </w:pPr>
      <w:r w:rsidRPr="00DB4DE7">
        <w:rPr>
          <w:rFonts w:asciiTheme="majorHAnsi" w:hAnsiTheme="majorHAnsi"/>
          <w:sz w:val="24"/>
          <w:szCs w:val="24"/>
          <w:lang w:val="en-US"/>
        </w:rPr>
        <w:t xml:space="preserve">(From </w:t>
      </w:r>
      <w:hyperlink r:id="rId10" w:history="1">
        <w:r w:rsidR="000B13D6" w:rsidRPr="00DB4DE7">
          <w:rPr>
            <w:rStyle w:val="Hyperlink"/>
            <w:rFonts w:asciiTheme="majorHAnsi" w:hAnsiTheme="majorHAnsi"/>
            <w:sz w:val="24"/>
            <w:szCs w:val="24"/>
            <w:lang w:val="en-US"/>
          </w:rPr>
          <w:t>http://ec.europa.eu/europe2020/pdf/csr2015/csr2015_council_romania_en.pdf</w:t>
        </w:r>
      </w:hyperlink>
      <w:r w:rsidR="000B13D6" w:rsidRPr="00DB4DE7">
        <w:rPr>
          <w:rFonts w:asciiTheme="majorHAnsi" w:hAnsiTheme="majorHAnsi"/>
          <w:sz w:val="24"/>
          <w:szCs w:val="24"/>
          <w:lang w:val="en-US"/>
        </w:rPr>
        <w:t xml:space="preserve"> </w:t>
      </w:r>
      <w:r w:rsidRPr="00DB4DE7">
        <w:rPr>
          <w:rFonts w:asciiTheme="majorHAnsi" w:hAnsiTheme="majorHAnsi"/>
          <w:sz w:val="24"/>
          <w:szCs w:val="24"/>
          <w:lang w:val="en-US"/>
        </w:rPr>
        <w:t>)</w:t>
      </w:r>
    </w:p>
    <w:p w14:paraId="6FC73288" w14:textId="77777777" w:rsidR="00FC5829" w:rsidRPr="00DB4DE7" w:rsidRDefault="00586F8A" w:rsidP="00FC5829">
      <w:pPr>
        <w:pStyle w:val="NormalWeb"/>
        <w:spacing w:before="0" w:beforeAutospacing="0" w:after="0" w:afterAutospacing="0"/>
        <w:jc w:val="both"/>
        <w:rPr>
          <w:rFonts w:asciiTheme="majorHAnsi" w:hAnsiTheme="majorHAnsi"/>
          <w:sz w:val="24"/>
          <w:szCs w:val="24"/>
          <w:lang w:val="en-US"/>
        </w:rPr>
      </w:pPr>
      <w:r w:rsidRPr="00DB4DE7">
        <w:rPr>
          <w:rFonts w:ascii="Helvetica Neue" w:hAnsi="Helvetica Neue"/>
          <w:bCs/>
          <w:sz w:val="24"/>
          <w:szCs w:val="24"/>
          <w:lang w:val="en-US"/>
        </w:rPr>
        <w:t xml:space="preserve"> </w:t>
      </w:r>
      <w:r w:rsidR="00FC5829" w:rsidRPr="00DB4DE7">
        <w:rPr>
          <w:rFonts w:asciiTheme="majorHAnsi" w:hAnsiTheme="majorHAnsi"/>
          <w:sz w:val="24"/>
          <w:szCs w:val="24"/>
          <w:lang w:val="en-US"/>
        </w:rPr>
        <w:t>•</w:t>
      </w:r>
      <w:r w:rsidR="00FC5829" w:rsidRPr="00DB4DE7">
        <w:rPr>
          <w:rFonts w:asciiTheme="majorHAnsi" w:hAnsiTheme="majorHAnsi"/>
          <w:sz w:val="24"/>
          <w:szCs w:val="24"/>
          <w:lang w:val="en-US"/>
        </w:rPr>
        <w:tab/>
      </w:r>
      <w:r w:rsidR="00FC5829" w:rsidRPr="00DB4DE7">
        <w:rPr>
          <w:rFonts w:asciiTheme="majorHAnsi" w:hAnsiTheme="majorHAnsi"/>
          <w:b/>
          <w:sz w:val="24"/>
          <w:szCs w:val="24"/>
          <w:lang w:val="en-US"/>
        </w:rPr>
        <w:t>The National Strategy for Employment 2014-2020</w:t>
      </w:r>
      <w:r w:rsidR="00FC5829" w:rsidRPr="00DB4DE7">
        <w:rPr>
          <w:rFonts w:asciiTheme="majorHAnsi" w:hAnsiTheme="majorHAnsi"/>
          <w:sz w:val="24"/>
          <w:szCs w:val="24"/>
          <w:lang w:val="en-US"/>
        </w:rPr>
        <w:t xml:space="preserve"> (together with the action plan for the implementation of the strategy) was approved by the Government Decision no. 1071 on the 11th of December, 2013. The purpose of elaboration of this strategic document is to ensure better coordination of employment policy priorities, based on a framework of action designed to achieve the objectives and priorities of national employment policy integrated in the context of the Europe 2020 Strategy.</w:t>
      </w:r>
    </w:p>
    <w:p w14:paraId="77C56B39"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General objective: achieving a sustainable level of employment in Romania, supported by economic competitiveness, social cohesion and sustainable development.</w:t>
      </w:r>
    </w:p>
    <w:p w14:paraId="58B7C55A"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Key Target 2020: 70% - employment rate for 20 - 64 years age group</w:t>
      </w:r>
    </w:p>
    <w:p w14:paraId="39183D48" w14:textId="2DE350EA"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u w:val="single"/>
          <w:lang w:val="en-US"/>
        </w:rPr>
        <w:t>Specific strategic objectives on medium and long term and directions of action</w:t>
      </w:r>
      <w:r w:rsidRPr="00DB4DE7">
        <w:rPr>
          <w:rFonts w:asciiTheme="majorHAnsi" w:hAnsiTheme="majorHAnsi"/>
          <w:sz w:val="24"/>
          <w:szCs w:val="24"/>
          <w:lang w:val="en-US"/>
        </w:rPr>
        <w:t>:</w:t>
      </w:r>
    </w:p>
    <w:p w14:paraId="71F3C31A" w14:textId="4D24F8E2"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 The Strategy includes four specific objectives and, for each of them, there were identified some specific directions of action: </w:t>
      </w:r>
    </w:p>
    <w:p w14:paraId="2F90B562"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O1. Increasing youth employment and extending the working life of elderly, including the following directions of action:</w:t>
      </w:r>
    </w:p>
    <w:p w14:paraId="5D8B2AAB"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1.1. Reducing the youth unemployment and the number of NEET young people (not in employment, education or training).</w:t>
      </w:r>
    </w:p>
    <w:p w14:paraId="3EF0D98F"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1.2. Increasing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 participation of elderly.</w:t>
      </w:r>
    </w:p>
    <w:p w14:paraId="2CCC21D6"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O2. Improving the employment structure and the participation on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 of women and of the persons belonging to vulnerable groups, including the following directions of action: </w:t>
      </w:r>
    </w:p>
    <w:p w14:paraId="2E3AD780"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2.1. Reducing the employment in the subsistence agriculture and facilitating the relocation of this human resource towards non-agricultural activities.</w:t>
      </w:r>
    </w:p>
    <w:p w14:paraId="226A0B4A"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2.2. Increasing women’s participation on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 including through support measures to reconcile work and family life.</w:t>
      </w:r>
    </w:p>
    <w:p w14:paraId="593FDBCA"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2.3. Increasing the participation of persons belonging to vulnerable groups on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 by developing measures which combine social support and activation.</w:t>
      </w:r>
    </w:p>
    <w:p w14:paraId="01DFC049"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lastRenderedPageBreak/>
        <w:t xml:space="preserve">O3. Development of human resources with a high level of qualifications and skills adapted to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 requirements, including the following directions of action:</w:t>
      </w:r>
    </w:p>
    <w:p w14:paraId="7FE05335"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3.1. Supporting the adaptability and permanent development of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force correlated with the structural changes of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w:t>
      </w:r>
    </w:p>
    <w:p w14:paraId="5BE51C47"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3.2. Improving the skills level of the unemployed and inactive people that are able to work, in order to facilitate their reintegration on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w:t>
      </w:r>
    </w:p>
    <w:p w14:paraId="7F7AC2A8"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O4. Improving the mechanism of founding, implementation, monitoring and evaluation of the policies with impact on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 with the following directions of action:</w:t>
      </w:r>
    </w:p>
    <w:p w14:paraId="238A9255"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4.1. Enhancing the mechanism of substantiating, implementing, monitoring and assessing the policies with impact on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w:t>
      </w:r>
    </w:p>
    <w:p w14:paraId="161C7E8E"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4.2. Enhancing the social dialogue on all levels in order to facilitate the adoption, implementation and respecting the policies with an impact on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w:t>
      </w:r>
    </w:p>
    <w:p w14:paraId="7EAC9F18"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p>
    <w:p w14:paraId="68D1F733" w14:textId="07AC1659" w:rsidR="00FC5829" w:rsidRPr="00DB4DE7" w:rsidRDefault="00FC5829" w:rsidP="00FC5829">
      <w:pPr>
        <w:pStyle w:val="NormalWeb"/>
        <w:spacing w:before="0" w:beforeAutospacing="0" w:after="0" w:afterAutospacing="0"/>
        <w:jc w:val="both"/>
        <w:rPr>
          <w:rFonts w:asciiTheme="majorHAnsi" w:hAnsiTheme="majorHAnsi"/>
          <w:b/>
          <w:sz w:val="24"/>
          <w:szCs w:val="24"/>
          <w:lang w:val="en-US"/>
        </w:rPr>
      </w:pPr>
      <w:r w:rsidRPr="00DB4DE7">
        <w:rPr>
          <w:rFonts w:asciiTheme="majorHAnsi" w:hAnsiTheme="majorHAnsi"/>
          <w:b/>
          <w:sz w:val="24"/>
          <w:szCs w:val="24"/>
          <w:lang w:val="en-US"/>
        </w:rPr>
        <w:t>•</w:t>
      </w:r>
      <w:r w:rsidRPr="00DB4DE7">
        <w:rPr>
          <w:rFonts w:asciiTheme="majorHAnsi" w:hAnsiTheme="majorHAnsi"/>
          <w:b/>
          <w:sz w:val="24"/>
          <w:szCs w:val="24"/>
          <w:lang w:val="en-US"/>
        </w:rPr>
        <w:tab/>
        <w:t>The Youth Guarantee Implementation Plan 2014-2015, developed following the Council’s Recommendation from the 22nd of April 2013, approved by Government Memorandum on the 26th of December 2013</w:t>
      </w:r>
    </w:p>
    <w:p w14:paraId="16DDECA8"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Romania has implemented the Youth Guarantee Plan 2014-2015 whose aim was to ensure that all young people up to the age of 25 years old who lost their jobs or didn’t find a job after graduating received, within 4 months from registering with the Public Employment Services or with the youth guarantee </w:t>
      </w:r>
      <w:proofErr w:type="spellStart"/>
      <w:r w:rsidRPr="00DB4DE7">
        <w:rPr>
          <w:rFonts w:asciiTheme="majorHAnsi" w:hAnsiTheme="majorHAnsi"/>
          <w:sz w:val="24"/>
          <w:szCs w:val="24"/>
          <w:lang w:val="en-US"/>
        </w:rPr>
        <w:t>centres</w:t>
      </w:r>
      <w:proofErr w:type="spellEnd"/>
      <w:r w:rsidRPr="00DB4DE7">
        <w:rPr>
          <w:rFonts w:asciiTheme="majorHAnsi" w:hAnsiTheme="majorHAnsi"/>
          <w:sz w:val="24"/>
          <w:szCs w:val="24"/>
          <w:lang w:val="en-US"/>
        </w:rPr>
        <w:t xml:space="preserve">, a good quality employment offer, so as to continue the education, to start an apprenticeship or a training internship. </w:t>
      </w:r>
    </w:p>
    <w:p w14:paraId="5ACCB203" w14:textId="77777777"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Partnership:</w:t>
      </w:r>
    </w:p>
    <w:p w14:paraId="79D5F3C7" w14:textId="1E61DBBE"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w:t>
      </w:r>
      <w:r w:rsidRPr="00DB4DE7">
        <w:rPr>
          <w:rFonts w:asciiTheme="majorHAnsi" w:hAnsiTheme="majorHAnsi"/>
          <w:sz w:val="24"/>
          <w:szCs w:val="24"/>
          <w:lang w:val="en-US"/>
        </w:rPr>
        <w:tab/>
        <w:t xml:space="preserve">Ministries - provision of the necessary infrastructure and broader knowledge.  The adequate maintenance of a </w:t>
      </w:r>
      <w:proofErr w:type="spellStart"/>
      <w:r w:rsidRPr="00DB4DE7">
        <w:rPr>
          <w:rFonts w:asciiTheme="majorHAnsi" w:hAnsiTheme="majorHAnsi"/>
          <w:sz w:val="24"/>
          <w:szCs w:val="24"/>
          <w:lang w:val="en-US"/>
        </w:rPr>
        <w:t>favourable</w:t>
      </w:r>
      <w:proofErr w:type="spellEnd"/>
      <w:r w:rsidRPr="00DB4DE7">
        <w:rPr>
          <w:rFonts w:asciiTheme="majorHAnsi" w:hAnsiTheme="majorHAnsi"/>
          <w:sz w:val="24"/>
          <w:szCs w:val="24"/>
          <w:lang w:val="en-US"/>
        </w:rPr>
        <w:t xml:space="preserve"> and predictable institutional framework;</w:t>
      </w:r>
    </w:p>
    <w:p w14:paraId="1FF61F91" w14:textId="5AA1DE9E" w:rsidR="00FC5829" w:rsidRPr="00DB4DE7" w:rsidRDefault="00FC5829"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w:t>
      </w:r>
      <w:r w:rsidRPr="00DB4DE7">
        <w:rPr>
          <w:rFonts w:asciiTheme="majorHAnsi" w:hAnsiTheme="majorHAnsi"/>
          <w:sz w:val="24"/>
          <w:szCs w:val="24"/>
          <w:lang w:val="en-US"/>
        </w:rPr>
        <w:tab/>
        <w:t>Business, the civil society, trade unions and employers’ organizations - identify</w:t>
      </w:r>
      <w:r w:rsidR="002F35E8" w:rsidRPr="00DB4DE7">
        <w:rPr>
          <w:rFonts w:asciiTheme="majorHAnsi" w:hAnsiTheme="majorHAnsi"/>
          <w:sz w:val="24"/>
          <w:szCs w:val="24"/>
          <w:lang w:val="en-US"/>
        </w:rPr>
        <w:t>ing</w:t>
      </w:r>
      <w:r w:rsidRPr="00DB4DE7">
        <w:rPr>
          <w:rFonts w:asciiTheme="majorHAnsi" w:hAnsiTheme="majorHAnsi"/>
          <w:sz w:val="24"/>
          <w:szCs w:val="24"/>
          <w:lang w:val="en-US"/>
        </w:rPr>
        <w:t xml:space="preserve"> and mobiliz</w:t>
      </w:r>
      <w:r w:rsidR="002F35E8" w:rsidRPr="00DB4DE7">
        <w:rPr>
          <w:rFonts w:asciiTheme="majorHAnsi" w:hAnsiTheme="majorHAnsi"/>
          <w:sz w:val="24"/>
          <w:szCs w:val="24"/>
          <w:lang w:val="en-US"/>
        </w:rPr>
        <w:t>ing</w:t>
      </w:r>
      <w:r w:rsidRPr="00DB4DE7">
        <w:rPr>
          <w:rFonts w:asciiTheme="majorHAnsi" w:hAnsiTheme="majorHAnsi"/>
          <w:sz w:val="24"/>
          <w:szCs w:val="24"/>
          <w:lang w:val="en-US"/>
        </w:rPr>
        <w:t xml:space="preserve"> the target group;  involv</w:t>
      </w:r>
      <w:r w:rsidR="002F35E8" w:rsidRPr="00DB4DE7">
        <w:rPr>
          <w:rFonts w:asciiTheme="majorHAnsi" w:hAnsiTheme="majorHAnsi"/>
          <w:sz w:val="24"/>
          <w:szCs w:val="24"/>
          <w:lang w:val="en-US"/>
        </w:rPr>
        <w:t>ing</w:t>
      </w:r>
      <w:r w:rsidRPr="00DB4DE7">
        <w:rPr>
          <w:rFonts w:asciiTheme="majorHAnsi" w:hAnsiTheme="majorHAnsi"/>
          <w:sz w:val="24"/>
          <w:szCs w:val="24"/>
          <w:lang w:val="en-US"/>
        </w:rPr>
        <w:t xml:space="preserve"> them into actions and initiatives combining employment and training (</w:t>
      </w:r>
      <w:r w:rsidR="002F35E8" w:rsidRPr="00DB4DE7">
        <w:rPr>
          <w:rFonts w:asciiTheme="majorHAnsi" w:hAnsiTheme="majorHAnsi"/>
          <w:sz w:val="24"/>
          <w:szCs w:val="24"/>
          <w:lang w:val="en-US"/>
        </w:rPr>
        <w:t xml:space="preserve">including </w:t>
      </w:r>
      <w:r w:rsidRPr="00DB4DE7">
        <w:rPr>
          <w:rFonts w:asciiTheme="majorHAnsi" w:hAnsiTheme="majorHAnsi"/>
          <w:sz w:val="24"/>
          <w:szCs w:val="24"/>
          <w:lang w:val="en-US"/>
        </w:rPr>
        <w:t>them into the scheme);</w:t>
      </w:r>
    </w:p>
    <w:p w14:paraId="4025C455" w14:textId="43A3C796" w:rsidR="00FC5829" w:rsidRPr="00DB4DE7" w:rsidRDefault="00F476A3" w:rsidP="00FC5829">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w:t>
      </w:r>
      <w:r w:rsidRPr="00DB4DE7">
        <w:rPr>
          <w:rFonts w:asciiTheme="majorHAnsi" w:hAnsiTheme="majorHAnsi"/>
          <w:sz w:val="24"/>
          <w:szCs w:val="24"/>
          <w:lang w:val="en-US"/>
        </w:rPr>
        <w:tab/>
        <w:t>Other important stakeholders</w:t>
      </w:r>
      <w:r w:rsidR="00FC5829" w:rsidRPr="00DB4DE7">
        <w:rPr>
          <w:rFonts w:asciiTheme="majorHAnsi" w:hAnsiTheme="majorHAnsi"/>
          <w:sz w:val="24"/>
          <w:szCs w:val="24"/>
          <w:lang w:val="en-US"/>
        </w:rPr>
        <w:t xml:space="preserve"> -</w:t>
      </w:r>
      <w:r w:rsidRPr="00DB4DE7">
        <w:rPr>
          <w:rFonts w:asciiTheme="majorHAnsi" w:hAnsiTheme="majorHAnsi"/>
          <w:sz w:val="24"/>
          <w:szCs w:val="24"/>
          <w:lang w:val="en-US"/>
        </w:rPr>
        <w:t xml:space="preserve"> </w:t>
      </w:r>
      <w:r w:rsidR="00FC5829" w:rsidRPr="00DB4DE7">
        <w:rPr>
          <w:rFonts w:asciiTheme="majorHAnsi" w:hAnsiTheme="majorHAnsi"/>
          <w:sz w:val="24"/>
          <w:szCs w:val="24"/>
          <w:lang w:val="en-US"/>
        </w:rPr>
        <w:t>individual enterprises; associations of business people; associations and NGOs representing</w:t>
      </w:r>
      <w:r w:rsidRPr="00DB4DE7">
        <w:rPr>
          <w:rFonts w:asciiTheme="majorHAnsi" w:hAnsiTheme="majorHAnsi"/>
          <w:sz w:val="24"/>
          <w:szCs w:val="24"/>
          <w:lang w:val="en-US"/>
        </w:rPr>
        <w:t xml:space="preserve"> the interests of young people;</w:t>
      </w:r>
      <w:r w:rsidR="00FC5829" w:rsidRPr="00DB4DE7">
        <w:rPr>
          <w:rFonts w:asciiTheme="majorHAnsi" w:hAnsiTheme="majorHAnsi"/>
          <w:sz w:val="24"/>
          <w:szCs w:val="24"/>
          <w:lang w:val="en-US"/>
        </w:rPr>
        <w:t xml:space="preserve"> the young entrepreneurs, associations  of the s</w:t>
      </w:r>
      <w:r w:rsidRPr="00DB4DE7">
        <w:rPr>
          <w:rFonts w:asciiTheme="majorHAnsi" w:hAnsiTheme="majorHAnsi"/>
          <w:sz w:val="24"/>
          <w:szCs w:val="24"/>
          <w:lang w:val="en-US"/>
        </w:rPr>
        <w:t>mall and medium enterprises;</w:t>
      </w:r>
      <w:r w:rsidR="00FC5829" w:rsidRPr="00DB4DE7">
        <w:rPr>
          <w:rFonts w:asciiTheme="majorHAnsi" w:hAnsiTheme="majorHAnsi"/>
          <w:sz w:val="24"/>
          <w:szCs w:val="24"/>
          <w:lang w:val="en-US"/>
        </w:rPr>
        <w:t xml:space="preserve"> foundations, research institutions, academic institutions etc</w:t>
      </w:r>
      <w:r w:rsidRPr="00DB4DE7">
        <w:rPr>
          <w:rFonts w:asciiTheme="majorHAnsi" w:hAnsiTheme="majorHAnsi"/>
          <w:sz w:val="24"/>
          <w:szCs w:val="24"/>
          <w:lang w:val="en-US"/>
        </w:rPr>
        <w:t>.</w:t>
      </w:r>
    </w:p>
    <w:p w14:paraId="03E9D5BD" w14:textId="34426D8B" w:rsidR="00FC5829" w:rsidRPr="00DB4DE7" w:rsidRDefault="00FC5829" w:rsidP="00FC5829">
      <w:pPr>
        <w:pStyle w:val="NormalWeb"/>
        <w:jc w:val="both"/>
        <w:rPr>
          <w:rFonts w:asciiTheme="majorHAnsi" w:hAnsiTheme="majorHAnsi"/>
          <w:b/>
          <w:sz w:val="24"/>
          <w:szCs w:val="24"/>
          <w:u w:val="single"/>
          <w:lang w:val="en-US"/>
        </w:rPr>
      </w:pPr>
      <w:r w:rsidRPr="00DB4DE7">
        <w:rPr>
          <w:rFonts w:asciiTheme="majorHAnsi" w:hAnsiTheme="majorHAnsi"/>
          <w:b/>
          <w:sz w:val="24"/>
          <w:szCs w:val="24"/>
          <w:u w:val="single"/>
          <w:lang w:val="en-US"/>
        </w:rPr>
        <w:t xml:space="preserve">Reforms and </w:t>
      </w:r>
      <w:r w:rsidR="00F476A3" w:rsidRPr="00DB4DE7">
        <w:rPr>
          <w:rFonts w:asciiTheme="majorHAnsi" w:hAnsiTheme="majorHAnsi"/>
          <w:b/>
          <w:sz w:val="24"/>
          <w:szCs w:val="24"/>
          <w:u w:val="single"/>
          <w:lang w:val="en-US"/>
        </w:rPr>
        <w:t>Initiatives:</w:t>
      </w:r>
    </w:p>
    <w:p w14:paraId="3CB95381" w14:textId="77777777" w:rsidR="00FC5829" w:rsidRPr="00DB4DE7" w:rsidRDefault="00FC5829" w:rsidP="00F476A3">
      <w:pPr>
        <w:pStyle w:val="NormalWeb"/>
        <w:spacing w:before="0" w:beforeAutospacing="0" w:after="0" w:afterAutospacing="0"/>
        <w:jc w:val="both"/>
        <w:rPr>
          <w:rFonts w:asciiTheme="majorHAnsi" w:hAnsiTheme="majorHAnsi"/>
          <w:b/>
          <w:sz w:val="24"/>
          <w:szCs w:val="24"/>
          <w:lang w:val="en-US"/>
        </w:rPr>
      </w:pPr>
      <w:r w:rsidRPr="00DB4DE7">
        <w:rPr>
          <w:rFonts w:asciiTheme="majorHAnsi" w:hAnsiTheme="majorHAnsi"/>
          <w:b/>
          <w:sz w:val="24"/>
          <w:szCs w:val="24"/>
          <w:lang w:val="en-US"/>
        </w:rPr>
        <w:t>A.</w:t>
      </w:r>
      <w:r w:rsidRPr="00DB4DE7">
        <w:rPr>
          <w:rFonts w:asciiTheme="majorHAnsi" w:hAnsiTheme="majorHAnsi"/>
          <w:b/>
          <w:sz w:val="24"/>
          <w:szCs w:val="24"/>
          <w:lang w:val="en-US"/>
        </w:rPr>
        <w:tab/>
        <w:t>Early intervention and activation</w:t>
      </w:r>
    </w:p>
    <w:p w14:paraId="2CC55D46" w14:textId="2D224D00" w:rsidR="00FC5829" w:rsidRPr="00DB4DE7" w:rsidRDefault="00FC5829" w:rsidP="00F476A3">
      <w:pPr>
        <w:pStyle w:val="NormalWeb"/>
        <w:spacing w:before="0" w:beforeAutospacing="0" w:after="0" w:afterAutospacing="0"/>
        <w:jc w:val="both"/>
        <w:rPr>
          <w:rFonts w:asciiTheme="majorHAnsi" w:hAnsiTheme="majorHAnsi"/>
          <w:b/>
          <w:sz w:val="24"/>
          <w:szCs w:val="24"/>
          <w:lang w:val="en-US"/>
        </w:rPr>
      </w:pPr>
      <w:r w:rsidRPr="00DB4DE7">
        <w:rPr>
          <w:rFonts w:asciiTheme="majorHAnsi" w:hAnsiTheme="majorHAnsi"/>
          <w:b/>
          <w:sz w:val="24"/>
          <w:szCs w:val="24"/>
          <w:lang w:val="en-US"/>
        </w:rPr>
        <w:t>B.</w:t>
      </w:r>
      <w:r w:rsidRPr="00DB4DE7">
        <w:rPr>
          <w:rFonts w:asciiTheme="majorHAnsi" w:hAnsiTheme="majorHAnsi"/>
          <w:b/>
          <w:sz w:val="24"/>
          <w:szCs w:val="24"/>
          <w:lang w:val="en-US"/>
        </w:rPr>
        <w:tab/>
        <w:t xml:space="preserve">Supportive measures for </w:t>
      </w:r>
      <w:proofErr w:type="spellStart"/>
      <w:r w:rsidR="00F476A3" w:rsidRPr="00DB4DE7">
        <w:rPr>
          <w:rFonts w:asciiTheme="majorHAnsi" w:hAnsiTheme="majorHAnsi"/>
          <w:b/>
          <w:sz w:val="24"/>
          <w:szCs w:val="24"/>
          <w:lang w:val="en-US"/>
        </w:rPr>
        <w:t>labour</w:t>
      </w:r>
      <w:proofErr w:type="spellEnd"/>
      <w:r w:rsidRPr="00DB4DE7">
        <w:rPr>
          <w:rFonts w:asciiTheme="majorHAnsi" w:hAnsiTheme="majorHAnsi"/>
          <w:b/>
          <w:sz w:val="24"/>
          <w:szCs w:val="24"/>
          <w:lang w:val="en-US"/>
        </w:rPr>
        <w:t xml:space="preserve"> market integration </w:t>
      </w:r>
    </w:p>
    <w:p w14:paraId="0E8ABB06" w14:textId="77777777" w:rsidR="00F476A3" w:rsidRPr="00DB4DE7" w:rsidRDefault="00F476A3" w:rsidP="00F476A3">
      <w:pPr>
        <w:pStyle w:val="NormalWeb"/>
        <w:spacing w:before="0" w:beforeAutospacing="0" w:after="0" w:afterAutospacing="0"/>
        <w:jc w:val="both"/>
        <w:rPr>
          <w:rFonts w:asciiTheme="majorHAnsi" w:hAnsiTheme="majorHAnsi"/>
          <w:b/>
          <w:sz w:val="24"/>
          <w:szCs w:val="24"/>
          <w:lang w:val="en-US"/>
        </w:rPr>
      </w:pPr>
    </w:p>
    <w:p w14:paraId="241E8229" w14:textId="73713A4B" w:rsidR="00FC5829" w:rsidRPr="00DB4DE7" w:rsidRDefault="00FC5829" w:rsidP="00F476A3">
      <w:pPr>
        <w:pStyle w:val="NormalWeb"/>
        <w:spacing w:before="0" w:beforeAutospacing="0" w:after="0" w:afterAutospacing="0"/>
        <w:jc w:val="both"/>
        <w:rPr>
          <w:rFonts w:asciiTheme="majorHAnsi" w:hAnsiTheme="majorHAnsi"/>
          <w:b/>
          <w:sz w:val="24"/>
          <w:szCs w:val="24"/>
          <w:lang w:val="en-US"/>
        </w:rPr>
      </w:pPr>
      <w:r w:rsidRPr="00DB4DE7">
        <w:rPr>
          <w:rFonts w:asciiTheme="majorHAnsi" w:hAnsiTheme="majorHAnsi"/>
          <w:b/>
          <w:sz w:val="24"/>
          <w:szCs w:val="24"/>
          <w:lang w:val="en-US"/>
        </w:rPr>
        <w:t>A. Early intervention and activation:</w:t>
      </w:r>
    </w:p>
    <w:p w14:paraId="20DFAAEC" w14:textId="09512B08" w:rsidR="00FC5829" w:rsidRPr="00DB4DE7" w:rsidRDefault="00FC5829" w:rsidP="00F476A3">
      <w:pPr>
        <w:pStyle w:val="NormalWeb"/>
        <w:numPr>
          <w:ilvl w:val="0"/>
          <w:numId w:val="12"/>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Law amending and supplementing Law no.202/2006 on the organization and functioning of the National Agency for Employment;</w:t>
      </w:r>
    </w:p>
    <w:p w14:paraId="3FACE232" w14:textId="09EC7640" w:rsidR="00FC5829" w:rsidRPr="00DB4DE7" w:rsidRDefault="00FC5829" w:rsidP="00F476A3">
      <w:pPr>
        <w:pStyle w:val="NormalWeb"/>
        <w:numPr>
          <w:ilvl w:val="0"/>
          <w:numId w:val="12"/>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Creation of an integrated database for registering young people within the National Agency for Employment; </w:t>
      </w:r>
    </w:p>
    <w:p w14:paraId="666E766C" w14:textId="4F812C66" w:rsidR="00FC5829" w:rsidRPr="00DB4DE7" w:rsidRDefault="00FC5829" w:rsidP="00F476A3">
      <w:pPr>
        <w:pStyle w:val="NormalWeb"/>
        <w:numPr>
          <w:ilvl w:val="0"/>
          <w:numId w:val="12"/>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Creating partnerships between school inspectorates, schools and County Employment Agencies to promote, through campaigns, ALMPs or youth participation in vocational training and education; </w:t>
      </w:r>
    </w:p>
    <w:p w14:paraId="36C1FA68" w14:textId="299112E8" w:rsidR="00FC5829" w:rsidRPr="00DB4DE7" w:rsidRDefault="00FC5829" w:rsidP="00F476A3">
      <w:pPr>
        <w:pStyle w:val="NormalWeb"/>
        <w:numPr>
          <w:ilvl w:val="0"/>
          <w:numId w:val="12"/>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Development of self-services and expansion of local communities; </w:t>
      </w:r>
    </w:p>
    <w:p w14:paraId="4AB03435" w14:textId="3D8F1D8E" w:rsidR="00FC5829" w:rsidRPr="00DB4DE7" w:rsidRDefault="00FC5829" w:rsidP="00F476A3">
      <w:pPr>
        <w:pStyle w:val="NormalWeb"/>
        <w:numPr>
          <w:ilvl w:val="0"/>
          <w:numId w:val="12"/>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Continue to implement ”Second chance” </w:t>
      </w:r>
      <w:proofErr w:type="spellStart"/>
      <w:r w:rsidRPr="00DB4DE7">
        <w:rPr>
          <w:rFonts w:asciiTheme="majorHAnsi" w:hAnsiTheme="majorHAnsi"/>
          <w:sz w:val="24"/>
          <w:szCs w:val="24"/>
          <w:lang w:val="en-US"/>
        </w:rPr>
        <w:t>programme</w:t>
      </w:r>
      <w:proofErr w:type="spellEnd"/>
      <w:r w:rsidRPr="00DB4DE7">
        <w:rPr>
          <w:rFonts w:asciiTheme="majorHAnsi" w:hAnsiTheme="majorHAnsi"/>
          <w:sz w:val="24"/>
          <w:szCs w:val="24"/>
          <w:lang w:val="en-US"/>
        </w:rPr>
        <w:t xml:space="preserve"> for primary education;</w:t>
      </w:r>
    </w:p>
    <w:p w14:paraId="5A7A24E9" w14:textId="77777777" w:rsidR="00F476A3" w:rsidRPr="00DB4DE7" w:rsidRDefault="00FC5829" w:rsidP="00F476A3">
      <w:pPr>
        <w:pStyle w:val="NormalWeb"/>
        <w:numPr>
          <w:ilvl w:val="0"/>
          <w:numId w:val="12"/>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Continue to implement ”Second chance” </w:t>
      </w:r>
      <w:proofErr w:type="spellStart"/>
      <w:r w:rsidRPr="00DB4DE7">
        <w:rPr>
          <w:rFonts w:asciiTheme="majorHAnsi" w:hAnsiTheme="majorHAnsi"/>
          <w:sz w:val="24"/>
          <w:szCs w:val="24"/>
          <w:lang w:val="en-US"/>
        </w:rPr>
        <w:t>programme</w:t>
      </w:r>
      <w:proofErr w:type="spellEnd"/>
      <w:r w:rsidRPr="00DB4DE7">
        <w:rPr>
          <w:rFonts w:asciiTheme="majorHAnsi" w:hAnsiTheme="majorHAnsi"/>
          <w:sz w:val="24"/>
          <w:szCs w:val="24"/>
          <w:lang w:val="en-US"/>
        </w:rPr>
        <w:t xml:space="preserve"> for lower secondary education;</w:t>
      </w:r>
    </w:p>
    <w:p w14:paraId="312C4CF7" w14:textId="77777777" w:rsidR="00F476A3" w:rsidRPr="00DB4DE7" w:rsidRDefault="00FC5829" w:rsidP="00F476A3">
      <w:pPr>
        <w:pStyle w:val="NormalWeb"/>
        <w:numPr>
          <w:ilvl w:val="0"/>
          <w:numId w:val="12"/>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lastRenderedPageBreak/>
        <w:t xml:space="preserve">Continue to implement the National Social Protection </w:t>
      </w:r>
      <w:proofErr w:type="spellStart"/>
      <w:r w:rsidRPr="00DB4DE7">
        <w:rPr>
          <w:rFonts w:asciiTheme="majorHAnsi" w:hAnsiTheme="majorHAnsi"/>
          <w:sz w:val="24"/>
          <w:szCs w:val="24"/>
          <w:lang w:val="en-US"/>
        </w:rPr>
        <w:t>Programme</w:t>
      </w:r>
      <w:proofErr w:type="spellEnd"/>
      <w:r w:rsidR="00F476A3" w:rsidRPr="00DB4DE7">
        <w:rPr>
          <w:rFonts w:asciiTheme="majorHAnsi" w:hAnsiTheme="majorHAnsi"/>
          <w:sz w:val="24"/>
          <w:szCs w:val="24"/>
          <w:lang w:val="en-US"/>
        </w:rPr>
        <w:t xml:space="preserve"> </w:t>
      </w:r>
      <w:r w:rsidRPr="00DB4DE7">
        <w:rPr>
          <w:rFonts w:asciiTheme="majorHAnsi" w:hAnsiTheme="majorHAnsi"/>
          <w:sz w:val="24"/>
          <w:szCs w:val="24"/>
          <w:lang w:val="en-US"/>
        </w:rPr>
        <w:t>”Professional Scholarship” ;</w:t>
      </w:r>
    </w:p>
    <w:p w14:paraId="3A93A769" w14:textId="0B916AF6" w:rsidR="00FC5829" w:rsidRPr="00DB4DE7" w:rsidRDefault="00FC5829" w:rsidP="00F476A3">
      <w:pPr>
        <w:pStyle w:val="NormalWeb"/>
        <w:numPr>
          <w:ilvl w:val="0"/>
          <w:numId w:val="12"/>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Continue to implement the National Social Protection </w:t>
      </w:r>
      <w:proofErr w:type="spellStart"/>
      <w:proofErr w:type="gramStart"/>
      <w:r w:rsidRPr="00DB4DE7">
        <w:rPr>
          <w:rFonts w:asciiTheme="majorHAnsi" w:hAnsiTheme="majorHAnsi"/>
          <w:sz w:val="24"/>
          <w:szCs w:val="24"/>
          <w:lang w:val="en-US"/>
        </w:rPr>
        <w:t>Programme</w:t>
      </w:r>
      <w:proofErr w:type="spellEnd"/>
      <w:r w:rsidRPr="00DB4DE7">
        <w:rPr>
          <w:rFonts w:asciiTheme="majorHAnsi" w:hAnsiTheme="majorHAnsi"/>
          <w:sz w:val="24"/>
          <w:szCs w:val="24"/>
          <w:lang w:val="en-US"/>
        </w:rPr>
        <w:t xml:space="preserve"> ”</w:t>
      </w:r>
      <w:proofErr w:type="gramEnd"/>
      <w:r w:rsidRPr="00DB4DE7">
        <w:rPr>
          <w:rFonts w:asciiTheme="majorHAnsi" w:hAnsiTheme="majorHAnsi"/>
          <w:sz w:val="24"/>
          <w:szCs w:val="24"/>
          <w:lang w:val="en-US"/>
        </w:rPr>
        <w:t xml:space="preserve">Money for </w:t>
      </w:r>
      <w:proofErr w:type="spellStart"/>
      <w:r w:rsidRPr="00DB4DE7">
        <w:rPr>
          <w:rFonts w:asciiTheme="majorHAnsi" w:hAnsiTheme="majorHAnsi"/>
          <w:sz w:val="24"/>
          <w:szCs w:val="24"/>
          <w:lang w:val="en-US"/>
        </w:rPr>
        <w:t>Highschool</w:t>
      </w:r>
      <w:proofErr w:type="spellEnd"/>
      <w:r w:rsidRPr="00DB4DE7">
        <w:rPr>
          <w:rFonts w:asciiTheme="majorHAnsi" w:hAnsiTheme="majorHAnsi"/>
          <w:sz w:val="24"/>
          <w:szCs w:val="24"/>
          <w:lang w:val="en-US"/>
        </w:rPr>
        <w:t>”.</w:t>
      </w:r>
    </w:p>
    <w:p w14:paraId="64C120ED" w14:textId="77777777" w:rsidR="00F476A3" w:rsidRPr="00DB4DE7" w:rsidRDefault="00F476A3" w:rsidP="00F476A3">
      <w:pPr>
        <w:pStyle w:val="NormalWeb"/>
        <w:spacing w:before="0" w:beforeAutospacing="0" w:after="0" w:afterAutospacing="0"/>
        <w:ind w:left="720"/>
        <w:jc w:val="both"/>
        <w:rPr>
          <w:rFonts w:asciiTheme="majorHAnsi" w:hAnsiTheme="majorHAnsi"/>
          <w:b/>
          <w:sz w:val="24"/>
          <w:szCs w:val="24"/>
          <w:lang w:val="en-US"/>
        </w:rPr>
      </w:pPr>
    </w:p>
    <w:p w14:paraId="4D8A4375" w14:textId="785996D4" w:rsidR="00FC5829" w:rsidRPr="00DB4DE7" w:rsidRDefault="00FC5829" w:rsidP="00F476A3">
      <w:pPr>
        <w:pStyle w:val="NormalWeb"/>
        <w:spacing w:before="0" w:beforeAutospacing="0" w:after="0" w:afterAutospacing="0"/>
        <w:jc w:val="both"/>
        <w:rPr>
          <w:rFonts w:asciiTheme="majorHAnsi" w:hAnsiTheme="majorHAnsi"/>
          <w:b/>
          <w:sz w:val="24"/>
          <w:szCs w:val="24"/>
          <w:lang w:val="en-US"/>
        </w:rPr>
      </w:pPr>
      <w:r w:rsidRPr="00DB4DE7">
        <w:rPr>
          <w:rFonts w:asciiTheme="majorHAnsi" w:hAnsiTheme="majorHAnsi"/>
          <w:b/>
          <w:sz w:val="24"/>
          <w:szCs w:val="24"/>
          <w:lang w:val="en-US"/>
        </w:rPr>
        <w:t xml:space="preserve">B. Supportive measures for </w:t>
      </w:r>
      <w:proofErr w:type="spellStart"/>
      <w:r w:rsidR="00F476A3" w:rsidRPr="00DB4DE7">
        <w:rPr>
          <w:rFonts w:asciiTheme="majorHAnsi" w:hAnsiTheme="majorHAnsi"/>
          <w:b/>
          <w:sz w:val="24"/>
          <w:szCs w:val="24"/>
          <w:lang w:val="en-US"/>
        </w:rPr>
        <w:t>labour</w:t>
      </w:r>
      <w:proofErr w:type="spellEnd"/>
      <w:r w:rsidRPr="00DB4DE7">
        <w:rPr>
          <w:rFonts w:asciiTheme="majorHAnsi" w:hAnsiTheme="majorHAnsi"/>
          <w:b/>
          <w:sz w:val="24"/>
          <w:szCs w:val="24"/>
          <w:lang w:val="en-US"/>
        </w:rPr>
        <w:t xml:space="preserve"> market integration:</w:t>
      </w:r>
    </w:p>
    <w:p w14:paraId="601921D3" w14:textId="77777777" w:rsidR="00F476A3" w:rsidRPr="00DB4DE7" w:rsidRDefault="00F476A3" w:rsidP="00F476A3">
      <w:pPr>
        <w:pStyle w:val="NormalWeb"/>
        <w:spacing w:before="0" w:beforeAutospacing="0" w:after="0" w:afterAutospacing="0"/>
        <w:jc w:val="both"/>
        <w:rPr>
          <w:rFonts w:asciiTheme="majorHAnsi" w:hAnsiTheme="majorHAnsi"/>
          <w:b/>
          <w:sz w:val="24"/>
          <w:szCs w:val="24"/>
          <w:lang w:val="en-US"/>
        </w:rPr>
      </w:pPr>
    </w:p>
    <w:p w14:paraId="6873451F" w14:textId="647E8710"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Law no. 279/2005, republished on apprenticeship at workplace; </w:t>
      </w:r>
    </w:p>
    <w:p w14:paraId="292FB737" w14:textId="405DDF7E"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Law no. 335/2013 on the internship for higher education graduates; </w:t>
      </w:r>
    </w:p>
    <w:p w14:paraId="2694839C" w14:textId="60A82287"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Law no. 76/2002 regarding the </w:t>
      </w:r>
      <w:r w:rsidR="00F476A3" w:rsidRPr="00DB4DE7">
        <w:rPr>
          <w:rFonts w:asciiTheme="majorHAnsi" w:hAnsiTheme="majorHAnsi"/>
          <w:sz w:val="24"/>
          <w:szCs w:val="24"/>
          <w:lang w:val="en-US"/>
        </w:rPr>
        <w:t>unemployment</w:t>
      </w:r>
      <w:r w:rsidRPr="00DB4DE7">
        <w:rPr>
          <w:rFonts w:asciiTheme="majorHAnsi" w:hAnsiTheme="majorHAnsi"/>
          <w:sz w:val="24"/>
          <w:szCs w:val="24"/>
          <w:lang w:val="en-US"/>
        </w:rPr>
        <w:t xml:space="preserve"> insurance system and </w:t>
      </w:r>
      <w:r w:rsidR="00F476A3" w:rsidRPr="00DB4DE7">
        <w:rPr>
          <w:rFonts w:asciiTheme="majorHAnsi" w:hAnsiTheme="majorHAnsi"/>
          <w:sz w:val="24"/>
          <w:szCs w:val="24"/>
          <w:lang w:val="en-US"/>
        </w:rPr>
        <w:t>employment</w:t>
      </w:r>
      <w:r w:rsidRPr="00DB4DE7">
        <w:rPr>
          <w:rFonts w:asciiTheme="majorHAnsi" w:hAnsiTheme="majorHAnsi"/>
          <w:sz w:val="24"/>
          <w:szCs w:val="24"/>
          <w:lang w:val="en-US"/>
        </w:rPr>
        <w:t xml:space="preserve"> stimulation, as amended and supplemented by Law no. 250/2013;</w:t>
      </w:r>
    </w:p>
    <w:p w14:paraId="2A89CE37" w14:textId="2D418B82"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Professional </w:t>
      </w:r>
      <w:r w:rsidR="00F476A3" w:rsidRPr="00DB4DE7">
        <w:rPr>
          <w:rFonts w:asciiTheme="majorHAnsi" w:hAnsiTheme="majorHAnsi"/>
          <w:sz w:val="24"/>
          <w:szCs w:val="24"/>
          <w:lang w:val="en-US"/>
        </w:rPr>
        <w:t>counselling</w:t>
      </w:r>
      <w:r w:rsidRPr="00DB4DE7">
        <w:rPr>
          <w:rFonts w:asciiTheme="majorHAnsi" w:hAnsiTheme="majorHAnsi"/>
          <w:sz w:val="24"/>
          <w:szCs w:val="24"/>
          <w:lang w:val="en-US"/>
        </w:rPr>
        <w:t xml:space="preserve"> and guidance; </w:t>
      </w:r>
    </w:p>
    <w:p w14:paraId="03B8E5F5" w14:textId="4691B45F"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Boosting self-employment and youth entrepreneurship; </w:t>
      </w:r>
    </w:p>
    <w:p w14:paraId="675A908A" w14:textId="5EC1788D"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Assessment and recognition of competences obtained in non-formal training and informal system; </w:t>
      </w:r>
    </w:p>
    <w:p w14:paraId="1867E23D" w14:textId="3F3AA379"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Vocational training; </w:t>
      </w:r>
    </w:p>
    <w:p w14:paraId="645F0B69" w14:textId="479E2229"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Granting mobility bonuses, including long-term unemployed; </w:t>
      </w:r>
    </w:p>
    <w:p w14:paraId="2D459F66" w14:textId="18916A7F"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Granting relocation bonuses including long-term unemployed;</w:t>
      </w:r>
    </w:p>
    <w:p w14:paraId="6300E73E" w14:textId="1DAF3752"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Providing incentives to employers to hire young people, including young people at risk of social exclusion; </w:t>
      </w:r>
    </w:p>
    <w:p w14:paraId="34B41189" w14:textId="65EA0C92"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Developing entrepreneurial skills among young people and facilitating their access to funding (START); </w:t>
      </w:r>
    </w:p>
    <w:p w14:paraId="7B1190B4" w14:textId="5EF11753"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Stimulating the creation and development of micro enterprises by young entrepreneurs (SRL-D); </w:t>
      </w:r>
    </w:p>
    <w:p w14:paraId="6BE944B8" w14:textId="6218C6A2"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Mentoring young people who access the </w:t>
      </w:r>
      <w:proofErr w:type="spellStart"/>
      <w:r w:rsidRPr="00DB4DE7">
        <w:rPr>
          <w:rFonts w:asciiTheme="majorHAnsi" w:hAnsiTheme="majorHAnsi"/>
          <w:sz w:val="24"/>
          <w:szCs w:val="24"/>
          <w:lang w:val="en-US"/>
        </w:rPr>
        <w:t>programme</w:t>
      </w:r>
      <w:proofErr w:type="spellEnd"/>
      <w:r w:rsidRPr="00DB4DE7">
        <w:rPr>
          <w:rFonts w:asciiTheme="majorHAnsi" w:hAnsiTheme="majorHAnsi"/>
          <w:sz w:val="24"/>
          <w:szCs w:val="24"/>
          <w:lang w:val="en-US"/>
        </w:rPr>
        <w:t xml:space="preserve"> to stimulate the creation and development of micro enterprises by young entrepreneurs (SRL-D); </w:t>
      </w:r>
    </w:p>
    <w:p w14:paraId="6EFE4672" w14:textId="6B891BE0" w:rsidR="00FC5829" w:rsidRPr="00DB4DE7" w:rsidRDefault="00FC5829" w:rsidP="00F476A3">
      <w:pPr>
        <w:pStyle w:val="NormalWeb"/>
        <w:numPr>
          <w:ilvl w:val="0"/>
          <w:numId w:val="13"/>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Growing – Up II Project  financed by European Commission within Erasmus </w:t>
      </w:r>
      <w:proofErr w:type="spellStart"/>
      <w:r w:rsidRPr="00DB4DE7">
        <w:rPr>
          <w:rFonts w:asciiTheme="majorHAnsi" w:hAnsiTheme="majorHAnsi"/>
          <w:sz w:val="24"/>
          <w:szCs w:val="24"/>
          <w:lang w:val="en-US"/>
        </w:rPr>
        <w:t>Programme</w:t>
      </w:r>
      <w:proofErr w:type="spellEnd"/>
      <w:r w:rsidRPr="00DB4DE7">
        <w:rPr>
          <w:rFonts w:asciiTheme="majorHAnsi" w:hAnsiTheme="majorHAnsi"/>
          <w:sz w:val="24"/>
          <w:szCs w:val="24"/>
          <w:lang w:val="en-US"/>
        </w:rPr>
        <w:t>;</w:t>
      </w:r>
    </w:p>
    <w:p w14:paraId="636C66D6" w14:textId="77777777" w:rsidR="00F476A3" w:rsidRPr="00DB4DE7" w:rsidRDefault="00F476A3" w:rsidP="00F476A3">
      <w:pPr>
        <w:pStyle w:val="NormalWeb"/>
        <w:spacing w:before="0" w:beforeAutospacing="0" w:after="0" w:afterAutospacing="0"/>
        <w:ind w:left="720"/>
        <w:jc w:val="both"/>
        <w:rPr>
          <w:rFonts w:asciiTheme="majorHAnsi" w:hAnsiTheme="majorHAnsi"/>
          <w:sz w:val="24"/>
          <w:szCs w:val="24"/>
          <w:lang w:val="en-US"/>
        </w:rPr>
      </w:pPr>
    </w:p>
    <w:p w14:paraId="74C973B4" w14:textId="77777777" w:rsidR="00F476A3" w:rsidRPr="00DB4DE7" w:rsidRDefault="00FC5829" w:rsidP="00F476A3">
      <w:pPr>
        <w:pStyle w:val="NormalWeb"/>
        <w:numPr>
          <w:ilvl w:val="0"/>
          <w:numId w:val="13"/>
        </w:numPr>
        <w:spacing w:before="0" w:beforeAutospacing="0" w:after="0" w:afterAutospacing="0"/>
        <w:ind w:left="284" w:firstLine="0"/>
        <w:jc w:val="both"/>
        <w:rPr>
          <w:rFonts w:asciiTheme="majorHAnsi" w:hAnsiTheme="majorHAnsi"/>
          <w:b/>
          <w:sz w:val="24"/>
          <w:szCs w:val="24"/>
          <w:lang w:val="en-US"/>
        </w:rPr>
      </w:pPr>
      <w:r w:rsidRPr="00DB4DE7">
        <w:rPr>
          <w:rFonts w:asciiTheme="majorHAnsi" w:hAnsiTheme="majorHAnsi"/>
          <w:b/>
          <w:sz w:val="24"/>
          <w:szCs w:val="24"/>
          <w:u w:val="single"/>
          <w:lang w:val="en-US"/>
        </w:rPr>
        <w:t>Youth Guarantee pilot Schemes</w:t>
      </w:r>
      <w:r w:rsidRPr="00DB4DE7">
        <w:rPr>
          <w:rFonts w:asciiTheme="majorHAnsi" w:hAnsiTheme="majorHAnsi"/>
          <w:sz w:val="24"/>
          <w:szCs w:val="24"/>
          <w:lang w:val="en-US"/>
        </w:rPr>
        <w:t xml:space="preserve"> - Implementation of 2 pilot projects of Youth Guarantee, </w:t>
      </w:r>
      <w:proofErr w:type="spellStart"/>
      <w:r w:rsidRPr="00DB4DE7">
        <w:rPr>
          <w:rFonts w:asciiTheme="majorHAnsi" w:hAnsiTheme="majorHAnsi"/>
          <w:sz w:val="24"/>
          <w:szCs w:val="24"/>
          <w:lang w:val="en-US"/>
        </w:rPr>
        <w:t>cofinanced</w:t>
      </w:r>
      <w:proofErr w:type="spellEnd"/>
      <w:r w:rsidRPr="00DB4DE7">
        <w:rPr>
          <w:rFonts w:asciiTheme="majorHAnsi" w:hAnsiTheme="majorHAnsi"/>
          <w:sz w:val="24"/>
          <w:szCs w:val="24"/>
          <w:lang w:val="en-US"/>
        </w:rPr>
        <w:t xml:space="preserve"> from Social European Fund, through Sectoral Operational </w:t>
      </w:r>
      <w:proofErr w:type="spellStart"/>
      <w:r w:rsidRPr="00DB4DE7">
        <w:rPr>
          <w:rFonts w:asciiTheme="majorHAnsi" w:hAnsiTheme="majorHAnsi"/>
          <w:sz w:val="24"/>
          <w:szCs w:val="24"/>
          <w:lang w:val="en-US"/>
        </w:rPr>
        <w:t>Programme</w:t>
      </w:r>
      <w:proofErr w:type="spellEnd"/>
      <w:r w:rsidRPr="00DB4DE7">
        <w:rPr>
          <w:rFonts w:asciiTheme="majorHAnsi" w:hAnsiTheme="majorHAnsi"/>
          <w:sz w:val="24"/>
          <w:szCs w:val="24"/>
          <w:lang w:val="en-US"/>
        </w:rPr>
        <w:t xml:space="preserve"> Human </w:t>
      </w:r>
      <w:r w:rsidR="00F476A3" w:rsidRPr="00DB4DE7">
        <w:rPr>
          <w:rFonts w:asciiTheme="majorHAnsi" w:hAnsiTheme="majorHAnsi"/>
          <w:sz w:val="24"/>
          <w:szCs w:val="24"/>
          <w:lang w:val="en-US"/>
        </w:rPr>
        <w:t>Resources Development 2007-2013:</w:t>
      </w:r>
    </w:p>
    <w:p w14:paraId="450BF070" w14:textId="6899386F" w:rsidR="00F476A3" w:rsidRPr="00DB4DE7" w:rsidRDefault="00FC5829" w:rsidP="00F476A3">
      <w:pPr>
        <w:pStyle w:val="NormalWeb"/>
        <w:spacing w:before="0" w:beforeAutospacing="0" w:after="0" w:afterAutospacing="0"/>
        <w:ind w:left="284"/>
        <w:jc w:val="both"/>
        <w:rPr>
          <w:rFonts w:asciiTheme="majorHAnsi" w:hAnsiTheme="majorHAnsi"/>
          <w:sz w:val="24"/>
          <w:szCs w:val="24"/>
          <w:lang w:val="en-US"/>
        </w:rPr>
      </w:pPr>
      <w:r w:rsidRPr="00DB4DE7">
        <w:rPr>
          <w:rFonts w:asciiTheme="majorHAnsi" w:hAnsiTheme="majorHAnsi"/>
          <w:sz w:val="24"/>
          <w:szCs w:val="24"/>
          <w:lang w:val="en-US"/>
        </w:rPr>
        <w:t>The implementation period of the pilot project</w:t>
      </w:r>
      <w:r w:rsidR="002F35E8" w:rsidRPr="00DB4DE7">
        <w:rPr>
          <w:rFonts w:asciiTheme="majorHAnsi" w:hAnsiTheme="majorHAnsi"/>
          <w:sz w:val="24"/>
          <w:szCs w:val="24"/>
          <w:lang w:val="en-US"/>
        </w:rPr>
        <w:t>s</w:t>
      </w:r>
      <w:r w:rsidRPr="00DB4DE7">
        <w:rPr>
          <w:rFonts w:asciiTheme="majorHAnsi" w:hAnsiTheme="majorHAnsi"/>
          <w:sz w:val="24"/>
          <w:szCs w:val="24"/>
          <w:lang w:val="en-US"/>
        </w:rPr>
        <w:t xml:space="preserve"> was </w:t>
      </w:r>
      <w:r w:rsidR="00F476A3" w:rsidRPr="00DB4DE7">
        <w:rPr>
          <w:rFonts w:asciiTheme="majorHAnsi" w:hAnsiTheme="majorHAnsi"/>
          <w:sz w:val="24"/>
          <w:szCs w:val="24"/>
          <w:lang w:val="en-US"/>
        </w:rPr>
        <w:t>23 December 2013 - 30 June 2015</w:t>
      </w:r>
      <w:r w:rsidRPr="00DB4DE7">
        <w:rPr>
          <w:rFonts w:asciiTheme="majorHAnsi" w:hAnsiTheme="majorHAnsi"/>
          <w:sz w:val="24"/>
          <w:szCs w:val="24"/>
          <w:lang w:val="en-US"/>
        </w:rPr>
        <w:t xml:space="preserve">; one project has been implemented in the South of Romania and the other in the North. The 2 pilot projects were implemented by the Ministry of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together with social partners.</w:t>
      </w:r>
    </w:p>
    <w:p w14:paraId="6E9CB6FF" w14:textId="77777777" w:rsidR="00F476A3" w:rsidRPr="00DB4DE7" w:rsidRDefault="00FC5829" w:rsidP="00F476A3">
      <w:pPr>
        <w:pStyle w:val="NormalWeb"/>
        <w:spacing w:before="0" w:beforeAutospacing="0" w:after="0" w:afterAutospacing="0"/>
        <w:ind w:left="284"/>
        <w:jc w:val="both"/>
        <w:rPr>
          <w:rFonts w:asciiTheme="majorHAnsi" w:hAnsiTheme="majorHAnsi"/>
          <w:sz w:val="24"/>
          <w:szCs w:val="24"/>
          <w:lang w:val="en-US"/>
        </w:rPr>
      </w:pPr>
      <w:r w:rsidRPr="00DB4DE7">
        <w:rPr>
          <w:rFonts w:asciiTheme="majorHAnsi" w:hAnsiTheme="majorHAnsi"/>
          <w:sz w:val="24"/>
          <w:szCs w:val="24"/>
          <w:lang w:val="en-US"/>
        </w:rPr>
        <w:t xml:space="preserve">27 youth </w:t>
      </w:r>
      <w:proofErr w:type="spellStart"/>
      <w:r w:rsidR="00F476A3" w:rsidRPr="00DB4DE7">
        <w:rPr>
          <w:rFonts w:asciiTheme="majorHAnsi" w:hAnsiTheme="majorHAnsi"/>
          <w:sz w:val="24"/>
          <w:szCs w:val="24"/>
          <w:lang w:val="en-US"/>
        </w:rPr>
        <w:t>centres</w:t>
      </w:r>
      <w:proofErr w:type="spellEnd"/>
      <w:r w:rsidRPr="00DB4DE7">
        <w:rPr>
          <w:rFonts w:asciiTheme="majorHAnsi" w:hAnsiTheme="majorHAnsi"/>
          <w:sz w:val="24"/>
          <w:szCs w:val="24"/>
          <w:lang w:val="en-US"/>
        </w:rPr>
        <w:t xml:space="preserve"> were created, being involved in identification and registration of young NEETs and </w:t>
      </w:r>
      <w:r w:rsidR="00F476A3" w:rsidRPr="00DB4DE7">
        <w:rPr>
          <w:rFonts w:asciiTheme="majorHAnsi" w:hAnsiTheme="majorHAnsi"/>
          <w:sz w:val="24"/>
          <w:szCs w:val="24"/>
          <w:lang w:val="en-US"/>
        </w:rPr>
        <w:t>delivering</w:t>
      </w:r>
      <w:r w:rsidRPr="00DB4DE7">
        <w:rPr>
          <w:rFonts w:asciiTheme="majorHAnsi" w:hAnsiTheme="majorHAnsi"/>
          <w:sz w:val="24"/>
          <w:szCs w:val="24"/>
          <w:lang w:val="en-US"/>
        </w:rPr>
        <w:t xml:space="preserve"> integrated </w:t>
      </w:r>
      <w:proofErr w:type="spellStart"/>
      <w:r w:rsidRPr="00DB4DE7">
        <w:rPr>
          <w:rFonts w:asciiTheme="majorHAnsi" w:hAnsiTheme="majorHAnsi"/>
          <w:sz w:val="24"/>
          <w:szCs w:val="24"/>
          <w:lang w:val="en-US"/>
        </w:rPr>
        <w:t>programmes</w:t>
      </w:r>
      <w:proofErr w:type="spellEnd"/>
      <w:r w:rsidRPr="00DB4DE7">
        <w:rPr>
          <w:rFonts w:asciiTheme="majorHAnsi" w:hAnsiTheme="majorHAnsi"/>
          <w:sz w:val="24"/>
          <w:szCs w:val="24"/>
          <w:lang w:val="en-US"/>
        </w:rPr>
        <w:t xml:space="preserve">, such as: vocational counselling and guidance, vocational training, entrepreneurship, apprenticeships, job fairs </w:t>
      </w:r>
      <w:r w:rsidR="00F476A3" w:rsidRPr="00DB4DE7">
        <w:rPr>
          <w:rFonts w:asciiTheme="majorHAnsi" w:hAnsiTheme="majorHAnsi"/>
          <w:sz w:val="24"/>
          <w:szCs w:val="24"/>
          <w:lang w:val="en-US"/>
        </w:rPr>
        <w:t xml:space="preserve">and so on.  </w:t>
      </w:r>
    </w:p>
    <w:p w14:paraId="7BCCA092" w14:textId="77777777" w:rsidR="00F476A3" w:rsidRPr="00DB4DE7" w:rsidRDefault="00F476A3" w:rsidP="00F476A3">
      <w:pPr>
        <w:pStyle w:val="NormalWeb"/>
        <w:spacing w:before="0" w:beforeAutospacing="0" w:after="0" w:afterAutospacing="0"/>
        <w:ind w:left="284"/>
        <w:jc w:val="both"/>
        <w:rPr>
          <w:rFonts w:asciiTheme="majorHAnsi" w:hAnsiTheme="majorHAnsi"/>
          <w:sz w:val="24"/>
          <w:szCs w:val="24"/>
          <w:lang w:val="en-US"/>
        </w:rPr>
      </w:pPr>
      <w:r w:rsidRPr="00DB4DE7">
        <w:rPr>
          <w:rFonts w:asciiTheme="majorHAnsi" w:hAnsiTheme="majorHAnsi"/>
          <w:sz w:val="24"/>
          <w:szCs w:val="24"/>
          <w:lang w:val="en-US"/>
        </w:rPr>
        <w:t>The target group was</w:t>
      </w:r>
      <w:r w:rsidR="00FC5829" w:rsidRPr="00DB4DE7">
        <w:rPr>
          <w:rFonts w:asciiTheme="majorHAnsi" w:hAnsiTheme="majorHAnsi"/>
          <w:sz w:val="24"/>
          <w:szCs w:val="24"/>
          <w:lang w:val="en-US"/>
        </w:rPr>
        <w:t>: young early school leavers, people looki</w:t>
      </w:r>
      <w:r w:rsidRPr="00DB4DE7">
        <w:rPr>
          <w:rFonts w:asciiTheme="majorHAnsi" w:hAnsiTheme="majorHAnsi"/>
          <w:sz w:val="24"/>
          <w:szCs w:val="24"/>
          <w:lang w:val="en-US"/>
        </w:rPr>
        <w:t>ng for a job, inactive persons and young</w:t>
      </w:r>
      <w:r w:rsidR="00FC5829" w:rsidRPr="00DB4DE7">
        <w:rPr>
          <w:rFonts w:asciiTheme="majorHAnsi" w:hAnsiTheme="majorHAnsi"/>
          <w:sz w:val="24"/>
          <w:szCs w:val="24"/>
          <w:lang w:val="en-US"/>
        </w:rPr>
        <w:t xml:space="preserve"> unemployed – in</w:t>
      </w:r>
      <w:r w:rsidRPr="00DB4DE7">
        <w:rPr>
          <w:rFonts w:asciiTheme="majorHAnsi" w:hAnsiTheme="majorHAnsi"/>
          <w:sz w:val="24"/>
          <w:szCs w:val="24"/>
          <w:lang w:val="en-US"/>
        </w:rPr>
        <w:t xml:space="preserve">cluding long term unemployed.  </w:t>
      </w:r>
    </w:p>
    <w:p w14:paraId="05F9C172" w14:textId="77777777" w:rsidR="00F476A3" w:rsidRPr="00DB4DE7" w:rsidRDefault="00FC5829" w:rsidP="00F476A3">
      <w:pPr>
        <w:pStyle w:val="NormalWeb"/>
        <w:spacing w:before="0" w:beforeAutospacing="0" w:after="0" w:afterAutospacing="0"/>
        <w:ind w:left="284"/>
        <w:jc w:val="both"/>
        <w:rPr>
          <w:rFonts w:asciiTheme="majorHAnsi" w:hAnsiTheme="majorHAnsi"/>
          <w:sz w:val="24"/>
          <w:szCs w:val="24"/>
          <w:lang w:val="en-US"/>
        </w:rPr>
      </w:pPr>
      <w:r w:rsidRPr="00DB4DE7">
        <w:rPr>
          <w:rFonts w:asciiTheme="majorHAnsi" w:hAnsiTheme="majorHAnsi"/>
          <w:sz w:val="24"/>
          <w:szCs w:val="24"/>
          <w:lang w:val="en-US"/>
        </w:rPr>
        <w:t xml:space="preserve">The main registration point was the Public </w:t>
      </w:r>
      <w:r w:rsidR="00F476A3" w:rsidRPr="00DB4DE7">
        <w:rPr>
          <w:rFonts w:asciiTheme="majorHAnsi" w:hAnsiTheme="majorHAnsi"/>
          <w:sz w:val="24"/>
          <w:szCs w:val="24"/>
          <w:lang w:val="en-US"/>
        </w:rPr>
        <w:t>Employment</w:t>
      </w:r>
      <w:r w:rsidRPr="00DB4DE7">
        <w:rPr>
          <w:rFonts w:asciiTheme="majorHAnsi" w:hAnsiTheme="majorHAnsi"/>
          <w:sz w:val="24"/>
          <w:szCs w:val="24"/>
          <w:lang w:val="en-US"/>
        </w:rPr>
        <w:t xml:space="preserve"> Service </w:t>
      </w:r>
      <w:r w:rsidR="00F476A3" w:rsidRPr="00DB4DE7">
        <w:rPr>
          <w:rFonts w:asciiTheme="majorHAnsi" w:hAnsiTheme="majorHAnsi"/>
          <w:sz w:val="24"/>
          <w:szCs w:val="24"/>
          <w:lang w:val="en-US"/>
        </w:rPr>
        <w:t>and its territorial structures.</w:t>
      </w:r>
    </w:p>
    <w:p w14:paraId="66DABFA8" w14:textId="597EEA89" w:rsidR="00FC5829" w:rsidRPr="00DB4DE7" w:rsidRDefault="00FC5829" w:rsidP="00F476A3">
      <w:pPr>
        <w:pStyle w:val="NormalWeb"/>
        <w:spacing w:before="0" w:beforeAutospacing="0" w:after="0" w:afterAutospacing="0"/>
        <w:ind w:left="284"/>
        <w:jc w:val="both"/>
        <w:rPr>
          <w:rFonts w:asciiTheme="majorHAnsi" w:hAnsiTheme="majorHAnsi"/>
          <w:sz w:val="24"/>
          <w:szCs w:val="24"/>
          <w:lang w:val="en-US"/>
        </w:rPr>
      </w:pPr>
      <w:r w:rsidRPr="00DB4DE7">
        <w:rPr>
          <w:rFonts w:asciiTheme="majorHAnsi" w:hAnsiTheme="majorHAnsi"/>
          <w:sz w:val="24"/>
          <w:szCs w:val="24"/>
          <w:lang w:val="en-US"/>
        </w:rPr>
        <w:t>The funding of the Youth Guarantee Implementation Plan 2014-2015 was based on the following main resources:</w:t>
      </w:r>
    </w:p>
    <w:p w14:paraId="70F76E83" w14:textId="77777777" w:rsidR="00FC5829" w:rsidRPr="00DB4DE7" w:rsidRDefault="00FC5829" w:rsidP="002F35E8">
      <w:pPr>
        <w:pStyle w:val="NormalWeb"/>
        <w:spacing w:before="0" w:beforeAutospacing="0" w:after="0" w:afterAutospacing="0"/>
        <w:ind w:left="709" w:hanging="425"/>
        <w:jc w:val="both"/>
        <w:rPr>
          <w:rFonts w:asciiTheme="majorHAnsi" w:hAnsiTheme="majorHAnsi"/>
          <w:sz w:val="24"/>
          <w:szCs w:val="24"/>
          <w:lang w:val="en-US"/>
        </w:rPr>
      </w:pPr>
      <w:r w:rsidRPr="00DB4DE7">
        <w:rPr>
          <w:rFonts w:asciiTheme="majorHAnsi" w:hAnsiTheme="majorHAnsi"/>
          <w:sz w:val="24"/>
          <w:szCs w:val="24"/>
          <w:lang w:val="en-US"/>
        </w:rPr>
        <w:t>-</w:t>
      </w:r>
      <w:r w:rsidRPr="00DB4DE7">
        <w:rPr>
          <w:rFonts w:asciiTheme="majorHAnsi" w:hAnsiTheme="majorHAnsi"/>
          <w:sz w:val="24"/>
          <w:szCs w:val="24"/>
          <w:lang w:val="en-US"/>
        </w:rPr>
        <w:tab/>
      </w:r>
      <w:proofErr w:type="gramStart"/>
      <w:r w:rsidRPr="00DB4DE7">
        <w:rPr>
          <w:rFonts w:asciiTheme="majorHAnsi" w:hAnsiTheme="majorHAnsi"/>
          <w:sz w:val="24"/>
          <w:szCs w:val="24"/>
          <w:lang w:val="en-US"/>
        </w:rPr>
        <w:t>unemployment</w:t>
      </w:r>
      <w:proofErr w:type="gramEnd"/>
      <w:r w:rsidRPr="00DB4DE7">
        <w:rPr>
          <w:rFonts w:asciiTheme="majorHAnsi" w:hAnsiTheme="majorHAnsi"/>
          <w:sz w:val="24"/>
          <w:szCs w:val="24"/>
          <w:lang w:val="en-US"/>
        </w:rPr>
        <w:t xml:space="preserve"> insurance budget;</w:t>
      </w:r>
    </w:p>
    <w:p w14:paraId="5F5799AA" w14:textId="77777777" w:rsidR="00FC5829" w:rsidRPr="00DB4DE7" w:rsidRDefault="00FC5829" w:rsidP="002F35E8">
      <w:pPr>
        <w:pStyle w:val="NormalWeb"/>
        <w:spacing w:before="0" w:beforeAutospacing="0" w:after="0" w:afterAutospacing="0"/>
        <w:ind w:left="709" w:hanging="425"/>
        <w:jc w:val="both"/>
        <w:rPr>
          <w:rFonts w:asciiTheme="majorHAnsi" w:hAnsiTheme="majorHAnsi"/>
          <w:sz w:val="24"/>
          <w:szCs w:val="24"/>
          <w:lang w:val="en-US"/>
        </w:rPr>
      </w:pPr>
      <w:r w:rsidRPr="00DB4DE7">
        <w:rPr>
          <w:rFonts w:asciiTheme="majorHAnsi" w:hAnsiTheme="majorHAnsi"/>
          <w:sz w:val="24"/>
          <w:szCs w:val="24"/>
          <w:lang w:val="en-US"/>
        </w:rPr>
        <w:t>-</w:t>
      </w:r>
      <w:r w:rsidRPr="00DB4DE7">
        <w:rPr>
          <w:rFonts w:asciiTheme="majorHAnsi" w:hAnsiTheme="majorHAnsi"/>
          <w:sz w:val="24"/>
          <w:szCs w:val="24"/>
          <w:lang w:val="en-US"/>
        </w:rPr>
        <w:tab/>
        <w:t>European Social Fund (ESF);</w:t>
      </w:r>
    </w:p>
    <w:p w14:paraId="3EAEF52F" w14:textId="77777777" w:rsidR="00FC5829" w:rsidRPr="00DB4DE7" w:rsidRDefault="00FC5829" w:rsidP="002F35E8">
      <w:pPr>
        <w:pStyle w:val="NormalWeb"/>
        <w:spacing w:before="0" w:beforeAutospacing="0" w:after="0" w:afterAutospacing="0"/>
        <w:ind w:left="709" w:hanging="425"/>
        <w:jc w:val="both"/>
        <w:rPr>
          <w:rFonts w:asciiTheme="majorHAnsi" w:hAnsiTheme="majorHAnsi"/>
          <w:sz w:val="24"/>
          <w:szCs w:val="24"/>
          <w:lang w:val="en-US"/>
        </w:rPr>
      </w:pPr>
      <w:r w:rsidRPr="00DB4DE7">
        <w:rPr>
          <w:rFonts w:asciiTheme="majorHAnsi" w:hAnsiTheme="majorHAnsi"/>
          <w:sz w:val="24"/>
          <w:szCs w:val="24"/>
          <w:lang w:val="en-US"/>
        </w:rPr>
        <w:t>-</w:t>
      </w:r>
      <w:r w:rsidRPr="00DB4DE7">
        <w:rPr>
          <w:rFonts w:asciiTheme="majorHAnsi" w:hAnsiTheme="majorHAnsi"/>
          <w:sz w:val="24"/>
          <w:szCs w:val="24"/>
          <w:lang w:val="en-US"/>
        </w:rPr>
        <w:tab/>
        <w:t>Funds from Youth Employment Initiative (YEI);</w:t>
      </w:r>
    </w:p>
    <w:p w14:paraId="5900F187" w14:textId="77777777" w:rsidR="00FC5829" w:rsidRPr="00DB4DE7" w:rsidRDefault="00FC5829" w:rsidP="002F35E8">
      <w:pPr>
        <w:pStyle w:val="NormalWeb"/>
        <w:spacing w:before="0" w:beforeAutospacing="0" w:after="0" w:afterAutospacing="0"/>
        <w:ind w:left="709" w:hanging="425"/>
        <w:jc w:val="both"/>
        <w:rPr>
          <w:rFonts w:asciiTheme="majorHAnsi" w:hAnsiTheme="majorHAnsi"/>
          <w:sz w:val="24"/>
          <w:szCs w:val="24"/>
          <w:lang w:val="en-US"/>
        </w:rPr>
      </w:pPr>
      <w:r w:rsidRPr="00DB4DE7">
        <w:rPr>
          <w:rFonts w:asciiTheme="majorHAnsi" w:hAnsiTheme="majorHAnsi"/>
          <w:sz w:val="24"/>
          <w:szCs w:val="24"/>
          <w:lang w:val="en-US"/>
        </w:rPr>
        <w:t>-</w:t>
      </w:r>
      <w:r w:rsidRPr="00DB4DE7">
        <w:rPr>
          <w:rFonts w:asciiTheme="majorHAnsi" w:hAnsiTheme="majorHAnsi"/>
          <w:sz w:val="24"/>
          <w:szCs w:val="24"/>
          <w:lang w:val="en-US"/>
        </w:rPr>
        <w:tab/>
        <w:t>State budget, including amounts representing the co-funding for the absorption of ESF and YEI.</w:t>
      </w:r>
    </w:p>
    <w:p w14:paraId="3DE3189A" w14:textId="77777777" w:rsidR="00FC5829" w:rsidRPr="00DB4DE7" w:rsidRDefault="00FC5829" w:rsidP="00FC5829">
      <w:pPr>
        <w:pStyle w:val="NormalWeb"/>
        <w:jc w:val="both"/>
        <w:rPr>
          <w:rFonts w:asciiTheme="majorHAnsi" w:hAnsiTheme="majorHAnsi"/>
          <w:sz w:val="24"/>
          <w:szCs w:val="24"/>
          <w:lang w:val="en-US"/>
        </w:rPr>
      </w:pPr>
      <w:r w:rsidRPr="00DB4DE7">
        <w:rPr>
          <w:rFonts w:asciiTheme="majorHAnsi" w:hAnsiTheme="majorHAnsi"/>
          <w:sz w:val="24"/>
          <w:szCs w:val="24"/>
          <w:lang w:val="en-US"/>
        </w:rPr>
        <w:t xml:space="preserve">The Ministry of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developed the 2016-2020 Romanian Youth Guarantee Implementation Plan, which will be approved by the Government.</w:t>
      </w:r>
    </w:p>
    <w:p w14:paraId="70FF2922" w14:textId="640DFF2E" w:rsidR="00FC5829" w:rsidRPr="00DB4DE7" w:rsidRDefault="00FC5829" w:rsidP="00F476A3">
      <w:pPr>
        <w:pStyle w:val="NormalWeb"/>
        <w:spacing w:before="0" w:beforeAutospacing="0" w:after="0" w:afterAutospacing="0"/>
        <w:jc w:val="both"/>
        <w:rPr>
          <w:rFonts w:asciiTheme="majorHAnsi" w:hAnsiTheme="majorHAnsi"/>
          <w:b/>
          <w:sz w:val="24"/>
          <w:szCs w:val="24"/>
          <w:lang w:val="en-US"/>
        </w:rPr>
      </w:pPr>
      <w:r w:rsidRPr="00DB4DE7">
        <w:rPr>
          <w:rFonts w:asciiTheme="majorHAnsi" w:hAnsiTheme="majorHAnsi"/>
          <w:sz w:val="24"/>
          <w:szCs w:val="24"/>
          <w:lang w:val="en-US"/>
        </w:rPr>
        <w:lastRenderedPageBreak/>
        <w:t>•</w:t>
      </w:r>
      <w:r w:rsidRPr="00DB4DE7">
        <w:rPr>
          <w:rFonts w:asciiTheme="majorHAnsi" w:hAnsiTheme="majorHAnsi"/>
          <w:sz w:val="24"/>
          <w:szCs w:val="24"/>
          <w:lang w:val="en-US"/>
        </w:rPr>
        <w:tab/>
      </w:r>
      <w:r w:rsidRPr="00DB4DE7">
        <w:rPr>
          <w:rFonts w:asciiTheme="majorHAnsi" w:hAnsiTheme="majorHAnsi"/>
          <w:b/>
          <w:sz w:val="24"/>
          <w:szCs w:val="24"/>
          <w:lang w:val="en-US"/>
        </w:rPr>
        <w:t>The legal framework with impact on improving the functioning of the</w:t>
      </w:r>
      <w:r w:rsidR="00F476A3" w:rsidRPr="00DB4DE7">
        <w:rPr>
          <w:rFonts w:asciiTheme="majorHAnsi" w:hAnsiTheme="majorHAnsi"/>
          <w:b/>
          <w:sz w:val="24"/>
          <w:szCs w:val="24"/>
          <w:lang w:val="en-US"/>
        </w:rPr>
        <w:t xml:space="preserve"> </w:t>
      </w:r>
      <w:proofErr w:type="spellStart"/>
      <w:r w:rsidR="00F476A3" w:rsidRPr="00DB4DE7">
        <w:rPr>
          <w:rFonts w:asciiTheme="majorHAnsi" w:hAnsiTheme="majorHAnsi"/>
          <w:b/>
          <w:sz w:val="24"/>
          <w:szCs w:val="24"/>
          <w:lang w:val="en-US"/>
        </w:rPr>
        <w:t>labour</w:t>
      </w:r>
      <w:proofErr w:type="spellEnd"/>
      <w:r w:rsidR="00F476A3" w:rsidRPr="00DB4DE7">
        <w:rPr>
          <w:rFonts w:asciiTheme="majorHAnsi" w:hAnsiTheme="majorHAnsi"/>
          <w:b/>
          <w:sz w:val="24"/>
          <w:szCs w:val="24"/>
          <w:lang w:val="en-US"/>
        </w:rPr>
        <w:t xml:space="preserve"> market changes includes</w:t>
      </w:r>
      <w:r w:rsidRPr="00DB4DE7">
        <w:rPr>
          <w:rFonts w:asciiTheme="majorHAnsi" w:hAnsiTheme="majorHAnsi"/>
          <w:b/>
          <w:sz w:val="24"/>
          <w:szCs w:val="24"/>
          <w:lang w:val="en-US"/>
        </w:rPr>
        <w:t>:</w:t>
      </w:r>
    </w:p>
    <w:p w14:paraId="0DB6C784" w14:textId="77777777" w:rsidR="005004B7" w:rsidRPr="00DB4DE7" w:rsidRDefault="005004B7" w:rsidP="00F476A3">
      <w:pPr>
        <w:pStyle w:val="NormalWeb"/>
        <w:spacing w:before="0" w:beforeAutospacing="0" w:after="0" w:afterAutospacing="0"/>
        <w:jc w:val="both"/>
        <w:rPr>
          <w:rFonts w:asciiTheme="majorHAnsi" w:hAnsiTheme="majorHAnsi"/>
          <w:sz w:val="24"/>
          <w:szCs w:val="24"/>
          <w:lang w:val="en-US"/>
        </w:rPr>
      </w:pPr>
    </w:p>
    <w:p w14:paraId="07D9F40B" w14:textId="6C4CA965" w:rsidR="00FC5829" w:rsidRPr="00DB4DE7" w:rsidRDefault="00FC5829" w:rsidP="00F476A3">
      <w:pPr>
        <w:pStyle w:val="NormalWeb"/>
        <w:numPr>
          <w:ilvl w:val="0"/>
          <w:numId w:val="14"/>
        </w:numPr>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u w:val="single"/>
          <w:lang w:val="en-US"/>
        </w:rPr>
        <w:t>Law 76/2002 on the unemployment insurance system and employment stimulation, amended and supplemented</w:t>
      </w:r>
      <w:r w:rsidRPr="00DB4DE7">
        <w:rPr>
          <w:rFonts w:asciiTheme="majorHAnsi" w:hAnsiTheme="majorHAnsi"/>
          <w:sz w:val="24"/>
          <w:szCs w:val="24"/>
          <w:lang w:val="en-US"/>
        </w:rPr>
        <w:t>, with measures for the e</w:t>
      </w:r>
      <w:r w:rsidR="00F476A3" w:rsidRPr="00DB4DE7">
        <w:rPr>
          <w:rFonts w:asciiTheme="majorHAnsi" w:hAnsiTheme="majorHAnsi"/>
          <w:sz w:val="24"/>
          <w:szCs w:val="24"/>
          <w:lang w:val="en-US"/>
        </w:rPr>
        <w:t>mployment stimulation aiming to</w:t>
      </w:r>
      <w:r w:rsidRPr="00DB4DE7">
        <w:rPr>
          <w:rFonts w:asciiTheme="majorHAnsi" w:hAnsiTheme="majorHAnsi"/>
          <w:sz w:val="24"/>
          <w:szCs w:val="24"/>
          <w:lang w:val="en-US"/>
        </w:rPr>
        <w:t>:</w:t>
      </w:r>
    </w:p>
    <w:p w14:paraId="5D615AA6" w14:textId="77777777" w:rsidR="00F476A3" w:rsidRPr="00DB4DE7" w:rsidRDefault="00F476A3" w:rsidP="00F476A3">
      <w:pPr>
        <w:pStyle w:val="NormalWeb"/>
        <w:spacing w:before="0" w:beforeAutospacing="0" w:after="0" w:afterAutospacing="0"/>
        <w:ind w:left="720"/>
        <w:jc w:val="both"/>
        <w:rPr>
          <w:rFonts w:asciiTheme="majorHAnsi" w:hAnsiTheme="majorHAnsi"/>
          <w:sz w:val="24"/>
          <w:szCs w:val="24"/>
          <w:lang w:val="en-US"/>
        </w:rPr>
      </w:pPr>
    </w:p>
    <w:p w14:paraId="4F73F2AE" w14:textId="540B81C0"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 I. increase the employment opportunities of the job-seekers; </w:t>
      </w:r>
    </w:p>
    <w:p w14:paraId="7ADF84F1" w14:textId="77777777" w:rsidR="00F476A3" w:rsidRPr="00DB4DE7" w:rsidRDefault="00F476A3" w:rsidP="00F476A3">
      <w:pPr>
        <w:pStyle w:val="NormalWeb"/>
        <w:spacing w:before="0" w:beforeAutospacing="0" w:after="0" w:afterAutospacing="0"/>
        <w:jc w:val="both"/>
        <w:rPr>
          <w:rFonts w:asciiTheme="majorHAnsi" w:hAnsiTheme="majorHAnsi"/>
          <w:sz w:val="24"/>
          <w:szCs w:val="24"/>
          <w:lang w:val="en-US"/>
        </w:rPr>
      </w:pPr>
    </w:p>
    <w:p w14:paraId="2E31EF41"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 II. </w:t>
      </w:r>
      <w:proofErr w:type="gramStart"/>
      <w:r w:rsidRPr="00DB4DE7">
        <w:rPr>
          <w:rFonts w:asciiTheme="majorHAnsi" w:hAnsiTheme="majorHAnsi"/>
          <w:sz w:val="24"/>
          <w:szCs w:val="24"/>
          <w:lang w:val="en-US"/>
        </w:rPr>
        <w:t>stimulate</w:t>
      </w:r>
      <w:proofErr w:type="gramEnd"/>
      <w:r w:rsidRPr="00DB4DE7">
        <w:rPr>
          <w:rFonts w:asciiTheme="majorHAnsi" w:hAnsiTheme="majorHAnsi"/>
          <w:sz w:val="24"/>
          <w:szCs w:val="24"/>
          <w:lang w:val="en-US"/>
        </w:rPr>
        <w:t xml:space="preserve"> the employers to hire the unemployed and create new jobs.</w:t>
      </w:r>
    </w:p>
    <w:p w14:paraId="6F85268A" w14:textId="77777777" w:rsidR="00F476A3" w:rsidRPr="00DB4DE7" w:rsidRDefault="00F476A3" w:rsidP="00F476A3">
      <w:pPr>
        <w:pStyle w:val="NormalWeb"/>
        <w:spacing w:before="0" w:beforeAutospacing="0" w:after="0" w:afterAutospacing="0"/>
        <w:jc w:val="both"/>
        <w:rPr>
          <w:rFonts w:asciiTheme="majorHAnsi" w:hAnsiTheme="majorHAnsi"/>
          <w:sz w:val="24"/>
          <w:szCs w:val="24"/>
          <w:lang w:val="en-US"/>
        </w:rPr>
      </w:pPr>
    </w:p>
    <w:p w14:paraId="4CB4559F" w14:textId="311713DA" w:rsidR="00FC5829" w:rsidRPr="00DB4DE7" w:rsidRDefault="00FC5829" w:rsidP="00F476A3">
      <w:pPr>
        <w:pStyle w:val="NormalWeb"/>
        <w:spacing w:before="0" w:beforeAutospacing="0" w:after="0" w:afterAutospacing="0"/>
        <w:jc w:val="both"/>
        <w:rPr>
          <w:rFonts w:asciiTheme="majorHAnsi" w:hAnsiTheme="majorHAnsi"/>
          <w:b/>
          <w:sz w:val="24"/>
          <w:szCs w:val="24"/>
          <w:lang w:val="en-US"/>
        </w:rPr>
      </w:pPr>
      <w:r w:rsidRPr="00DB4DE7">
        <w:rPr>
          <w:rFonts w:asciiTheme="majorHAnsi" w:hAnsiTheme="majorHAnsi"/>
          <w:b/>
          <w:sz w:val="24"/>
          <w:szCs w:val="24"/>
          <w:lang w:val="en-US"/>
        </w:rPr>
        <w:t>I. The measures aiming at increase the employment opportunitie</w:t>
      </w:r>
      <w:r w:rsidR="00F476A3" w:rsidRPr="00DB4DE7">
        <w:rPr>
          <w:rFonts w:asciiTheme="majorHAnsi" w:hAnsiTheme="majorHAnsi"/>
          <w:b/>
          <w:sz w:val="24"/>
          <w:szCs w:val="24"/>
          <w:lang w:val="en-US"/>
        </w:rPr>
        <w:t>s of the job-seekers consist in</w:t>
      </w:r>
      <w:r w:rsidRPr="00DB4DE7">
        <w:rPr>
          <w:rFonts w:asciiTheme="majorHAnsi" w:hAnsiTheme="majorHAnsi"/>
          <w:b/>
          <w:sz w:val="24"/>
          <w:szCs w:val="24"/>
          <w:lang w:val="en-US"/>
        </w:rPr>
        <w:t>:</w:t>
      </w:r>
    </w:p>
    <w:p w14:paraId="62247EE2" w14:textId="77777777" w:rsidR="00F476A3" w:rsidRPr="00DB4DE7" w:rsidRDefault="00F476A3" w:rsidP="00F476A3">
      <w:pPr>
        <w:pStyle w:val="NormalWeb"/>
        <w:spacing w:before="0" w:beforeAutospacing="0" w:after="0" w:afterAutospacing="0"/>
        <w:jc w:val="both"/>
        <w:rPr>
          <w:rFonts w:asciiTheme="majorHAnsi" w:hAnsiTheme="majorHAnsi"/>
          <w:b/>
          <w:sz w:val="24"/>
          <w:szCs w:val="24"/>
          <w:lang w:val="en-US"/>
        </w:rPr>
      </w:pPr>
    </w:p>
    <w:p w14:paraId="3D4599C4"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a)</w:t>
      </w:r>
      <w:r w:rsidRPr="00DB4DE7">
        <w:rPr>
          <w:rFonts w:asciiTheme="majorHAnsi" w:hAnsiTheme="majorHAnsi"/>
          <w:sz w:val="24"/>
          <w:szCs w:val="24"/>
          <w:lang w:val="en-US"/>
        </w:rPr>
        <w:tab/>
        <w:t xml:space="preserve">professional information and counselling: a set of services delivered free of charge to the job-seekers in order to offer them access to information on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market and the evolution of the professions, to evaluate and self-evaluate their personality for their professional guidance, to develop their ability and self-confidence that will enable them to make a decision on their own career and to train them on job-searching methods and techniques;</w:t>
      </w:r>
    </w:p>
    <w:p w14:paraId="3228C859"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b)</w:t>
      </w:r>
      <w:r w:rsidRPr="00DB4DE7">
        <w:rPr>
          <w:rFonts w:asciiTheme="majorHAnsi" w:hAnsiTheme="majorHAnsi"/>
          <w:sz w:val="24"/>
          <w:szCs w:val="24"/>
          <w:lang w:val="en-US"/>
        </w:rPr>
        <w:tab/>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exchange: the activity through which the employers are connected to the job-seekers in order to establish employment or job relations, consisting in information on the vacancies and the conditions for their employment by way of publishing, posting, </w:t>
      </w:r>
      <w:proofErr w:type="spellStart"/>
      <w:r w:rsidRPr="00DB4DE7">
        <w:rPr>
          <w:rFonts w:asciiTheme="majorHAnsi" w:hAnsiTheme="majorHAnsi"/>
          <w:sz w:val="24"/>
          <w:szCs w:val="24"/>
          <w:lang w:val="en-US"/>
        </w:rPr>
        <w:t>organising</w:t>
      </w:r>
      <w:proofErr w:type="spellEnd"/>
      <w:r w:rsidRPr="00DB4DE7">
        <w:rPr>
          <w:rFonts w:asciiTheme="majorHAnsi" w:hAnsiTheme="majorHAnsi"/>
          <w:sz w:val="24"/>
          <w:szCs w:val="24"/>
          <w:lang w:val="en-US"/>
        </w:rPr>
        <w:t xml:space="preserve"> job fairs;</w:t>
      </w:r>
    </w:p>
    <w:p w14:paraId="619AD77F"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c)</w:t>
      </w:r>
      <w:r w:rsidRPr="00DB4DE7">
        <w:rPr>
          <w:rFonts w:asciiTheme="majorHAnsi" w:hAnsiTheme="majorHAnsi"/>
          <w:sz w:val="24"/>
          <w:szCs w:val="24"/>
          <w:lang w:val="en-US"/>
        </w:rPr>
        <w:tab/>
      </w:r>
      <w:proofErr w:type="gramStart"/>
      <w:r w:rsidRPr="00DB4DE7">
        <w:rPr>
          <w:rFonts w:asciiTheme="majorHAnsi" w:hAnsiTheme="majorHAnsi"/>
          <w:sz w:val="24"/>
          <w:szCs w:val="24"/>
          <w:lang w:val="en-US"/>
        </w:rPr>
        <w:t>vocational</w:t>
      </w:r>
      <w:proofErr w:type="gramEnd"/>
      <w:r w:rsidRPr="00DB4DE7">
        <w:rPr>
          <w:rFonts w:asciiTheme="majorHAnsi" w:hAnsiTheme="majorHAnsi"/>
          <w:sz w:val="24"/>
          <w:szCs w:val="24"/>
          <w:lang w:val="en-US"/>
        </w:rPr>
        <w:t xml:space="preserve"> training: ensure, according to the law, the initiation, qualification, requalification, improvement and </w:t>
      </w:r>
      <w:proofErr w:type="spellStart"/>
      <w:r w:rsidRPr="00DB4DE7">
        <w:rPr>
          <w:rFonts w:asciiTheme="majorHAnsi" w:hAnsiTheme="majorHAnsi"/>
          <w:sz w:val="24"/>
          <w:szCs w:val="24"/>
          <w:lang w:val="en-US"/>
        </w:rPr>
        <w:t>specialisation</w:t>
      </w:r>
      <w:proofErr w:type="spellEnd"/>
      <w:r w:rsidRPr="00DB4DE7">
        <w:rPr>
          <w:rFonts w:asciiTheme="majorHAnsi" w:hAnsiTheme="majorHAnsi"/>
          <w:sz w:val="24"/>
          <w:szCs w:val="24"/>
          <w:lang w:val="en-US"/>
        </w:rPr>
        <w:t xml:space="preserve"> of the job-seekers;</w:t>
      </w:r>
    </w:p>
    <w:p w14:paraId="0C4A02D3" w14:textId="5059599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d)</w:t>
      </w:r>
      <w:r w:rsidRPr="00DB4DE7">
        <w:rPr>
          <w:rFonts w:asciiTheme="majorHAnsi" w:hAnsiTheme="majorHAnsi"/>
          <w:sz w:val="24"/>
          <w:szCs w:val="24"/>
          <w:lang w:val="en-US"/>
        </w:rPr>
        <w:tab/>
        <w:t xml:space="preserve">evaluation and certification of professional skills obtained in other ways than formal, including the long-term unemployed registered to PES – the measure is financed from unemployment insurance budget and it is implemented by public employment service agencies through: training </w:t>
      </w:r>
      <w:proofErr w:type="spellStart"/>
      <w:r w:rsidR="00F476A3" w:rsidRPr="00DB4DE7">
        <w:rPr>
          <w:rFonts w:asciiTheme="majorHAnsi" w:hAnsiTheme="majorHAnsi"/>
          <w:sz w:val="24"/>
          <w:szCs w:val="24"/>
          <w:lang w:val="en-US"/>
        </w:rPr>
        <w:t>centres</w:t>
      </w:r>
      <w:proofErr w:type="spellEnd"/>
      <w:r w:rsidRPr="00DB4DE7">
        <w:rPr>
          <w:rFonts w:asciiTheme="majorHAnsi" w:hAnsiTheme="majorHAnsi"/>
          <w:sz w:val="24"/>
          <w:szCs w:val="24"/>
          <w:lang w:val="en-US"/>
        </w:rPr>
        <w:t xml:space="preserve"> subordinated to them which are authorized as assessment </w:t>
      </w:r>
      <w:proofErr w:type="spellStart"/>
      <w:r w:rsidR="00F476A3" w:rsidRPr="00DB4DE7">
        <w:rPr>
          <w:rFonts w:asciiTheme="majorHAnsi" w:hAnsiTheme="majorHAnsi"/>
          <w:sz w:val="24"/>
          <w:szCs w:val="24"/>
          <w:lang w:val="en-US"/>
        </w:rPr>
        <w:t>centres</w:t>
      </w:r>
      <w:proofErr w:type="spellEnd"/>
      <w:r w:rsidRPr="00DB4DE7">
        <w:rPr>
          <w:rFonts w:asciiTheme="majorHAnsi" w:hAnsiTheme="majorHAnsi"/>
          <w:sz w:val="24"/>
          <w:szCs w:val="24"/>
          <w:lang w:val="en-US"/>
        </w:rPr>
        <w:t xml:space="preserve">, National Agency for Employment’s regional training </w:t>
      </w:r>
      <w:proofErr w:type="spellStart"/>
      <w:r w:rsidR="00F476A3" w:rsidRPr="00DB4DE7">
        <w:rPr>
          <w:rFonts w:asciiTheme="majorHAnsi" w:hAnsiTheme="majorHAnsi"/>
          <w:sz w:val="24"/>
          <w:szCs w:val="24"/>
          <w:lang w:val="en-US"/>
        </w:rPr>
        <w:t>centres</w:t>
      </w:r>
      <w:proofErr w:type="spellEnd"/>
      <w:r w:rsidRPr="00DB4DE7">
        <w:rPr>
          <w:rFonts w:asciiTheme="majorHAnsi" w:hAnsiTheme="majorHAnsi"/>
          <w:sz w:val="24"/>
          <w:szCs w:val="24"/>
          <w:lang w:val="en-US"/>
        </w:rPr>
        <w:t xml:space="preserve"> for adults, which are authorized as assessment </w:t>
      </w:r>
      <w:proofErr w:type="spellStart"/>
      <w:r w:rsidR="00F476A3" w:rsidRPr="00DB4DE7">
        <w:rPr>
          <w:rFonts w:asciiTheme="majorHAnsi" w:hAnsiTheme="majorHAnsi"/>
          <w:sz w:val="24"/>
          <w:szCs w:val="24"/>
          <w:lang w:val="en-US"/>
        </w:rPr>
        <w:t>centres</w:t>
      </w:r>
      <w:proofErr w:type="spellEnd"/>
      <w:r w:rsidRPr="00DB4DE7">
        <w:rPr>
          <w:rFonts w:asciiTheme="majorHAnsi" w:hAnsiTheme="majorHAnsi"/>
          <w:sz w:val="24"/>
          <w:szCs w:val="24"/>
          <w:lang w:val="en-US"/>
        </w:rPr>
        <w:t xml:space="preserve"> , as well as legal entities of public or private  authorized as assessment </w:t>
      </w:r>
      <w:proofErr w:type="spellStart"/>
      <w:r w:rsidR="00F476A3" w:rsidRPr="00DB4DE7">
        <w:rPr>
          <w:rFonts w:asciiTheme="majorHAnsi" w:hAnsiTheme="majorHAnsi"/>
          <w:sz w:val="24"/>
          <w:szCs w:val="24"/>
          <w:lang w:val="en-US"/>
        </w:rPr>
        <w:t>centres</w:t>
      </w:r>
      <w:proofErr w:type="spellEnd"/>
      <w:r w:rsidRPr="00DB4DE7">
        <w:rPr>
          <w:rFonts w:asciiTheme="majorHAnsi" w:hAnsiTheme="majorHAnsi"/>
          <w:sz w:val="24"/>
          <w:szCs w:val="24"/>
          <w:lang w:val="en-US"/>
        </w:rPr>
        <w:t>;</w:t>
      </w:r>
    </w:p>
    <w:p w14:paraId="0E5B0A68"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e)</w:t>
      </w:r>
      <w:r w:rsidRPr="00DB4DE7">
        <w:rPr>
          <w:rFonts w:asciiTheme="majorHAnsi" w:hAnsiTheme="majorHAnsi"/>
          <w:sz w:val="24"/>
          <w:szCs w:val="24"/>
          <w:lang w:val="en-US"/>
        </w:rPr>
        <w:tab/>
        <w:t>counselling and assistance to start an independent activity or to start-up a business provided, upon request, to the job-seekers as legal, marketing, financial services, efficient management methods and techniques and other consulting services.</w:t>
      </w:r>
    </w:p>
    <w:p w14:paraId="55AB02A2"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f)</w:t>
      </w:r>
      <w:r w:rsidRPr="00DB4DE7">
        <w:rPr>
          <w:rFonts w:asciiTheme="majorHAnsi" w:hAnsiTheme="majorHAnsi"/>
          <w:sz w:val="24"/>
          <w:szCs w:val="24"/>
          <w:lang w:val="en-US"/>
        </w:rPr>
        <w:tab/>
        <w:t>completing the wage income of the employees : the persons for whom the right to unemployment benefit has been established according to the law and who are hired for a normal working schedule, according to the legal provisions in force, and, as a consequence of employment, they no longer receive the unemployment benefit, shall receive, from the moment when they are employed and by the end of the period for which they were entitled to receive the unemployment benefit, a monthly amount granted from the unemployment insurance budget, representing 30% of the quantum of the unemployment benefit, established and, as the case may be, updated according to the law.</w:t>
      </w:r>
    </w:p>
    <w:p w14:paraId="7EC60B94"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Also, the graduates of the education institutions and the graduates of the special schools, at least 16 years old, registered with the employment agencies, in case they are hired for a regular working schedule, for a period longer than 12 months, benefit, from the unemployment insurance budget, by a bonus equal to the reference social indicator - (500 lei - approx. 112 Euro). The graduates for whom the right for unemployment benefit was established and who become employed during the employment period benefit, from the unemployment insurance budget, by an amount equal to the unemployment benefit to which he would have been entitled, under the law, by the expiry of the period for its granting, if he hadn't become employed. As the previous case, this right is granted to the graduates that preserve their employment relations or job relations for a period of at least 12 months as of the employment date.</w:t>
      </w:r>
    </w:p>
    <w:p w14:paraId="16D9C3EB" w14:textId="643D62F6"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lastRenderedPageBreak/>
        <w:t>g)</w:t>
      </w:r>
      <w:r w:rsidRPr="00DB4DE7">
        <w:rPr>
          <w:rFonts w:asciiTheme="majorHAnsi" w:hAnsiTheme="majorHAnsi"/>
          <w:sz w:val="24"/>
          <w:szCs w:val="24"/>
          <w:lang w:val="en-US"/>
        </w:rPr>
        <w:tab/>
      </w:r>
      <w:proofErr w:type="gramStart"/>
      <w:r w:rsidRPr="00DB4DE7">
        <w:rPr>
          <w:rFonts w:asciiTheme="majorHAnsi" w:hAnsiTheme="majorHAnsi"/>
          <w:sz w:val="24"/>
          <w:szCs w:val="24"/>
          <w:lang w:val="en-US"/>
        </w:rPr>
        <w:t>stimulating</w:t>
      </w:r>
      <w:proofErr w:type="gramEnd"/>
      <w:r w:rsidRPr="00DB4DE7">
        <w:rPr>
          <w:rFonts w:asciiTheme="majorHAnsi" w:hAnsiTheme="majorHAnsi"/>
          <w:sz w:val="24"/>
          <w:szCs w:val="24"/>
          <w:lang w:val="en-US"/>
        </w:rPr>
        <w:t xml:space="preserve"> the </w:t>
      </w:r>
      <w:proofErr w:type="spellStart"/>
      <w:r w:rsidRPr="00DB4DE7">
        <w:rPr>
          <w:rFonts w:asciiTheme="majorHAnsi" w:hAnsiTheme="majorHAnsi"/>
          <w:sz w:val="24"/>
          <w:szCs w:val="24"/>
          <w:lang w:val="en-US"/>
        </w:rPr>
        <w:t>labour</w:t>
      </w:r>
      <w:proofErr w:type="spellEnd"/>
      <w:r w:rsidRPr="00DB4DE7">
        <w:rPr>
          <w:rFonts w:asciiTheme="majorHAnsi" w:hAnsiTheme="majorHAnsi"/>
          <w:sz w:val="24"/>
          <w:szCs w:val="24"/>
          <w:lang w:val="en-US"/>
        </w:rPr>
        <w:t xml:space="preserve"> mobility – offering mobility bonuses both to </w:t>
      </w:r>
      <w:proofErr w:type="spellStart"/>
      <w:r w:rsidRPr="00DB4DE7">
        <w:rPr>
          <w:rFonts w:asciiTheme="majorHAnsi" w:hAnsiTheme="majorHAnsi"/>
          <w:sz w:val="24"/>
          <w:szCs w:val="24"/>
          <w:lang w:val="en-US"/>
        </w:rPr>
        <w:t>subsidised</w:t>
      </w:r>
      <w:proofErr w:type="spellEnd"/>
      <w:r w:rsidRPr="00DB4DE7">
        <w:rPr>
          <w:rFonts w:asciiTheme="majorHAnsi" w:hAnsiTheme="majorHAnsi"/>
          <w:sz w:val="24"/>
          <w:szCs w:val="24"/>
          <w:lang w:val="en-US"/>
        </w:rPr>
        <w:t xml:space="preserve"> and </w:t>
      </w:r>
      <w:proofErr w:type="spellStart"/>
      <w:r w:rsidRPr="00DB4DE7">
        <w:rPr>
          <w:rFonts w:asciiTheme="majorHAnsi" w:hAnsiTheme="majorHAnsi"/>
          <w:sz w:val="24"/>
          <w:szCs w:val="24"/>
          <w:lang w:val="en-US"/>
        </w:rPr>
        <w:t>unsubsidised</w:t>
      </w:r>
      <w:proofErr w:type="spellEnd"/>
      <w:r w:rsidRPr="00DB4DE7">
        <w:rPr>
          <w:rFonts w:asciiTheme="majorHAnsi" w:hAnsiTheme="majorHAnsi"/>
          <w:sz w:val="24"/>
          <w:szCs w:val="24"/>
          <w:lang w:val="en-US"/>
        </w:rPr>
        <w:t xml:space="preserve"> unemployed persons, who are registered with the emp</w:t>
      </w:r>
      <w:r w:rsidR="00F476A3" w:rsidRPr="00DB4DE7">
        <w:rPr>
          <w:rFonts w:asciiTheme="majorHAnsi" w:hAnsiTheme="majorHAnsi"/>
          <w:sz w:val="24"/>
          <w:szCs w:val="24"/>
          <w:lang w:val="en-US"/>
        </w:rPr>
        <w:t>loyment agencies, as it follows</w:t>
      </w:r>
      <w:r w:rsidRPr="00DB4DE7">
        <w:rPr>
          <w:rFonts w:asciiTheme="majorHAnsi" w:hAnsiTheme="majorHAnsi"/>
          <w:sz w:val="24"/>
          <w:szCs w:val="24"/>
          <w:lang w:val="en-US"/>
        </w:rPr>
        <w:t>:</w:t>
      </w:r>
    </w:p>
    <w:p w14:paraId="3B3DD1E2"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  </w:t>
      </w:r>
      <w:proofErr w:type="gramStart"/>
      <w:r w:rsidRPr="00DB4DE7">
        <w:rPr>
          <w:rFonts w:asciiTheme="majorHAnsi" w:hAnsiTheme="majorHAnsi"/>
          <w:sz w:val="24"/>
          <w:szCs w:val="24"/>
          <w:lang w:val="en-US"/>
        </w:rPr>
        <w:t>employment</w:t>
      </w:r>
      <w:proofErr w:type="gramEnd"/>
      <w:r w:rsidRPr="00DB4DE7">
        <w:rPr>
          <w:rFonts w:asciiTheme="majorHAnsi" w:hAnsiTheme="majorHAnsi"/>
          <w:sz w:val="24"/>
          <w:szCs w:val="24"/>
          <w:lang w:val="en-US"/>
        </w:rPr>
        <w:t xml:space="preserve"> bonus, granted from the unemployment insurance budget, equal to two times the reference social indicator (2*500 lei = approx. 224 Euro);</w:t>
      </w:r>
    </w:p>
    <w:p w14:paraId="7E3279DA" w14:textId="220A6AC2"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establishment bonus, granted from the unemployment insurance budget, equal to 7 times the reference social indicator (7*500 lei = approx. 784 Euro), the persons who, during the period when they receive the unemployment benefit, take-up employment, according to the law, in another locality and, as a consequence, change their domicile</w:t>
      </w:r>
      <w:r w:rsidR="00F476A3" w:rsidRPr="00DB4DE7">
        <w:rPr>
          <w:rFonts w:asciiTheme="majorHAnsi" w:hAnsiTheme="majorHAnsi"/>
          <w:sz w:val="24"/>
          <w:szCs w:val="24"/>
          <w:lang w:val="en-US"/>
        </w:rPr>
        <w:t>.</w:t>
      </w:r>
    </w:p>
    <w:p w14:paraId="60D1E8F9" w14:textId="6D39388D" w:rsidR="00FC5829" w:rsidRPr="00DB4DE7" w:rsidRDefault="00FC5829" w:rsidP="00FC5829">
      <w:pPr>
        <w:pStyle w:val="NormalWeb"/>
        <w:jc w:val="both"/>
        <w:rPr>
          <w:rFonts w:asciiTheme="majorHAnsi" w:hAnsiTheme="majorHAnsi"/>
          <w:b/>
          <w:sz w:val="24"/>
          <w:szCs w:val="24"/>
          <w:lang w:val="en-US"/>
        </w:rPr>
      </w:pPr>
      <w:r w:rsidRPr="00DB4DE7">
        <w:rPr>
          <w:rFonts w:asciiTheme="majorHAnsi" w:hAnsiTheme="majorHAnsi"/>
          <w:b/>
          <w:sz w:val="24"/>
          <w:szCs w:val="24"/>
          <w:lang w:val="en-US"/>
        </w:rPr>
        <w:t>II. The measures which aim at stimulating the employers in hiring the unemployed and creating new jobs include:</w:t>
      </w:r>
    </w:p>
    <w:p w14:paraId="6FE374B1"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a)</w:t>
      </w:r>
      <w:r w:rsidRPr="00DB4DE7">
        <w:rPr>
          <w:rFonts w:asciiTheme="majorHAnsi" w:hAnsiTheme="majorHAnsi"/>
          <w:sz w:val="24"/>
          <w:szCs w:val="24"/>
          <w:lang w:val="en-US"/>
        </w:rPr>
        <w:tab/>
        <w:t>Subsidies to employ registered unemployed aged 45 and over or sole providers of single-parent families. Employers receive for persons hired with an open ended contract a subsidy equal to Reference Social Indicator / month/ person employed for 12 months; Employers are required to maintain contractual arrangements with the persons employed for at least 18 moths.</w:t>
      </w:r>
    </w:p>
    <w:p w14:paraId="04009B26"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b)</w:t>
      </w:r>
      <w:r w:rsidRPr="00DB4DE7">
        <w:rPr>
          <w:rFonts w:asciiTheme="majorHAnsi" w:hAnsiTheme="majorHAnsi"/>
          <w:sz w:val="24"/>
          <w:szCs w:val="24"/>
          <w:lang w:val="en-US"/>
        </w:rPr>
        <w:tab/>
        <w:t>Subsidies to employers that hire registered unemployed which have five years until retirement.</w:t>
      </w:r>
    </w:p>
    <w:p w14:paraId="264CA333"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c)</w:t>
      </w:r>
      <w:r w:rsidRPr="00DB4DE7">
        <w:rPr>
          <w:rFonts w:asciiTheme="majorHAnsi" w:hAnsiTheme="majorHAnsi"/>
          <w:sz w:val="24"/>
          <w:szCs w:val="24"/>
          <w:lang w:val="en-US"/>
        </w:rPr>
        <w:tab/>
        <w:t>Companies employing disabled persons on open ended contracts receive monthly a subsidy equal to Social Reference Indicator for 12 months. Employers are required to maintain contractual arrangements with the persons employed for at least 2 years.</w:t>
      </w:r>
    </w:p>
    <w:p w14:paraId="651D9D50"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d)</w:t>
      </w:r>
      <w:r w:rsidRPr="00DB4DE7">
        <w:rPr>
          <w:rFonts w:asciiTheme="majorHAnsi" w:hAnsiTheme="majorHAnsi"/>
          <w:sz w:val="24"/>
          <w:szCs w:val="24"/>
          <w:lang w:val="en-US"/>
        </w:rPr>
        <w:tab/>
        <w:t xml:space="preserve">Subsidies to employers who employ young graduates. The subsidy is granted for 12 months (18 months for graduates with disabilities) and varies on education level graduated, namely: </w:t>
      </w:r>
    </w:p>
    <w:p w14:paraId="3C28F256"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w:t>
      </w:r>
      <w:r w:rsidRPr="00DB4DE7">
        <w:rPr>
          <w:rFonts w:asciiTheme="majorHAnsi" w:hAnsiTheme="majorHAnsi"/>
          <w:sz w:val="24"/>
          <w:szCs w:val="24"/>
          <w:lang w:val="en-US"/>
        </w:rPr>
        <w:tab/>
        <w:t>1x Reference Social Indicator for primary and secondary level education (approx. 112 euro);</w:t>
      </w:r>
    </w:p>
    <w:p w14:paraId="09E592C7" w14:textId="7777777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w:t>
      </w:r>
      <w:r w:rsidRPr="00DB4DE7">
        <w:rPr>
          <w:rFonts w:asciiTheme="majorHAnsi" w:hAnsiTheme="majorHAnsi"/>
          <w:sz w:val="24"/>
          <w:szCs w:val="24"/>
          <w:lang w:val="en-US"/>
        </w:rPr>
        <w:tab/>
        <w:t>1.2 x Reference Social Indicator for high- school and post-secondary education (approx. 135 euro);</w:t>
      </w:r>
    </w:p>
    <w:p w14:paraId="7CA024FD" w14:textId="5F280EC7" w:rsidR="00FC5829" w:rsidRPr="00DB4DE7" w:rsidRDefault="00FC5829" w:rsidP="00F476A3">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w:t>
      </w:r>
      <w:r w:rsidRPr="00DB4DE7">
        <w:rPr>
          <w:rFonts w:asciiTheme="majorHAnsi" w:hAnsiTheme="majorHAnsi"/>
          <w:sz w:val="24"/>
          <w:szCs w:val="24"/>
          <w:lang w:val="en-US"/>
        </w:rPr>
        <w:tab/>
        <w:t>1.5 x Reference Social Indicator (approx. 1</w:t>
      </w:r>
      <w:r w:rsidR="00F476A3" w:rsidRPr="00DB4DE7">
        <w:rPr>
          <w:rFonts w:asciiTheme="majorHAnsi" w:hAnsiTheme="majorHAnsi"/>
          <w:sz w:val="24"/>
          <w:szCs w:val="24"/>
          <w:lang w:val="en-US"/>
        </w:rPr>
        <w:t>67 euro) for university degree.</w:t>
      </w:r>
    </w:p>
    <w:p w14:paraId="583A854C" w14:textId="77777777" w:rsidR="004D7118" w:rsidRPr="00DB4DE7" w:rsidRDefault="004D7118" w:rsidP="00F476A3">
      <w:pPr>
        <w:pStyle w:val="NormalWeb"/>
        <w:spacing w:before="0" w:beforeAutospacing="0" w:after="0" w:afterAutospacing="0"/>
        <w:jc w:val="both"/>
        <w:rPr>
          <w:rFonts w:asciiTheme="majorHAnsi" w:hAnsiTheme="majorHAnsi"/>
          <w:sz w:val="24"/>
          <w:szCs w:val="24"/>
          <w:lang w:val="en-US"/>
        </w:rPr>
      </w:pPr>
    </w:p>
    <w:p w14:paraId="26B80010" w14:textId="29C41C40" w:rsidR="00FC5829" w:rsidRPr="00DB4DE7" w:rsidRDefault="00FC5829" w:rsidP="004D7118">
      <w:pPr>
        <w:pStyle w:val="NormalWeb"/>
        <w:numPr>
          <w:ilvl w:val="0"/>
          <w:numId w:val="14"/>
        </w:numPr>
        <w:spacing w:before="0" w:beforeAutospacing="0" w:after="0" w:afterAutospacing="0"/>
        <w:ind w:left="426" w:hanging="426"/>
        <w:jc w:val="both"/>
        <w:rPr>
          <w:rFonts w:asciiTheme="majorHAnsi" w:hAnsiTheme="majorHAnsi"/>
          <w:b/>
          <w:sz w:val="24"/>
          <w:szCs w:val="24"/>
          <w:lang w:val="en-US"/>
        </w:rPr>
      </w:pPr>
      <w:r w:rsidRPr="00DB4DE7">
        <w:rPr>
          <w:rFonts w:asciiTheme="majorHAnsi" w:hAnsiTheme="majorHAnsi"/>
          <w:b/>
          <w:sz w:val="24"/>
          <w:szCs w:val="24"/>
          <w:lang w:val="en-US"/>
        </w:rPr>
        <w:t>Law no. 72/2007 on stimulating the em</w:t>
      </w:r>
      <w:r w:rsidR="004D7118" w:rsidRPr="00DB4DE7">
        <w:rPr>
          <w:rFonts w:asciiTheme="majorHAnsi" w:hAnsiTheme="majorHAnsi"/>
          <w:b/>
          <w:sz w:val="24"/>
          <w:szCs w:val="24"/>
          <w:lang w:val="en-US"/>
        </w:rPr>
        <w:t>ployment of pupils and students, as amended</w:t>
      </w:r>
      <w:r w:rsidRPr="00DB4DE7">
        <w:rPr>
          <w:rFonts w:asciiTheme="majorHAnsi" w:hAnsiTheme="majorHAnsi"/>
          <w:b/>
          <w:sz w:val="24"/>
          <w:szCs w:val="24"/>
          <w:lang w:val="en-US"/>
        </w:rPr>
        <w:t xml:space="preserve"> and supplemented, encourages young people to have their first</w:t>
      </w:r>
      <w:r w:rsidR="004D7118" w:rsidRPr="00DB4DE7">
        <w:rPr>
          <w:rFonts w:asciiTheme="majorHAnsi" w:hAnsiTheme="majorHAnsi"/>
          <w:b/>
          <w:sz w:val="24"/>
          <w:szCs w:val="24"/>
          <w:lang w:val="en-US"/>
        </w:rPr>
        <w:t xml:space="preserve"> contact with the </w:t>
      </w:r>
      <w:proofErr w:type="spellStart"/>
      <w:r w:rsidR="004D7118" w:rsidRPr="00DB4DE7">
        <w:rPr>
          <w:rFonts w:asciiTheme="majorHAnsi" w:hAnsiTheme="majorHAnsi"/>
          <w:b/>
          <w:sz w:val="24"/>
          <w:szCs w:val="24"/>
          <w:lang w:val="en-US"/>
        </w:rPr>
        <w:t>labour</w:t>
      </w:r>
      <w:proofErr w:type="spellEnd"/>
      <w:r w:rsidR="004D7118" w:rsidRPr="00DB4DE7">
        <w:rPr>
          <w:rFonts w:asciiTheme="majorHAnsi" w:hAnsiTheme="majorHAnsi"/>
          <w:b/>
          <w:sz w:val="24"/>
          <w:szCs w:val="24"/>
          <w:lang w:val="en-US"/>
        </w:rPr>
        <w:t xml:space="preserve"> market</w:t>
      </w:r>
      <w:r w:rsidRPr="00DB4DE7">
        <w:rPr>
          <w:rFonts w:asciiTheme="majorHAnsi" w:hAnsiTheme="majorHAnsi"/>
          <w:b/>
          <w:sz w:val="24"/>
          <w:szCs w:val="24"/>
          <w:lang w:val="en-US"/>
        </w:rPr>
        <w:t xml:space="preserve">.               </w:t>
      </w:r>
    </w:p>
    <w:p w14:paraId="7BE72CEB" w14:textId="3DE59590" w:rsidR="00FC5829" w:rsidRPr="00DB4DE7" w:rsidRDefault="00FC5829" w:rsidP="004D7118">
      <w:pPr>
        <w:pStyle w:val="NormalWeb"/>
        <w:spacing w:before="0" w:beforeAutospacing="0" w:after="0" w:afterAutospacing="0"/>
        <w:jc w:val="both"/>
        <w:rPr>
          <w:rFonts w:asciiTheme="majorHAnsi" w:hAnsiTheme="majorHAnsi"/>
          <w:sz w:val="24"/>
          <w:szCs w:val="24"/>
          <w:lang w:val="en-US"/>
        </w:rPr>
      </w:pPr>
      <w:r w:rsidRPr="00DB4DE7">
        <w:rPr>
          <w:rFonts w:asciiTheme="majorHAnsi" w:hAnsiTheme="majorHAnsi"/>
          <w:sz w:val="24"/>
          <w:szCs w:val="24"/>
          <w:lang w:val="en-US"/>
        </w:rPr>
        <w:t xml:space="preserve">According to this law the employer who hires pupils and students during their holidays shall benefit, for each pupil and student, of a financial incentive equal to the social reference indicator </w:t>
      </w:r>
      <w:r w:rsidR="004D7118" w:rsidRPr="00DB4DE7">
        <w:rPr>
          <w:rFonts w:asciiTheme="majorHAnsi" w:hAnsiTheme="majorHAnsi"/>
          <w:sz w:val="24"/>
          <w:szCs w:val="24"/>
          <w:lang w:val="en-US"/>
        </w:rPr>
        <w:t>(500</w:t>
      </w:r>
      <w:r w:rsidRPr="00DB4DE7">
        <w:rPr>
          <w:rFonts w:asciiTheme="majorHAnsi" w:hAnsiTheme="majorHAnsi"/>
          <w:sz w:val="24"/>
          <w:szCs w:val="24"/>
          <w:lang w:val="en-US"/>
        </w:rPr>
        <w:t xml:space="preserve"> lei, approx. 112 Euro). The incentive is offered for maximum 60 days.          </w:t>
      </w:r>
    </w:p>
    <w:p w14:paraId="6EB31BAB" w14:textId="77777777" w:rsidR="00FC5829" w:rsidRPr="00DB4DE7" w:rsidRDefault="00FC5829" w:rsidP="004D7118">
      <w:pPr>
        <w:pStyle w:val="NormalWeb"/>
        <w:spacing w:before="0" w:beforeAutospacing="0" w:after="0" w:afterAutospacing="0"/>
        <w:jc w:val="both"/>
        <w:rPr>
          <w:rFonts w:asciiTheme="majorHAnsi" w:hAnsiTheme="majorHAnsi"/>
          <w:b/>
          <w:sz w:val="24"/>
          <w:szCs w:val="24"/>
          <w:lang w:val="en-US"/>
        </w:rPr>
      </w:pPr>
      <w:r w:rsidRPr="00DB4DE7">
        <w:rPr>
          <w:rFonts w:asciiTheme="majorHAnsi" w:hAnsiTheme="majorHAnsi"/>
          <w:b/>
          <w:sz w:val="24"/>
          <w:szCs w:val="24"/>
          <w:lang w:val="en-US"/>
        </w:rPr>
        <w:t xml:space="preserve">                     </w:t>
      </w:r>
      <w:r w:rsidRPr="00DB4DE7">
        <w:rPr>
          <w:rFonts w:asciiTheme="majorHAnsi" w:hAnsiTheme="majorHAnsi"/>
          <w:b/>
          <w:sz w:val="24"/>
          <w:szCs w:val="24"/>
          <w:lang w:val="en-US"/>
        </w:rPr>
        <w:tab/>
      </w:r>
      <w:r w:rsidRPr="00DB4DE7">
        <w:rPr>
          <w:rFonts w:asciiTheme="majorHAnsi" w:hAnsiTheme="majorHAnsi"/>
          <w:b/>
          <w:sz w:val="24"/>
          <w:szCs w:val="24"/>
          <w:lang w:val="en-US"/>
        </w:rPr>
        <w:tab/>
      </w:r>
      <w:r w:rsidRPr="00DB4DE7">
        <w:rPr>
          <w:rFonts w:asciiTheme="majorHAnsi" w:hAnsiTheme="majorHAnsi"/>
          <w:b/>
          <w:sz w:val="24"/>
          <w:szCs w:val="24"/>
          <w:lang w:val="en-US"/>
        </w:rPr>
        <w:tab/>
      </w:r>
    </w:p>
    <w:p w14:paraId="64E649A6" w14:textId="77777777" w:rsidR="00CA7DF1" w:rsidRPr="00DB4DE7" w:rsidRDefault="00FC5829" w:rsidP="004D7118">
      <w:pPr>
        <w:pStyle w:val="NormalWeb"/>
        <w:numPr>
          <w:ilvl w:val="0"/>
          <w:numId w:val="14"/>
        </w:numPr>
        <w:spacing w:before="0" w:beforeAutospacing="0" w:after="0" w:afterAutospacing="0"/>
        <w:ind w:left="426" w:hanging="426"/>
        <w:jc w:val="both"/>
        <w:rPr>
          <w:rFonts w:asciiTheme="majorHAnsi" w:hAnsiTheme="majorHAnsi"/>
          <w:b/>
          <w:sz w:val="24"/>
          <w:szCs w:val="24"/>
          <w:lang w:val="en-US"/>
        </w:rPr>
      </w:pPr>
      <w:r w:rsidRPr="00DB4DE7">
        <w:rPr>
          <w:rFonts w:asciiTheme="majorHAnsi" w:hAnsiTheme="majorHAnsi"/>
          <w:b/>
          <w:sz w:val="24"/>
          <w:szCs w:val="24"/>
          <w:lang w:val="en-US"/>
        </w:rPr>
        <w:t xml:space="preserve">Law nr.279 /2005 regarding apprenticeship at work, republished, </w:t>
      </w:r>
      <w:r w:rsidRPr="00DB4DE7">
        <w:rPr>
          <w:rFonts w:asciiTheme="majorHAnsi" w:hAnsiTheme="majorHAnsi"/>
          <w:sz w:val="24"/>
          <w:szCs w:val="24"/>
          <w:lang w:val="en-US"/>
        </w:rPr>
        <w:t>has also been modified and completed in 2013 in order to  allow employers to secure a skilled and quality workforce, based on their requirements and facilitates social integration of people aged over 16 years, in accordance with their professional aspirations and labor market needs.</w:t>
      </w:r>
    </w:p>
    <w:p w14:paraId="68396954" w14:textId="46EEAAE7" w:rsidR="00FC5829" w:rsidRPr="00DB4DE7" w:rsidRDefault="00FC5829" w:rsidP="00CA7DF1">
      <w:pPr>
        <w:pStyle w:val="NormalWeb"/>
        <w:spacing w:before="0" w:beforeAutospacing="0" w:after="0" w:afterAutospacing="0"/>
        <w:ind w:left="426"/>
        <w:jc w:val="both"/>
        <w:rPr>
          <w:rFonts w:asciiTheme="majorHAnsi" w:hAnsiTheme="majorHAnsi"/>
          <w:sz w:val="24"/>
          <w:szCs w:val="24"/>
          <w:lang w:val="en-US"/>
        </w:rPr>
      </w:pPr>
      <w:r w:rsidRPr="00DB4DE7">
        <w:rPr>
          <w:rFonts w:asciiTheme="majorHAnsi" w:hAnsiTheme="majorHAnsi"/>
          <w:sz w:val="24"/>
          <w:szCs w:val="24"/>
          <w:lang w:val="en-US"/>
        </w:rPr>
        <w:t>Young people have access to a quality vocational training and nationally recognized skills that enables them to have a job and further learning. The employer can receive, upon request, a financial incentive provided on a monthly basis by PES from the Unemployment insurance budget (60% of social reference indicator, approx. 77 euro) for the whole duration of the scheme (between 1 and 3 years according the level of qualification for the occupation for which the employer organizes the apprenticeship). The financial incentive can be provided also from ESF or YEI (Youth Employment Initiative).</w:t>
      </w:r>
    </w:p>
    <w:p w14:paraId="309FC75C" w14:textId="77777777" w:rsidR="00CA7DF1" w:rsidRPr="00DB4DE7" w:rsidRDefault="00FC5829" w:rsidP="00CA7DF1">
      <w:pPr>
        <w:pStyle w:val="NormalWeb"/>
        <w:numPr>
          <w:ilvl w:val="0"/>
          <w:numId w:val="14"/>
        </w:numPr>
        <w:ind w:left="426" w:hanging="426"/>
        <w:jc w:val="both"/>
        <w:rPr>
          <w:rFonts w:asciiTheme="majorHAnsi" w:hAnsiTheme="majorHAnsi"/>
          <w:sz w:val="24"/>
          <w:szCs w:val="24"/>
          <w:lang w:val="en-US"/>
        </w:rPr>
      </w:pPr>
      <w:r w:rsidRPr="00DB4DE7">
        <w:rPr>
          <w:rFonts w:asciiTheme="majorHAnsi" w:hAnsiTheme="majorHAnsi"/>
          <w:b/>
          <w:sz w:val="24"/>
          <w:szCs w:val="24"/>
          <w:lang w:val="en-US"/>
        </w:rPr>
        <w:t xml:space="preserve">Law no. 335/2013 regarding the internship for graduates of higher education </w:t>
      </w:r>
      <w:r w:rsidRPr="00DB4DE7">
        <w:rPr>
          <w:rFonts w:asciiTheme="majorHAnsi" w:hAnsiTheme="majorHAnsi"/>
          <w:sz w:val="24"/>
          <w:szCs w:val="24"/>
          <w:lang w:val="en-US"/>
        </w:rPr>
        <w:t xml:space="preserve">aims at facilitating the transition of graduates from educational system to decent and sustainable jobs, </w:t>
      </w:r>
      <w:r w:rsidRPr="00DB4DE7">
        <w:rPr>
          <w:rFonts w:asciiTheme="majorHAnsi" w:hAnsiTheme="majorHAnsi"/>
          <w:sz w:val="24"/>
          <w:szCs w:val="24"/>
          <w:lang w:val="en-US"/>
        </w:rPr>
        <w:lastRenderedPageBreak/>
        <w:t>in line with their completed studies. Internships are carried out under an internship contract, signed at the same time with the individual employment contract and lasts for six months.</w:t>
      </w:r>
    </w:p>
    <w:p w14:paraId="5AA0C068" w14:textId="0EE63C00" w:rsidR="003E3104" w:rsidRPr="00DB4DE7" w:rsidRDefault="00FC5829" w:rsidP="00CA7DF1">
      <w:pPr>
        <w:pStyle w:val="NormalWeb"/>
        <w:ind w:left="426"/>
        <w:jc w:val="both"/>
        <w:rPr>
          <w:rFonts w:asciiTheme="majorHAnsi" w:hAnsiTheme="majorHAnsi"/>
          <w:sz w:val="24"/>
          <w:szCs w:val="24"/>
          <w:lang w:val="en-US"/>
        </w:rPr>
      </w:pPr>
      <w:r w:rsidRPr="00DB4DE7">
        <w:rPr>
          <w:rFonts w:asciiTheme="majorHAnsi" w:hAnsiTheme="majorHAnsi"/>
          <w:sz w:val="24"/>
          <w:szCs w:val="24"/>
          <w:lang w:val="en-US"/>
        </w:rPr>
        <w:t>This contract covers the rights and obligations of both interns and employers and provides young people’s with the chance to learn through work, access a decent job and strengthen their professional knowledge. The employer can receive, upon request, a financial incentive provided on a monthly basis by PES from the Unemployment insurance budget (1</w:t>
      </w:r>
      <w:proofErr w:type="gramStart"/>
      <w:r w:rsidRPr="00DB4DE7">
        <w:rPr>
          <w:rFonts w:asciiTheme="majorHAnsi" w:hAnsiTheme="majorHAnsi"/>
          <w:sz w:val="24"/>
          <w:szCs w:val="24"/>
          <w:lang w:val="en-US"/>
        </w:rPr>
        <w:t>,5</w:t>
      </w:r>
      <w:proofErr w:type="gramEnd"/>
      <w:r w:rsidRPr="00DB4DE7">
        <w:rPr>
          <w:rFonts w:asciiTheme="majorHAnsi" w:hAnsiTheme="majorHAnsi"/>
          <w:sz w:val="24"/>
          <w:szCs w:val="24"/>
          <w:lang w:val="en-US"/>
        </w:rPr>
        <w:t xml:space="preserve"> of social reference indicator, approx. 167 euro) for six months. The financial incentive can be provided also from ESF or YEI (Youth Employment Initiative).</w:t>
      </w:r>
    </w:p>
    <w:p w14:paraId="1B779FD4" w14:textId="77777777" w:rsidR="009624B5" w:rsidRPr="00DB4DE7" w:rsidRDefault="009624B5" w:rsidP="009624B5">
      <w:pPr>
        <w:pStyle w:val="NormalWeb"/>
        <w:spacing w:before="0" w:beforeAutospacing="0" w:after="120" w:afterAutospacing="0"/>
        <w:jc w:val="both"/>
        <w:rPr>
          <w:rFonts w:ascii="Calibri" w:hAnsi="Calibri" w:cs="Calibri"/>
          <w:b/>
          <w:bCs/>
          <w:sz w:val="24"/>
          <w:szCs w:val="24"/>
          <w:lang w:val="en-US"/>
        </w:rPr>
      </w:pPr>
      <w:r w:rsidRPr="00DB4DE7">
        <w:rPr>
          <w:rFonts w:ascii="Calibri" w:hAnsi="Calibri" w:cs="Calibri"/>
          <w:b/>
          <w:bCs/>
          <w:sz w:val="24"/>
          <w:szCs w:val="24"/>
          <w:lang w:val="en-US"/>
        </w:rPr>
        <w:t>2.2 UNEMPLOYMENT INSURANCE</w:t>
      </w:r>
    </w:p>
    <w:p w14:paraId="228236D4" w14:textId="77777777" w:rsidR="009624B5" w:rsidRPr="00DB4DE7" w:rsidRDefault="009624B5" w:rsidP="009624B5">
      <w:pPr>
        <w:pStyle w:val="NormalWeb"/>
        <w:spacing w:before="0" w:beforeAutospacing="0" w:after="120" w:afterAutospacing="0"/>
        <w:jc w:val="both"/>
        <w:rPr>
          <w:rFonts w:ascii="Calibri" w:hAnsi="Calibri" w:cs="Calibri"/>
          <w:b/>
          <w:bCs/>
          <w:sz w:val="10"/>
          <w:szCs w:val="10"/>
          <w:lang w:val="en-US"/>
        </w:rPr>
      </w:pPr>
    </w:p>
    <w:p w14:paraId="06A480EF" w14:textId="77777777" w:rsidR="00B52B9E" w:rsidRPr="00DB4DE7" w:rsidRDefault="00B52B9E" w:rsidP="00DB4DE7">
      <w:pPr>
        <w:jc w:val="both"/>
        <w:textAlignment w:val="baseline"/>
        <w:rPr>
          <w:bCs/>
          <w:lang w:val="en-US"/>
        </w:rPr>
      </w:pPr>
      <w:r w:rsidRPr="00DB4DE7">
        <w:rPr>
          <w:bCs/>
          <w:lang w:val="en-US"/>
        </w:rPr>
        <w:t xml:space="preserve">The contributions to the unemployment insurance fund are paid together with the contribution for health insurance (CASS) and the contribution for pension insurance (pension - CAS), both by employer and employee. </w:t>
      </w:r>
    </w:p>
    <w:p w14:paraId="0AAAFDB6" w14:textId="582F98B2" w:rsidR="00B52B9E" w:rsidRPr="00DB4DE7" w:rsidRDefault="00B52B9E" w:rsidP="00DB4DE7">
      <w:pPr>
        <w:jc w:val="both"/>
        <w:textAlignment w:val="baseline"/>
        <w:rPr>
          <w:bCs/>
          <w:lang w:val="en-US"/>
        </w:rPr>
      </w:pPr>
      <w:r w:rsidRPr="00DB4DE7">
        <w:rPr>
          <w:bCs/>
          <w:lang w:val="en-US"/>
        </w:rPr>
        <w:t>The laws regulating the contribution to the unemployment insurance fund are mainly the Law. 76/2002 on the unemployment insurance system and stimulation of employment, as amended and supplemented, and the Law no. 227/2015 - Tax Code as amended and supplemented. Contribution rates for unemployment insurance fund are stipulated in art. 186 of the Tax Code:</w:t>
      </w:r>
    </w:p>
    <w:p w14:paraId="3C53C898" w14:textId="77777777" w:rsidR="00B52B9E" w:rsidRPr="00DB4DE7" w:rsidRDefault="00B52B9E" w:rsidP="00DB4DE7">
      <w:pPr>
        <w:pStyle w:val="ListParagraph"/>
        <w:rPr>
          <w:lang w:val="en-US"/>
        </w:rPr>
      </w:pPr>
      <w:r w:rsidRPr="00DB4DE7">
        <w:rPr>
          <w:b/>
          <w:lang w:val="en-US"/>
        </w:rPr>
        <w:t xml:space="preserve">0.5% </w:t>
      </w:r>
      <w:r w:rsidRPr="00DB4DE7">
        <w:rPr>
          <w:lang w:val="en-US"/>
        </w:rPr>
        <w:t xml:space="preserve">for the individual contribution of the employee, applied to the gross monthly income; </w:t>
      </w:r>
    </w:p>
    <w:p w14:paraId="3AE2EB38" w14:textId="23047DBD" w:rsidR="009624B5" w:rsidRPr="00DB4DE7" w:rsidRDefault="00B52B9E" w:rsidP="00DB4DE7">
      <w:pPr>
        <w:ind w:left="720"/>
        <w:rPr>
          <w:lang w:val="en-US"/>
        </w:rPr>
      </w:pPr>
      <w:r w:rsidRPr="00DB4DE7">
        <w:rPr>
          <w:b/>
          <w:lang w:val="en-US"/>
        </w:rPr>
        <w:t>0</w:t>
      </w:r>
      <w:proofErr w:type="gramStart"/>
      <w:r w:rsidRPr="00DB4DE7">
        <w:rPr>
          <w:b/>
          <w:lang w:val="en-US"/>
        </w:rPr>
        <w:t>,5</w:t>
      </w:r>
      <w:proofErr w:type="gramEnd"/>
      <w:r w:rsidRPr="00DB4DE7">
        <w:rPr>
          <w:b/>
          <w:lang w:val="en-US"/>
        </w:rPr>
        <w:t>%</w:t>
      </w:r>
      <w:r w:rsidRPr="00DB4DE7">
        <w:rPr>
          <w:lang w:val="en-US"/>
        </w:rPr>
        <w:t> contribution owed by the employer, applied to the total monthly gross wage bill.</w:t>
      </w:r>
    </w:p>
    <w:p w14:paraId="0EFC786C" w14:textId="77777777" w:rsidR="00B52B9E" w:rsidRPr="00DB4DE7" w:rsidRDefault="00B52B9E" w:rsidP="009624B5">
      <w:pPr>
        <w:pStyle w:val="NormalWeb"/>
        <w:spacing w:before="0" w:beforeAutospacing="0" w:after="0" w:afterAutospacing="0"/>
        <w:jc w:val="both"/>
        <w:rPr>
          <w:rFonts w:ascii="Calibri" w:hAnsi="Calibri" w:cs="Calibri"/>
          <w:sz w:val="24"/>
          <w:szCs w:val="24"/>
          <w:lang w:val="en-US"/>
        </w:rPr>
      </w:pPr>
    </w:p>
    <w:p w14:paraId="181B0ECA" w14:textId="77777777" w:rsidR="009624B5" w:rsidRPr="00DB4DE7" w:rsidRDefault="009624B5" w:rsidP="009624B5">
      <w:pPr>
        <w:pStyle w:val="NormalWeb"/>
        <w:spacing w:before="0" w:beforeAutospacing="0" w:after="0" w:afterAutospacing="0"/>
        <w:jc w:val="both"/>
        <w:rPr>
          <w:rFonts w:ascii="Calibri" w:hAnsi="Calibri" w:cs="Calibri"/>
          <w:sz w:val="24"/>
          <w:szCs w:val="24"/>
          <w:lang w:val="en-US"/>
        </w:rPr>
      </w:pPr>
      <w:r w:rsidRPr="00DB4DE7">
        <w:rPr>
          <w:rFonts w:ascii="Calibri" w:hAnsi="Calibri" w:cs="Calibri"/>
          <w:sz w:val="24"/>
          <w:szCs w:val="24"/>
          <w:lang w:val="en-US"/>
        </w:rPr>
        <w:t>The unemployed is a person who meets the following conditions:</w:t>
      </w:r>
    </w:p>
    <w:p w14:paraId="6113282F" w14:textId="77777777" w:rsidR="009624B5" w:rsidRPr="00DB4DE7" w:rsidRDefault="009624B5" w:rsidP="009624B5">
      <w:pPr>
        <w:pStyle w:val="NormalWeb"/>
        <w:spacing w:before="0" w:beforeAutospacing="0" w:after="0" w:afterAutospacing="0"/>
        <w:jc w:val="both"/>
        <w:rPr>
          <w:rFonts w:ascii="Calibri" w:hAnsi="Calibri" w:cs="Calibri"/>
          <w:sz w:val="24"/>
          <w:szCs w:val="24"/>
          <w:lang w:val="en-US"/>
        </w:rPr>
      </w:pPr>
      <w:r w:rsidRPr="00DB4DE7">
        <w:rPr>
          <w:rFonts w:ascii="Calibri" w:hAnsi="Calibri" w:cs="Calibri"/>
          <w:sz w:val="24"/>
          <w:szCs w:val="24"/>
          <w:lang w:val="en-US"/>
        </w:rPr>
        <w:t xml:space="preserve">a) </w:t>
      </w:r>
      <w:proofErr w:type="gramStart"/>
      <w:r w:rsidRPr="00DB4DE7">
        <w:rPr>
          <w:rFonts w:ascii="Calibri" w:hAnsi="Calibri" w:cs="Calibri"/>
          <w:sz w:val="24"/>
          <w:szCs w:val="24"/>
          <w:lang w:val="en-US"/>
        </w:rPr>
        <w:t>is</w:t>
      </w:r>
      <w:proofErr w:type="gramEnd"/>
      <w:r w:rsidRPr="00DB4DE7">
        <w:rPr>
          <w:rFonts w:ascii="Calibri" w:hAnsi="Calibri" w:cs="Calibri"/>
          <w:sz w:val="24"/>
          <w:szCs w:val="24"/>
          <w:lang w:val="en-US"/>
        </w:rPr>
        <w:t xml:space="preserve"> looking for a job, is at least 16 years old and does not meet the conditions for retirement;</w:t>
      </w:r>
    </w:p>
    <w:p w14:paraId="36F973E2" w14:textId="77777777" w:rsidR="009624B5" w:rsidRPr="00DB4DE7" w:rsidRDefault="009624B5" w:rsidP="009624B5">
      <w:pPr>
        <w:pStyle w:val="NormalWeb"/>
        <w:spacing w:before="0" w:beforeAutospacing="0" w:after="0" w:afterAutospacing="0"/>
        <w:jc w:val="both"/>
        <w:rPr>
          <w:rFonts w:ascii="Calibri" w:hAnsi="Calibri" w:cs="Calibri"/>
          <w:sz w:val="24"/>
          <w:szCs w:val="24"/>
          <w:lang w:val="en-US"/>
        </w:rPr>
      </w:pPr>
      <w:r w:rsidRPr="00DB4DE7">
        <w:rPr>
          <w:rFonts w:ascii="Calibri" w:hAnsi="Calibri" w:cs="Calibri"/>
          <w:sz w:val="24"/>
          <w:szCs w:val="24"/>
          <w:lang w:val="en-US"/>
        </w:rPr>
        <w:t xml:space="preserve">b) </w:t>
      </w:r>
      <w:proofErr w:type="gramStart"/>
      <w:r w:rsidRPr="00DB4DE7">
        <w:rPr>
          <w:rFonts w:ascii="Calibri" w:hAnsi="Calibri" w:cs="Calibri"/>
          <w:sz w:val="24"/>
          <w:szCs w:val="24"/>
          <w:lang w:val="en-US"/>
        </w:rPr>
        <w:t>health</w:t>
      </w:r>
      <w:proofErr w:type="gramEnd"/>
      <w:r w:rsidRPr="00DB4DE7">
        <w:rPr>
          <w:rFonts w:ascii="Calibri" w:hAnsi="Calibri" w:cs="Calibri"/>
          <w:sz w:val="24"/>
          <w:szCs w:val="24"/>
          <w:lang w:val="en-US"/>
        </w:rPr>
        <w:t>, physical and mental abilities make him/her able to work.</w:t>
      </w:r>
    </w:p>
    <w:p w14:paraId="1ADF72A8" w14:textId="77777777" w:rsidR="009624B5" w:rsidRPr="00DB4DE7" w:rsidRDefault="009624B5" w:rsidP="009624B5">
      <w:pPr>
        <w:pStyle w:val="NormalWeb"/>
        <w:spacing w:before="0" w:beforeAutospacing="0" w:after="0" w:afterAutospacing="0"/>
        <w:jc w:val="both"/>
        <w:rPr>
          <w:rFonts w:ascii="Calibri" w:hAnsi="Calibri" w:cs="Calibri"/>
          <w:sz w:val="24"/>
          <w:szCs w:val="24"/>
          <w:lang w:val="en-US"/>
        </w:rPr>
      </w:pPr>
    </w:p>
    <w:p w14:paraId="093E4A70" w14:textId="77777777" w:rsidR="009624B5" w:rsidRPr="00DB4DE7" w:rsidRDefault="009624B5" w:rsidP="009624B5">
      <w:pPr>
        <w:pStyle w:val="NormalWeb"/>
        <w:spacing w:before="0" w:beforeAutospacing="0" w:after="0" w:afterAutospacing="0"/>
        <w:jc w:val="both"/>
        <w:rPr>
          <w:rFonts w:ascii="Calibri" w:hAnsi="Calibri" w:cs="Calibri"/>
          <w:sz w:val="24"/>
          <w:szCs w:val="24"/>
          <w:lang w:val="en-US"/>
        </w:rPr>
      </w:pPr>
      <w:r w:rsidRPr="00DB4DE7">
        <w:rPr>
          <w:rFonts w:ascii="Calibri" w:hAnsi="Calibri" w:cs="Calibri"/>
          <w:sz w:val="24"/>
          <w:szCs w:val="24"/>
          <w:lang w:val="en-US"/>
        </w:rPr>
        <w:t>The right to unemployment benefits is established for unemployed persons who are found in one of the following situations:</w:t>
      </w:r>
    </w:p>
    <w:p w14:paraId="35BA4F07" w14:textId="77777777" w:rsidR="009624B5" w:rsidRPr="00DB4DE7" w:rsidRDefault="009624B5" w:rsidP="009624B5">
      <w:pPr>
        <w:pStyle w:val="NormalWeb"/>
        <w:numPr>
          <w:ilvl w:val="0"/>
          <w:numId w:val="16"/>
        </w:numPr>
        <w:spacing w:before="0" w:beforeAutospacing="0" w:after="0" w:afterAutospacing="0"/>
        <w:ind w:left="720"/>
        <w:jc w:val="both"/>
        <w:rPr>
          <w:rFonts w:ascii="Calibri" w:hAnsi="Calibri" w:cs="Calibri"/>
          <w:sz w:val="24"/>
          <w:szCs w:val="24"/>
          <w:lang w:val="en-US"/>
        </w:rPr>
      </w:pPr>
      <w:r w:rsidRPr="00DB4DE7">
        <w:rPr>
          <w:rFonts w:ascii="Calibri" w:hAnsi="Calibri" w:cs="Calibri"/>
          <w:sz w:val="24"/>
          <w:szCs w:val="24"/>
          <w:lang w:val="en-US"/>
        </w:rPr>
        <w:t>they have ceased employment for reasons not attributable to them;</w:t>
      </w:r>
    </w:p>
    <w:p w14:paraId="47769D0E" w14:textId="77777777" w:rsidR="009624B5" w:rsidRPr="00DB4DE7" w:rsidRDefault="009624B5" w:rsidP="009624B5">
      <w:pPr>
        <w:pStyle w:val="NormalWeb"/>
        <w:numPr>
          <w:ilvl w:val="0"/>
          <w:numId w:val="16"/>
        </w:numPr>
        <w:spacing w:before="0" w:beforeAutospacing="0" w:after="0" w:afterAutospacing="0"/>
        <w:ind w:left="720"/>
        <w:jc w:val="both"/>
        <w:rPr>
          <w:rFonts w:ascii="Calibri" w:hAnsi="Calibri" w:cs="Calibri"/>
          <w:sz w:val="24"/>
          <w:szCs w:val="24"/>
          <w:lang w:val="en-US"/>
        </w:rPr>
      </w:pPr>
      <w:r w:rsidRPr="00DB4DE7">
        <w:rPr>
          <w:rFonts w:ascii="Calibri" w:hAnsi="Calibri" w:cs="Calibri"/>
          <w:sz w:val="24"/>
          <w:szCs w:val="24"/>
          <w:lang w:val="en-US"/>
        </w:rPr>
        <w:t>their job relations were terminated for reasons which cannot be imputed to them;</w:t>
      </w:r>
    </w:p>
    <w:p w14:paraId="2C73EFF0" w14:textId="24D41F0C" w:rsidR="009624B5" w:rsidRPr="00DB4DE7" w:rsidRDefault="009624B5" w:rsidP="009624B5">
      <w:pPr>
        <w:pStyle w:val="NormalWeb"/>
        <w:numPr>
          <w:ilvl w:val="0"/>
          <w:numId w:val="16"/>
        </w:numPr>
        <w:spacing w:before="0" w:beforeAutospacing="0" w:after="0" w:afterAutospacing="0"/>
        <w:ind w:left="720"/>
        <w:jc w:val="both"/>
        <w:rPr>
          <w:rFonts w:ascii="Calibri" w:hAnsi="Calibri" w:cs="Calibri"/>
          <w:sz w:val="24"/>
          <w:szCs w:val="24"/>
          <w:lang w:val="en-US"/>
        </w:rPr>
      </w:pPr>
      <w:r w:rsidRPr="00DB4DE7">
        <w:rPr>
          <w:rFonts w:ascii="Calibri" w:hAnsi="Calibri" w:cs="Calibri"/>
          <w:sz w:val="24"/>
          <w:szCs w:val="24"/>
          <w:lang w:val="en-US"/>
        </w:rPr>
        <w:t xml:space="preserve">the mandate for which they were appointed or elected was </w:t>
      </w:r>
      <w:r w:rsidR="009B5451" w:rsidRPr="00DB4DE7">
        <w:rPr>
          <w:rFonts w:ascii="Calibri" w:hAnsi="Calibri" w:cs="Calibri"/>
          <w:sz w:val="24"/>
          <w:szCs w:val="24"/>
          <w:lang w:val="en-US"/>
        </w:rPr>
        <w:t>ended</w:t>
      </w:r>
      <w:r w:rsidRPr="00DB4DE7">
        <w:rPr>
          <w:rFonts w:ascii="Calibri" w:hAnsi="Calibri" w:cs="Calibri"/>
          <w:sz w:val="24"/>
          <w:szCs w:val="24"/>
          <w:lang w:val="en-US"/>
        </w:rPr>
        <w:t xml:space="preserve">, unless they were previously employed or if the activity can no longer be resumed due to the final </w:t>
      </w:r>
      <w:r w:rsidR="009B5451" w:rsidRPr="00DB4DE7">
        <w:rPr>
          <w:rFonts w:ascii="Calibri" w:hAnsi="Calibri" w:cs="Calibri"/>
          <w:sz w:val="24"/>
          <w:szCs w:val="24"/>
          <w:lang w:val="en-US"/>
        </w:rPr>
        <w:t xml:space="preserve">completion </w:t>
      </w:r>
      <w:r w:rsidRPr="00DB4DE7">
        <w:rPr>
          <w:rFonts w:ascii="Calibri" w:hAnsi="Calibri" w:cs="Calibri"/>
          <w:sz w:val="24"/>
          <w:szCs w:val="24"/>
          <w:lang w:val="en-US"/>
        </w:rPr>
        <w:t>of the employer's activity;</w:t>
      </w:r>
    </w:p>
    <w:p w14:paraId="76C89975" w14:textId="77777777" w:rsidR="009624B5" w:rsidRPr="00DB4DE7" w:rsidRDefault="009624B5" w:rsidP="009624B5">
      <w:pPr>
        <w:pStyle w:val="NormalWeb"/>
        <w:numPr>
          <w:ilvl w:val="0"/>
          <w:numId w:val="16"/>
        </w:numPr>
        <w:spacing w:before="0" w:beforeAutospacing="0" w:after="0" w:afterAutospacing="0"/>
        <w:ind w:left="720"/>
        <w:jc w:val="both"/>
        <w:rPr>
          <w:rFonts w:ascii="Calibri" w:hAnsi="Calibri" w:cs="Calibri"/>
          <w:sz w:val="24"/>
          <w:szCs w:val="24"/>
          <w:lang w:val="en-US"/>
        </w:rPr>
      </w:pPr>
      <w:r w:rsidRPr="00DB4DE7">
        <w:rPr>
          <w:rFonts w:ascii="Calibri" w:hAnsi="Calibri" w:cs="Calibri"/>
          <w:sz w:val="24"/>
          <w:szCs w:val="24"/>
          <w:lang w:val="en-US"/>
        </w:rPr>
        <w:t xml:space="preserve">their </w:t>
      </w:r>
      <w:proofErr w:type="spellStart"/>
      <w:r w:rsidRPr="00DB4DE7">
        <w:rPr>
          <w:rFonts w:ascii="Calibri" w:hAnsi="Calibri" w:cs="Calibri"/>
          <w:sz w:val="24"/>
          <w:szCs w:val="24"/>
          <w:lang w:val="en-US"/>
        </w:rPr>
        <w:t>labour</w:t>
      </w:r>
      <w:proofErr w:type="spellEnd"/>
      <w:r w:rsidRPr="00DB4DE7">
        <w:rPr>
          <w:rFonts w:ascii="Calibri" w:hAnsi="Calibri" w:cs="Calibri"/>
          <w:sz w:val="24"/>
          <w:szCs w:val="24"/>
          <w:lang w:val="en-US"/>
        </w:rPr>
        <w:t xml:space="preserve"> relation as cooperative member was terminated, for reasons which cannot be imputed to them;</w:t>
      </w:r>
    </w:p>
    <w:p w14:paraId="08B42474" w14:textId="77777777" w:rsidR="009624B5" w:rsidRPr="00DB4DE7" w:rsidRDefault="009624B5" w:rsidP="009624B5">
      <w:pPr>
        <w:pStyle w:val="NormalWeb"/>
        <w:numPr>
          <w:ilvl w:val="0"/>
          <w:numId w:val="16"/>
        </w:numPr>
        <w:spacing w:before="0" w:beforeAutospacing="0" w:after="0" w:afterAutospacing="0"/>
        <w:ind w:left="720"/>
        <w:jc w:val="both"/>
        <w:rPr>
          <w:rFonts w:ascii="Calibri" w:hAnsi="Calibri" w:cs="Calibri"/>
          <w:sz w:val="24"/>
          <w:szCs w:val="24"/>
          <w:lang w:val="en-US"/>
        </w:rPr>
      </w:pPr>
      <w:r w:rsidRPr="00DB4DE7">
        <w:rPr>
          <w:rFonts w:ascii="Calibri" w:hAnsi="Calibri" w:cs="Calibri"/>
          <w:sz w:val="24"/>
          <w:szCs w:val="24"/>
          <w:lang w:val="en-US"/>
        </w:rPr>
        <w:t>have concluded an unemployment insurance contract and have no income or their income is lower than the reference social indicator;</w:t>
      </w:r>
    </w:p>
    <w:p w14:paraId="01E72EDE" w14:textId="77777777" w:rsidR="009624B5" w:rsidRPr="00DB4DE7" w:rsidRDefault="009624B5" w:rsidP="009624B5">
      <w:pPr>
        <w:pStyle w:val="NormalWeb"/>
        <w:numPr>
          <w:ilvl w:val="0"/>
          <w:numId w:val="16"/>
        </w:numPr>
        <w:spacing w:before="0" w:beforeAutospacing="0" w:after="0" w:afterAutospacing="0"/>
        <w:ind w:left="720"/>
        <w:jc w:val="both"/>
        <w:rPr>
          <w:rFonts w:ascii="Calibri" w:hAnsi="Calibri" w:cs="Calibri"/>
          <w:sz w:val="24"/>
          <w:szCs w:val="24"/>
          <w:lang w:val="en-US"/>
        </w:rPr>
      </w:pPr>
      <w:r w:rsidRPr="00DB4DE7">
        <w:rPr>
          <w:rFonts w:ascii="Calibri" w:hAnsi="Calibri" w:cs="Calibri"/>
          <w:sz w:val="24"/>
          <w:szCs w:val="24"/>
          <w:lang w:val="en-US"/>
        </w:rPr>
        <w:t>have ceased work due to retirement for disability and subsequently regained their ability to work and failed to start working;</w:t>
      </w:r>
    </w:p>
    <w:p w14:paraId="1CFD9B05" w14:textId="78B7E1B4" w:rsidR="009624B5" w:rsidRPr="00DB4DE7" w:rsidRDefault="009624B5" w:rsidP="009624B5">
      <w:pPr>
        <w:pStyle w:val="NormalWeb"/>
        <w:numPr>
          <w:ilvl w:val="0"/>
          <w:numId w:val="16"/>
        </w:numPr>
        <w:spacing w:before="0" w:beforeAutospacing="0" w:after="0" w:afterAutospacing="0"/>
        <w:ind w:left="720"/>
        <w:jc w:val="both"/>
        <w:rPr>
          <w:rFonts w:ascii="Calibri" w:hAnsi="Calibri" w:cs="Calibri"/>
          <w:sz w:val="24"/>
          <w:szCs w:val="24"/>
          <w:lang w:val="en-US"/>
        </w:rPr>
      </w:pPr>
      <w:r w:rsidRPr="00DB4DE7">
        <w:rPr>
          <w:rFonts w:ascii="Calibri" w:hAnsi="Calibri" w:cs="Calibri"/>
          <w:sz w:val="24"/>
          <w:szCs w:val="24"/>
          <w:lang w:val="en-US"/>
        </w:rPr>
        <w:t xml:space="preserve">their employment or job relations were </w:t>
      </w:r>
      <w:r w:rsidR="009B5451" w:rsidRPr="00DB4DE7">
        <w:rPr>
          <w:rFonts w:ascii="Calibri" w:hAnsi="Calibri" w:cs="Calibri"/>
          <w:sz w:val="24"/>
          <w:szCs w:val="24"/>
          <w:lang w:val="en-US"/>
        </w:rPr>
        <w:t xml:space="preserve">ended </w:t>
      </w:r>
      <w:r w:rsidRPr="00DB4DE7">
        <w:rPr>
          <w:rFonts w:ascii="Calibri" w:hAnsi="Calibri" w:cs="Calibri"/>
          <w:sz w:val="24"/>
          <w:szCs w:val="24"/>
          <w:lang w:val="en-US"/>
        </w:rPr>
        <w:t>for reasons which cannot be imputed to them, during the period of their suspension, according to the law;</w:t>
      </w:r>
    </w:p>
    <w:p w14:paraId="4830D447" w14:textId="77777777" w:rsidR="009624B5" w:rsidRPr="00DB4DE7" w:rsidRDefault="009624B5" w:rsidP="009624B5">
      <w:pPr>
        <w:pStyle w:val="NormalWeb"/>
        <w:numPr>
          <w:ilvl w:val="0"/>
          <w:numId w:val="16"/>
        </w:numPr>
        <w:spacing w:before="0" w:beforeAutospacing="0" w:after="0" w:afterAutospacing="0"/>
        <w:ind w:left="360" w:firstLine="0"/>
        <w:jc w:val="both"/>
        <w:rPr>
          <w:rFonts w:ascii="Calibri" w:hAnsi="Calibri" w:cs="Calibri"/>
          <w:sz w:val="24"/>
          <w:szCs w:val="24"/>
          <w:lang w:val="en-US"/>
        </w:rPr>
      </w:pPr>
      <w:r w:rsidRPr="00DB4DE7">
        <w:rPr>
          <w:rFonts w:ascii="Calibri" w:hAnsi="Calibri" w:cs="Calibri"/>
          <w:sz w:val="24"/>
          <w:szCs w:val="24"/>
          <w:lang w:val="en-US"/>
        </w:rPr>
        <w:t>the reemployment, ordered by final judgement, is no longer possible at the units where they were previously employed, due to the final termination of activity, or at the units which took over their patrimony;</w:t>
      </w:r>
    </w:p>
    <w:p w14:paraId="144C80E3" w14:textId="77777777" w:rsidR="009624B5" w:rsidRPr="00DB4DE7" w:rsidRDefault="009624B5" w:rsidP="009624B5">
      <w:pPr>
        <w:pStyle w:val="NormalWeb"/>
        <w:numPr>
          <w:ilvl w:val="0"/>
          <w:numId w:val="16"/>
        </w:numPr>
        <w:spacing w:before="0" w:beforeAutospacing="0" w:after="0" w:afterAutospacing="0"/>
        <w:ind w:left="360" w:firstLine="0"/>
        <w:jc w:val="both"/>
        <w:rPr>
          <w:rFonts w:ascii="Calibri" w:hAnsi="Calibri" w:cs="Calibri"/>
          <w:sz w:val="24"/>
          <w:szCs w:val="24"/>
          <w:lang w:val="en-US"/>
        </w:rPr>
      </w:pPr>
      <w:proofErr w:type="gramStart"/>
      <w:r w:rsidRPr="00DB4DE7">
        <w:rPr>
          <w:rFonts w:ascii="Calibri" w:hAnsi="Calibri" w:cs="Calibri"/>
          <w:sz w:val="24"/>
          <w:szCs w:val="24"/>
          <w:lang w:val="en-US"/>
        </w:rPr>
        <w:t>has</w:t>
      </w:r>
      <w:proofErr w:type="gramEnd"/>
      <w:r w:rsidRPr="00DB4DE7">
        <w:rPr>
          <w:rFonts w:ascii="Calibri" w:hAnsi="Calibri" w:cs="Calibri"/>
          <w:sz w:val="24"/>
          <w:szCs w:val="24"/>
          <w:lang w:val="en-US"/>
        </w:rPr>
        <w:t xml:space="preserve"> ceased work carried out solely on the basis of a legal relationship other than those referred to in subparagraph a) - e), g) and h) in respect of which was duly paid, according to the law, the individual contribution for unemployment insurance.</w:t>
      </w:r>
    </w:p>
    <w:p w14:paraId="235D6228" w14:textId="77777777" w:rsidR="009624B5" w:rsidRPr="00DB4DE7" w:rsidRDefault="009624B5" w:rsidP="009624B5">
      <w:pPr>
        <w:pStyle w:val="NormalWeb"/>
        <w:spacing w:before="0" w:beforeAutospacing="0" w:after="0" w:afterAutospacing="0"/>
        <w:jc w:val="both"/>
        <w:rPr>
          <w:rFonts w:ascii="Calibri" w:hAnsi="Calibri" w:cs="Calibri"/>
          <w:sz w:val="24"/>
          <w:szCs w:val="24"/>
          <w:lang w:val="en-US"/>
        </w:rPr>
      </w:pPr>
    </w:p>
    <w:p w14:paraId="55F936D1" w14:textId="77777777" w:rsidR="009624B5" w:rsidRPr="00DB4DE7" w:rsidRDefault="009624B5" w:rsidP="009624B5">
      <w:pPr>
        <w:pStyle w:val="NormalWeb"/>
        <w:spacing w:before="0" w:beforeAutospacing="0" w:after="0" w:afterAutospacing="0"/>
        <w:jc w:val="both"/>
        <w:rPr>
          <w:rFonts w:ascii="Calibri" w:hAnsi="Calibri" w:cs="Calibri"/>
          <w:sz w:val="24"/>
          <w:szCs w:val="24"/>
          <w:lang w:val="en-US"/>
        </w:rPr>
      </w:pPr>
      <w:r w:rsidRPr="00DB4DE7">
        <w:rPr>
          <w:rFonts w:ascii="Calibri" w:hAnsi="Calibri" w:cs="Calibri"/>
          <w:sz w:val="24"/>
          <w:szCs w:val="24"/>
          <w:lang w:val="en-US"/>
        </w:rPr>
        <w:lastRenderedPageBreak/>
        <w:t>There are also considered unemployed persons:</w:t>
      </w:r>
    </w:p>
    <w:p w14:paraId="54B8CC29" w14:textId="77777777" w:rsidR="009624B5" w:rsidRPr="00DB4DE7" w:rsidRDefault="009624B5" w:rsidP="009624B5">
      <w:pPr>
        <w:pStyle w:val="NormalWeb"/>
        <w:numPr>
          <w:ilvl w:val="0"/>
          <w:numId w:val="17"/>
        </w:numPr>
        <w:spacing w:before="0" w:beforeAutospacing="0" w:after="0" w:afterAutospacing="0"/>
        <w:jc w:val="both"/>
        <w:rPr>
          <w:rFonts w:ascii="Calibri" w:hAnsi="Calibri" w:cs="Calibri"/>
          <w:sz w:val="24"/>
          <w:szCs w:val="24"/>
          <w:lang w:val="en-US"/>
        </w:rPr>
      </w:pPr>
      <w:r w:rsidRPr="00DB4DE7">
        <w:rPr>
          <w:rFonts w:ascii="Calibri" w:hAnsi="Calibri" w:cs="Calibri"/>
          <w:sz w:val="24"/>
          <w:szCs w:val="24"/>
          <w:lang w:val="en-US"/>
        </w:rPr>
        <w:t>graduates of educational institutions, aged at least 16 years, which in a period of 60 days from graduation failed to be employed according to their professional skills;</w:t>
      </w:r>
    </w:p>
    <w:p w14:paraId="507D31BC" w14:textId="77777777" w:rsidR="009624B5" w:rsidRPr="00DB4DE7" w:rsidRDefault="009624B5" w:rsidP="009624B5">
      <w:pPr>
        <w:pStyle w:val="NormalWeb"/>
        <w:numPr>
          <w:ilvl w:val="0"/>
          <w:numId w:val="17"/>
        </w:numPr>
        <w:spacing w:before="0" w:beforeAutospacing="0" w:after="0" w:afterAutospacing="0"/>
        <w:jc w:val="both"/>
        <w:rPr>
          <w:rFonts w:ascii="Calibri" w:hAnsi="Calibri" w:cs="Calibri"/>
          <w:lang w:val="en-US"/>
        </w:rPr>
      </w:pPr>
      <w:proofErr w:type="gramStart"/>
      <w:r w:rsidRPr="00DB4DE7">
        <w:rPr>
          <w:rFonts w:ascii="Calibri" w:hAnsi="Calibri" w:cs="Calibri"/>
          <w:sz w:val="24"/>
          <w:szCs w:val="24"/>
          <w:lang w:val="en-US"/>
        </w:rPr>
        <w:t>graduates</w:t>
      </w:r>
      <w:proofErr w:type="gramEnd"/>
      <w:r w:rsidRPr="00DB4DE7">
        <w:rPr>
          <w:rFonts w:ascii="Calibri" w:hAnsi="Calibri" w:cs="Calibri"/>
          <w:sz w:val="24"/>
          <w:szCs w:val="24"/>
          <w:lang w:val="en-US"/>
        </w:rPr>
        <w:t xml:space="preserve"> of special schools for disabled persons aged at least 16 years who failed to be employed according to their professional skills</w:t>
      </w:r>
      <w:r w:rsidRPr="00DB4DE7">
        <w:rPr>
          <w:rFonts w:ascii="Calibri" w:hAnsi="Calibri" w:cs="Calibri"/>
          <w:lang w:val="en-US"/>
        </w:rPr>
        <w:t>.</w:t>
      </w:r>
    </w:p>
    <w:p w14:paraId="508B5F1D" w14:textId="77777777" w:rsidR="009624B5" w:rsidRPr="00DB4DE7" w:rsidRDefault="009624B5" w:rsidP="009624B5">
      <w:pPr>
        <w:jc w:val="both"/>
        <w:rPr>
          <w:rFonts w:ascii="Calibri" w:hAnsi="Calibri" w:cs="Calibri"/>
          <w:lang w:val="en-US"/>
        </w:rPr>
      </w:pPr>
      <w:r w:rsidRPr="00DB4DE7">
        <w:rPr>
          <w:rFonts w:ascii="Calibri" w:hAnsi="Calibri" w:cs="Calibri"/>
          <w:lang w:val="en-US"/>
        </w:rPr>
        <w:t xml:space="preserve"> </w:t>
      </w:r>
    </w:p>
    <w:p w14:paraId="6DE9E843" w14:textId="0DCCB96C" w:rsidR="009624B5" w:rsidRPr="00DB4DE7" w:rsidRDefault="009624B5" w:rsidP="009624B5">
      <w:pPr>
        <w:jc w:val="both"/>
        <w:rPr>
          <w:rFonts w:ascii="Calibri" w:hAnsi="Calibri" w:cs="Calibri"/>
          <w:lang w:val="en-US"/>
        </w:rPr>
      </w:pPr>
      <w:r w:rsidRPr="00DB4DE7">
        <w:rPr>
          <w:rFonts w:ascii="Calibri" w:hAnsi="Calibri" w:cs="Calibri"/>
          <w:lang w:val="en-US"/>
        </w:rPr>
        <w:t>Unemployed persons receive unemployment benefits if they meet the following conditions:</w:t>
      </w:r>
    </w:p>
    <w:p w14:paraId="418052EB" w14:textId="77777777" w:rsidR="009624B5" w:rsidRPr="00DB4DE7" w:rsidRDefault="009624B5" w:rsidP="009624B5">
      <w:pPr>
        <w:pStyle w:val="NormalWeb"/>
        <w:spacing w:before="0" w:beforeAutospacing="0" w:after="0" w:afterAutospacing="0"/>
        <w:ind w:left="446"/>
        <w:jc w:val="both"/>
        <w:rPr>
          <w:rFonts w:ascii="Calibri" w:hAnsi="Calibri" w:cs="Calibri"/>
          <w:sz w:val="24"/>
          <w:szCs w:val="24"/>
          <w:lang w:val="en-US"/>
        </w:rPr>
      </w:pPr>
      <w:r w:rsidRPr="00DB4DE7">
        <w:rPr>
          <w:rFonts w:ascii="Calibri" w:hAnsi="Calibri" w:cs="Calibri"/>
          <w:sz w:val="24"/>
          <w:szCs w:val="24"/>
          <w:lang w:val="en-US"/>
        </w:rPr>
        <w:t xml:space="preserve">a) </w:t>
      </w:r>
      <w:proofErr w:type="gramStart"/>
      <w:r w:rsidRPr="00DB4DE7">
        <w:rPr>
          <w:rFonts w:ascii="Calibri" w:hAnsi="Calibri" w:cs="Calibri"/>
          <w:sz w:val="24"/>
          <w:szCs w:val="24"/>
          <w:lang w:val="en-US"/>
        </w:rPr>
        <w:t>have</w:t>
      </w:r>
      <w:proofErr w:type="gramEnd"/>
      <w:r w:rsidRPr="00DB4DE7">
        <w:rPr>
          <w:rFonts w:ascii="Calibri" w:hAnsi="Calibri" w:cs="Calibri"/>
          <w:sz w:val="24"/>
          <w:szCs w:val="24"/>
          <w:lang w:val="en-US"/>
        </w:rPr>
        <w:t xml:space="preserve"> a minimum contribution period of 12 months during the 24 months preceding the date of filing;</w:t>
      </w:r>
    </w:p>
    <w:p w14:paraId="72F9CF85" w14:textId="77777777" w:rsidR="009624B5" w:rsidRPr="00DB4DE7" w:rsidRDefault="009624B5" w:rsidP="009624B5">
      <w:pPr>
        <w:pStyle w:val="NormalWeb"/>
        <w:spacing w:before="0" w:beforeAutospacing="0" w:after="0" w:afterAutospacing="0"/>
        <w:ind w:left="446"/>
        <w:jc w:val="both"/>
        <w:rPr>
          <w:rFonts w:ascii="Calibri" w:hAnsi="Calibri" w:cs="Calibri"/>
          <w:sz w:val="24"/>
          <w:szCs w:val="24"/>
          <w:lang w:val="en-US"/>
        </w:rPr>
      </w:pPr>
      <w:r w:rsidRPr="00DB4DE7">
        <w:rPr>
          <w:rFonts w:ascii="Calibri" w:hAnsi="Calibri" w:cs="Calibri"/>
          <w:sz w:val="24"/>
          <w:szCs w:val="24"/>
          <w:lang w:val="en-US"/>
        </w:rPr>
        <w:t xml:space="preserve">b) </w:t>
      </w:r>
      <w:proofErr w:type="gramStart"/>
      <w:r w:rsidRPr="00DB4DE7">
        <w:rPr>
          <w:rFonts w:ascii="Calibri" w:hAnsi="Calibri" w:cs="Calibri"/>
          <w:sz w:val="24"/>
          <w:szCs w:val="24"/>
          <w:lang w:val="en-US"/>
        </w:rPr>
        <w:t>no</w:t>
      </w:r>
      <w:proofErr w:type="gramEnd"/>
      <w:r w:rsidRPr="00DB4DE7">
        <w:rPr>
          <w:rFonts w:ascii="Calibri" w:hAnsi="Calibri" w:cs="Calibri"/>
          <w:sz w:val="24"/>
          <w:szCs w:val="24"/>
          <w:lang w:val="en-US"/>
        </w:rPr>
        <w:t xml:space="preserve"> income or have income from legal activities lower than the reference social indicator in force;</w:t>
      </w:r>
    </w:p>
    <w:p w14:paraId="749B0C76" w14:textId="77777777" w:rsidR="009624B5" w:rsidRPr="00DB4DE7" w:rsidRDefault="009624B5" w:rsidP="009624B5">
      <w:pPr>
        <w:pStyle w:val="NormalWeb"/>
        <w:spacing w:before="0" w:beforeAutospacing="0" w:after="0" w:afterAutospacing="0"/>
        <w:ind w:left="446"/>
        <w:jc w:val="both"/>
        <w:rPr>
          <w:rFonts w:ascii="Calibri" w:hAnsi="Calibri" w:cs="Calibri"/>
          <w:sz w:val="24"/>
          <w:szCs w:val="24"/>
          <w:lang w:val="en-US"/>
        </w:rPr>
      </w:pPr>
      <w:r w:rsidRPr="00DB4DE7">
        <w:rPr>
          <w:rFonts w:ascii="Calibri" w:hAnsi="Calibri" w:cs="Calibri"/>
          <w:sz w:val="24"/>
          <w:szCs w:val="24"/>
          <w:lang w:val="en-US"/>
        </w:rPr>
        <w:t xml:space="preserve">c) </w:t>
      </w:r>
      <w:proofErr w:type="gramStart"/>
      <w:r w:rsidRPr="00DB4DE7">
        <w:rPr>
          <w:rFonts w:ascii="Calibri" w:hAnsi="Calibri" w:cs="Calibri"/>
          <w:sz w:val="24"/>
          <w:szCs w:val="24"/>
          <w:lang w:val="en-US"/>
        </w:rPr>
        <w:t>not</w:t>
      </w:r>
      <w:proofErr w:type="gramEnd"/>
      <w:r w:rsidRPr="00DB4DE7">
        <w:rPr>
          <w:rFonts w:ascii="Calibri" w:hAnsi="Calibri" w:cs="Calibri"/>
          <w:sz w:val="24"/>
          <w:szCs w:val="24"/>
          <w:lang w:val="en-US"/>
        </w:rPr>
        <w:t xml:space="preserve"> eligible for retirement, according to law;</w:t>
      </w:r>
    </w:p>
    <w:p w14:paraId="7B3A017A" w14:textId="399202D4" w:rsidR="009624B5" w:rsidRPr="00DB4DE7" w:rsidRDefault="009624B5" w:rsidP="009624B5">
      <w:pPr>
        <w:pStyle w:val="NormalWeb"/>
        <w:spacing w:before="0" w:beforeAutospacing="0" w:after="0" w:afterAutospacing="0"/>
        <w:ind w:left="446"/>
        <w:jc w:val="both"/>
        <w:rPr>
          <w:rFonts w:ascii="Calibri" w:hAnsi="Calibri" w:cs="Calibri"/>
          <w:sz w:val="24"/>
          <w:szCs w:val="24"/>
          <w:lang w:val="en-US"/>
        </w:rPr>
      </w:pPr>
      <w:r w:rsidRPr="00DB4DE7">
        <w:rPr>
          <w:rFonts w:ascii="Calibri" w:hAnsi="Calibri" w:cs="Calibri"/>
          <w:sz w:val="24"/>
          <w:szCs w:val="24"/>
          <w:lang w:val="en-US"/>
        </w:rPr>
        <w:t xml:space="preserve">d) </w:t>
      </w:r>
      <w:proofErr w:type="gramStart"/>
      <w:r w:rsidRPr="00DB4DE7">
        <w:rPr>
          <w:rFonts w:ascii="Calibri" w:hAnsi="Calibri" w:cs="Calibri"/>
          <w:sz w:val="24"/>
          <w:szCs w:val="24"/>
          <w:lang w:val="en-US"/>
        </w:rPr>
        <w:t>they</w:t>
      </w:r>
      <w:proofErr w:type="gramEnd"/>
      <w:r w:rsidRPr="00DB4DE7">
        <w:rPr>
          <w:rFonts w:ascii="Calibri" w:hAnsi="Calibri" w:cs="Calibri"/>
          <w:sz w:val="24"/>
          <w:szCs w:val="24"/>
          <w:lang w:val="en-US"/>
        </w:rPr>
        <w:t xml:space="preserve"> are registered with the agencies for employment in the jurisdiction of which </w:t>
      </w:r>
      <w:r w:rsidR="003B5E52" w:rsidRPr="00DB4DE7">
        <w:rPr>
          <w:rFonts w:ascii="Calibri" w:hAnsi="Calibri" w:cs="Calibri"/>
          <w:sz w:val="24"/>
          <w:szCs w:val="24"/>
          <w:lang w:val="en-US"/>
        </w:rPr>
        <w:t xml:space="preserve">they </w:t>
      </w:r>
      <w:r w:rsidRPr="00DB4DE7">
        <w:rPr>
          <w:rFonts w:ascii="Calibri" w:hAnsi="Calibri" w:cs="Calibri"/>
          <w:sz w:val="24"/>
          <w:szCs w:val="24"/>
          <w:lang w:val="en-US"/>
        </w:rPr>
        <w:t>have their domicile or, as the case may be, residence, if they had their last job or they earned incomes in that locality.</w:t>
      </w:r>
    </w:p>
    <w:p w14:paraId="01F22E91" w14:textId="77777777" w:rsidR="009624B5" w:rsidRPr="00DB4DE7" w:rsidRDefault="009624B5" w:rsidP="009624B5">
      <w:pPr>
        <w:pStyle w:val="NormalWeb"/>
        <w:spacing w:before="0" w:beforeAutospacing="0" w:after="0" w:afterAutospacing="0"/>
        <w:jc w:val="both"/>
        <w:rPr>
          <w:rFonts w:ascii="Calibri" w:hAnsi="Calibri" w:cs="Calibri"/>
          <w:sz w:val="24"/>
          <w:szCs w:val="24"/>
          <w:lang w:val="en-US"/>
        </w:rPr>
      </w:pPr>
    </w:p>
    <w:p w14:paraId="7B5793D6" w14:textId="6732FEC7" w:rsidR="009624B5" w:rsidRPr="00DB4DE7" w:rsidRDefault="009624B5" w:rsidP="009624B5">
      <w:pPr>
        <w:pStyle w:val="NormalWeb"/>
        <w:spacing w:before="0" w:beforeAutospacing="0" w:after="0" w:afterAutospacing="0"/>
        <w:jc w:val="both"/>
        <w:rPr>
          <w:rFonts w:ascii="Calibri" w:hAnsi="Calibri" w:cs="Calibri"/>
          <w:sz w:val="24"/>
          <w:szCs w:val="24"/>
          <w:lang w:val="en-US"/>
        </w:rPr>
      </w:pPr>
      <w:r w:rsidRPr="00DB4DE7">
        <w:rPr>
          <w:rFonts w:ascii="Calibri" w:hAnsi="Calibri" w:cs="Calibri"/>
          <w:sz w:val="24"/>
          <w:szCs w:val="24"/>
          <w:lang w:val="en-US"/>
        </w:rPr>
        <w:t xml:space="preserve">Unemployment benefits are paid monthly to registered unemployed persons for 6/9/12 months, depending on the length of contribution and represent 75% of the Reference Social Indicator (500 lei </w:t>
      </w:r>
      <w:r w:rsidR="00EB7F6A">
        <w:rPr>
          <w:rFonts w:ascii="Calibri" w:hAnsi="Calibri" w:cs="Calibri"/>
          <w:sz w:val="24"/>
          <w:szCs w:val="24"/>
          <w:lang w:val="en-US"/>
        </w:rPr>
        <w:t>approx.</w:t>
      </w:r>
      <w:r w:rsidRPr="00DB4DE7">
        <w:rPr>
          <w:rFonts w:ascii="Calibri" w:hAnsi="Calibri" w:cs="Calibri"/>
          <w:sz w:val="24"/>
          <w:szCs w:val="24"/>
          <w:lang w:val="en-US"/>
        </w:rPr>
        <w:t xml:space="preserve"> 112 euro) + an amount calculated by applying a percentage quota differentiated depending on the period of contribution to the average gross wage for the last 12 months of period of contribution ( percentage quotas differentiated by length of service are: a) 3% for those with a contribution of at least 3 years; b) 5% for people with a contribution of at least 5 years; c) 7% for people with a contribution of at least 10 years; d) 10% for those with a contribution of at least 20 years).</w:t>
      </w:r>
    </w:p>
    <w:p w14:paraId="69CF75F2" w14:textId="77777777" w:rsidR="009624B5" w:rsidRPr="00DB4DE7" w:rsidRDefault="009624B5" w:rsidP="009624B5">
      <w:pPr>
        <w:pStyle w:val="NormalWeb"/>
        <w:spacing w:before="0" w:beforeAutospacing="0" w:after="120" w:afterAutospacing="0"/>
        <w:jc w:val="both"/>
        <w:rPr>
          <w:rFonts w:ascii="Calibri" w:hAnsi="Calibri" w:cs="Calibri"/>
          <w:sz w:val="24"/>
          <w:szCs w:val="24"/>
          <w:lang w:val="en-US"/>
        </w:rPr>
      </w:pPr>
      <w:r w:rsidRPr="00DB4DE7">
        <w:rPr>
          <w:rFonts w:ascii="Calibri" w:hAnsi="Calibri" w:cs="Calibri"/>
          <w:sz w:val="24"/>
          <w:szCs w:val="24"/>
          <w:lang w:val="en-US"/>
        </w:rPr>
        <w:t>The young graduates unable to find a job after graduation receive unemployment benefits for a period of 6 months, equal to 50% of the reference social indicator - (250 lei approx. 56 euro).</w:t>
      </w:r>
    </w:p>
    <w:p w14:paraId="25DF30D7" w14:textId="7C6A021A" w:rsidR="00B52B9E" w:rsidRPr="00DB4DE7" w:rsidRDefault="00B52B9E" w:rsidP="00DB4DE7">
      <w:pPr>
        <w:pStyle w:val="NormalWeb"/>
        <w:spacing w:before="0" w:beforeAutospacing="0" w:after="120" w:afterAutospacing="0"/>
        <w:jc w:val="both"/>
        <w:rPr>
          <w:rFonts w:ascii="Calibri" w:hAnsi="Calibri" w:cs="Calibri"/>
          <w:lang w:val="en-US"/>
        </w:rPr>
      </w:pPr>
      <w:r w:rsidRPr="00DB4DE7">
        <w:rPr>
          <w:rFonts w:ascii="Calibri" w:hAnsi="Calibri" w:cs="Calibri"/>
          <w:sz w:val="24"/>
          <w:szCs w:val="24"/>
          <w:lang w:val="en-US"/>
        </w:rPr>
        <w:t>Thus, according to the Law no. 76/2002, under the unemployment insurance system there is a category of people who are mandatory insured and also another category of people who may choose to get insured under the unemployment system. For the first group, the employer is obliged to submit the declaration on obligations to pay social security contributions in accordance with the Tax Code. For the persons who choose to be insured under the unemployment insurance system, they can conclude a contract for unemployment insurance with the agency for employment in whose jurisdiction they are domiciled or, where appropriate, have their residence, if they have at least 18 years old. The contribution rate is 1% and applies to the insured monthly income.</w:t>
      </w:r>
    </w:p>
    <w:p w14:paraId="5EFA9FDD" w14:textId="649AE8BB" w:rsidR="009624B5" w:rsidRPr="00DB4DE7" w:rsidRDefault="009624B5" w:rsidP="009624B5">
      <w:pPr>
        <w:pStyle w:val="NormalWeb"/>
        <w:spacing w:before="0" w:beforeAutospacing="0" w:after="120" w:afterAutospacing="0"/>
        <w:jc w:val="both"/>
        <w:rPr>
          <w:rFonts w:ascii="Calibri" w:hAnsi="Calibri" w:cs="Calibri"/>
          <w:sz w:val="24"/>
          <w:szCs w:val="24"/>
          <w:lang w:val="en-US"/>
        </w:rPr>
      </w:pPr>
    </w:p>
    <w:p w14:paraId="51958120" w14:textId="7B91101F" w:rsidR="009624B5" w:rsidRPr="00DB4DE7" w:rsidRDefault="009624B5" w:rsidP="009624B5">
      <w:pPr>
        <w:pStyle w:val="NormalWeb"/>
        <w:numPr>
          <w:ilvl w:val="1"/>
          <w:numId w:val="15"/>
        </w:numPr>
        <w:spacing w:before="0" w:beforeAutospacing="0" w:after="120" w:afterAutospacing="0"/>
        <w:rPr>
          <w:rFonts w:ascii="Calibri" w:hAnsi="Calibri" w:cs="Calibri"/>
          <w:b/>
          <w:bCs/>
          <w:sz w:val="24"/>
          <w:szCs w:val="24"/>
          <w:lang w:val="en-US"/>
        </w:rPr>
      </w:pPr>
      <w:r w:rsidRPr="00DB4DE7">
        <w:rPr>
          <w:rFonts w:ascii="Calibri" w:hAnsi="Calibri" w:cs="Calibri"/>
          <w:b/>
          <w:bCs/>
          <w:sz w:val="24"/>
          <w:szCs w:val="24"/>
          <w:lang w:val="en-US"/>
        </w:rPr>
        <w:t xml:space="preserve">MIGRANT WORKERS </w:t>
      </w:r>
    </w:p>
    <w:p w14:paraId="3DCA13B6" w14:textId="77777777" w:rsidR="009624B5" w:rsidRPr="00DB4DE7" w:rsidRDefault="009624B5" w:rsidP="009624B5">
      <w:pPr>
        <w:pStyle w:val="ListParagraph"/>
        <w:numPr>
          <w:ilvl w:val="0"/>
          <w:numId w:val="20"/>
        </w:numPr>
        <w:spacing w:after="120"/>
        <w:ind w:right="-27"/>
        <w:contextualSpacing w:val="0"/>
        <w:rPr>
          <w:rFonts w:ascii="Calibri" w:hAnsi="Calibri" w:cs="Arial"/>
          <w:b/>
          <w:u w:val="single"/>
          <w:shd w:val="clear" w:color="auto" w:fill="FFFFFF"/>
          <w:lang w:val="en-US"/>
        </w:rPr>
      </w:pPr>
      <w:r w:rsidRPr="00DB4DE7">
        <w:rPr>
          <w:rFonts w:ascii="Calibri" w:hAnsi="Calibri" w:cs="Arial"/>
          <w:b/>
          <w:u w:val="single"/>
          <w:shd w:val="clear" w:color="auto" w:fill="FFFFFF"/>
          <w:lang w:val="en-US"/>
        </w:rPr>
        <w:t>General applicable legislation</w:t>
      </w:r>
    </w:p>
    <w:p w14:paraId="0C630829" w14:textId="77777777" w:rsidR="009624B5" w:rsidRPr="00DB4DE7" w:rsidRDefault="009624B5" w:rsidP="009624B5">
      <w:pPr>
        <w:spacing w:after="120"/>
        <w:jc w:val="both"/>
        <w:rPr>
          <w:rFonts w:ascii="Calibri" w:hAnsi="Calibri"/>
          <w:lang w:val="en-US"/>
        </w:rPr>
      </w:pPr>
      <w:r w:rsidRPr="00DB4DE7">
        <w:rPr>
          <w:rFonts w:ascii="Calibri" w:hAnsi="Calibri"/>
          <w:lang w:val="en-US"/>
        </w:rPr>
        <w:t>The protection is guaranteed by the Romanian legislation through laws which prohibit manifestations of discriminatory employment practices and cover the conditions governing the principle of the equal treatment with national workers regarding working conditions, trade union membership and enjoyment of the benefits of collective bargaining, accommodation, social security, employment taxes.</w:t>
      </w:r>
    </w:p>
    <w:p w14:paraId="4E3CB49B" w14:textId="77777777" w:rsidR="009624B5" w:rsidRPr="00DB4DE7" w:rsidRDefault="009624B5" w:rsidP="009624B5">
      <w:pPr>
        <w:pStyle w:val="ListNumber"/>
        <w:numPr>
          <w:ilvl w:val="0"/>
          <w:numId w:val="0"/>
        </w:numPr>
        <w:spacing w:after="120"/>
        <w:rPr>
          <w:rFonts w:ascii="Calibri" w:hAnsi="Calibri"/>
          <w:szCs w:val="24"/>
          <w:lang w:val="en-US"/>
        </w:rPr>
      </w:pPr>
      <w:r w:rsidRPr="00DB4DE7">
        <w:rPr>
          <w:rFonts w:ascii="Calibri" w:hAnsi="Calibri"/>
          <w:szCs w:val="24"/>
          <w:lang w:val="en-US"/>
        </w:rPr>
        <w:t>According to art. 18 of the Romanian Constitution, as</w:t>
      </w:r>
      <w:r w:rsidRPr="00DB4DE7">
        <w:rPr>
          <w:rFonts w:ascii="Calibri" w:hAnsi="Calibri" w:cs="Arial"/>
          <w:color w:val="545454"/>
          <w:szCs w:val="24"/>
          <w:shd w:val="clear" w:color="auto" w:fill="FFFFFF"/>
          <w:lang w:val="en-US"/>
        </w:rPr>
        <w:t xml:space="preserve"> </w:t>
      </w:r>
      <w:r w:rsidRPr="00DB4DE7">
        <w:rPr>
          <w:rFonts w:ascii="Calibri" w:hAnsi="Calibri"/>
          <w:szCs w:val="24"/>
          <w:lang w:val="en-US"/>
        </w:rPr>
        <w:t>amended and completed by the Law no. 429/2003 on the revision of the Constitution of Romania, „foreign citizens and stateless persons that live in Romania shall enjoy general protection of person and assets, as guaranteed by the Constitution and other laws”.</w:t>
      </w:r>
    </w:p>
    <w:p w14:paraId="09E9827E" w14:textId="77777777" w:rsidR="009624B5" w:rsidRPr="00DB4DE7" w:rsidRDefault="009624B5" w:rsidP="009624B5">
      <w:pPr>
        <w:pStyle w:val="ListNumber"/>
        <w:numPr>
          <w:ilvl w:val="0"/>
          <w:numId w:val="0"/>
        </w:numPr>
        <w:spacing w:after="120"/>
        <w:rPr>
          <w:rFonts w:ascii="Calibri" w:hAnsi="Calibri"/>
          <w:szCs w:val="24"/>
          <w:lang w:val="en-US"/>
        </w:rPr>
      </w:pPr>
      <w:r w:rsidRPr="00DB4DE7">
        <w:rPr>
          <w:rFonts w:ascii="Calibri" w:hAnsi="Calibri"/>
          <w:szCs w:val="24"/>
          <w:lang w:val="en-US"/>
        </w:rPr>
        <w:lastRenderedPageBreak/>
        <w:t>Art. 41 of the Constitutional text, regarding the work and social protection of work, stipulates that the right to work cannot be restricted, due to the right to freely choose the profession or occupation, as well as the work place. Although, the employees have the right to social protection measures, regarding employees security and health, women and youth work regime, establishment of a minimum national gross wage, weekly rest, paid leave, working under special or particular conditions, professional training, as well as other specific situations provided by law. It contains, also, the gender equality within the work relations, „for equal work, men and women have similar wages”.</w:t>
      </w:r>
    </w:p>
    <w:p w14:paraId="5E3FC9A1" w14:textId="77777777" w:rsidR="009624B5" w:rsidRPr="00DB4DE7" w:rsidRDefault="009624B5" w:rsidP="009624B5">
      <w:pPr>
        <w:pStyle w:val="ListNumber"/>
        <w:numPr>
          <w:ilvl w:val="0"/>
          <w:numId w:val="0"/>
        </w:numPr>
        <w:spacing w:after="120"/>
        <w:rPr>
          <w:rFonts w:ascii="Calibri" w:hAnsi="Calibri"/>
          <w:szCs w:val="24"/>
          <w:lang w:val="en-US"/>
        </w:rPr>
      </w:pPr>
      <w:r w:rsidRPr="00DB4DE7">
        <w:rPr>
          <w:rFonts w:ascii="Calibri" w:hAnsi="Calibri"/>
          <w:szCs w:val="24"/>
          <w:lang w:val="en-US"/>
        </w:rPr>
        <w:t xml:space="preserve">As regards the migrant workers, the </w:t>
      </w:r>
      <w:r w:rsidRPr="00DB4DE7">
        <w:rPr>
          <w:rFonts w:ascii="Calibri" w:hAnsi="Calibri"/>
          <w:szCs w:val="24"/>
          <w:u w:val="single"/>
          <w:lang w:val="en-US"/>
        </w:rPr>
        <w:t xml:space="preserve">Law no. 53/2003 - </w:t>
      </w:r>
      <w:proofErr w:type="spellStart"/>
      <w:r w:rsidRPr="00DB4DE7">
        <w:rPr>
          <w:rFonts w:ascii="Calibri" w:hAnsi="Calibri"/>
          <w:szCs w:val="24"/>
          <w:u w:val="single"/>
          <w:lang w:val="en-US"/>
        </w:rPr>
        <w:t>Labour</w:t>
      </w:r>
      <w:proofErr w:type="spellEnd"/>
      <w:r w:rsidRPr="00DB4DE7">
        <w:rPr>
          <w:rFonts w:ascii="Calibri" w:hAnsi="Calibri"/>
          <w:szCs w:val="24"/>
          <w:u w:val="single"/>
          <w:lang w:val="en-US"/>
        </w:rPr>
        <w:t xml:space="preserve"> Code</w:t>
      </w:r>
      <w:r w:rsidRPr="00DB4DE7">
        <w:rPr>
          <w:rFonts w:ascii="Calibri" w:hAnsi="Calibri"/>
          <w:szCs w:val="24"/>
          <w:lang w:val="en-US"/>
        </w:rPr>
        <w:t xml:space="preserve">, republished, </w:t>
      </w:r>
      <w:r w:rsidRPr="00DB4DE7">
        <w:rPr>
          <w:rFonts w:ascii="Calibri" w:hAnsi="Calibri"/>
          <w:color w:val="000000"/>
          <w:szCs w:val="24"/>
          <w:lang w:val="en-US"/>
        </w:rPr>
        <w:t>with subsequent amendments and supplements</w:t>
      </w:r>
      <w:r w:rsidRPr="00DB4DE7">
        <w:rPr>
          <w:rFonts w:ascii="Calibri" w:hAnsi="Calibri"/>
          <w:iCs/>
          <w:color w:val="000000"/>
          <w:szCs w:val="24"/>
          <w:lang w:val="en-US"/>
        </w:rPr>
        <w:t xml:space="preserve">, </w:t>
      </w:r>
      <w:r w:rsidRPr="00DB4DE7">
        <w:rPr>
          <w:rFonts w:ascii="Calibri" w:hAnsi="Calibri"/>
          <w:szCs w:val="24"/>
          <w:lang w:val="en-US"/>
        </w:rPr>
        <w:t>is applicable to their individual employment contracts if they are working on the Romanian territory and for a Romanian employer.</w:t>
      </w:r>
    </w:p>
    <w:p w14:paraId="5027059F" w14:textId="77777777" w:rsidR="009624B5" w:rsidRPr="00DB4DE7" w:rsidRDefault="009624B5" w:rsidP="009624B5">
      <w:pPr>
        <w:spacing w:after="120"/>
        <w:jc w:val="both"/>
        <w:rPr>
          <w:rFonts w:ascii="Calibri" w:hAnsi="Calibri"/>
          <w:lang w:val="en-US"/>
        </w:rPr>
      </w:pPr>
      <w:r w:rsidRPr="00DB4DE7">
        <w:rPr>
          <w:rFonts w:ascii="Calibri" w:hAnsi="Calibri"/>
          <w:lang w:val="en-US"/>
        </w:rPr>
        <w:t xml:space="preserve">The Law no.53/2003 - </w:t>
      </w:r>
      <w:proofErr w:type="spellStart"/>
      <w:r w:rsidRPr="00DB4DE7">
        <w:rPr>
          <w:rFonts w:ascii="Calibri" w:hAnsi="Calibri"/>
          <w:lang w:val="en-US"/>
        </w:rPr>
        <w:t>Labour</w:t>
      </w:r>
      <w:proofErr w:type="spellEnd"/>
      <w:r w:rsidRPr="00DB4DE7">
        <w:rPr>
          <w:rFonts w:ascii="Calibri" w:hAnsi="Calibri"/>
          <w:lang w:val="en-US"/>
        </w:rPr>
        <w:t xml:space="preserve"> Code, republished, </w:t>
      </w:r>
      <w:r w:rsidRPr="00DB4DE7">
        <w:rPr>
          <w:rFonts w:ascii="Calibri" w:hAnsi="Calibri"/>
          <w:color w:val="000000"/>
          <w:lang w:val="en-US"/>
        </w:rPr>
        <w:t>with subsequent amendments and supplements</w:t>
      </w:r>
      <w:r w:rsidRPr="00DB4DE7">
        <w:rPr>
          <w:rFonts w:ascii="Calibri" w:hAnsi="Calibri"/>
          <w:iCs/>
          <w:color w:val="000000"/>
          <w:lang w:val="en-US"/>
        </w:rPr>
        <w:t xml:space="preserve">, </w:t>
      </w:r>
      <w:r w:rsidRPr="00DB4DE7">
        <w:rPr>
          <w:rFonts w:ascii="Calibri" w:hAnsi="Calibri"/>
          <w:lang w:val="en-US"/>
        </w:rPr>
        <w:t xml:space="preserve">emphasizes the principle of equal payment for equal work, providing that persons employed in the same position, performing the same work should earn the same base salary. </w:t>
      </w:r>
    </w:p>
    <w:p w14:paraId="040F8054" w14:textId="77777777" w:rsidR="009624B5" w:rsidRPr="00DB4DE7" w:rsidRDefault="009624B5" w:rsidP="009624B5">
      <w:pPr>
        <w:autoSpaceDE w:val="0"/>
        <w:autoSpaceDN w:val="0"/>
        <w:adjustRightInd w:val="0"/>
        <w:spacing w:after="120"/>
        <w:jc w:val="both"/>
        <w:rPr>
          <w:rFonts w:ascii="Calibri" w:hAnsi="Calibri"/>
          <w:lang w:val="en-US"/>
        </w:rPr>
      </w:pPr>
      <w:r w:rsidRPr="00DB4DE7">
        <w:rPr>
          <w:rFonts w:ascii="Calibri" w:hAnsi="Calibri"/>
          <w:lang w:val="en-US"/>
        </w:rPr>
        <w:t xml:space="preserve">According to the art. no. 5-6 of the Law no. 53/2003 - </w:t>
      </w:r>
      <w:proofErr w:type="spellStart"/>
      <w:r w:rsidRPr="00DB4DE7">
        <w:rPr>
          <w:rFonts w:ascii="Calibri" w:hAnsi="Calibri"/>
          <w:lang w:val="en-US"/>
        </w:rPr>
        <w:t>Labour</w:t>
      </w:r>
      <w:proofErr w:type="spellEnd"/>
      <w:r w:rsidRPr="00DB4DE7">
        <w:rPr>
          <w:rFonts w:ascii="Calibri" w:hAnsi="Calibri"/>
          <w:lang w:val="en-US"/>
        </w:rPr>
        <w:t xml:space="preserve"> Code, republished, </w:t>
      </w:r>
      <w:r w:rsidRPr="00DB4DE7">
        <w:rPr>
          <w:rFonts w:ascii="Calibri" w:hAnsi="Calibri"/>
          <w:color w:val="000000"/>
          <w:lang w:val="en-US"/>
        </w:rPr>
        <w:t>with subsequent amendments and supplements</w:t>
      </w:r>
      <w:r w:rsidRPr="00DB4DE7">
        <w:rPr>
          <w:rFonts w:ascii="Calibri" w:hAnsi="Calibri"/>
          <w:iCs/>
          <w:color w:val="000000"/>
          <w:lang w:val="en-US"/>
        </w:rPr>
        <w:t xml:space="preserve">, </w:t>
      </w:r>
      <w:r w:rsidRPr="00DB4DE7">
        <w:rPr>
          <w:rFonts w:ascii="Calibri" w:hAnsi="Calibri"/>
          <w:lang w:val="en-US"/>
        </w:rPr>
        <w:t xml:space="preserve">within the work relationships, the principle of the equal treatment for all employees and employers shall apply and any employee who performs work shall benefit from adequate work conditions for the activity carried out, social protection, </w:t>
      </w:r>
      <w:proofErr w:type="spellStart"/>
      <w:r w:rsidRPr="00DB4DE7">
        <w:rPr>
          <w:rFonts w:ascii="Calibri" w:hAnsi="Calibri"/>
          <w:lang w:val="en-US"/>
        </w:rPr>
        <w:t>labour</w:t>
      </w:r>
      <w:proofErr w:type="spellEnd"/>
      <w:r w:rsidRPr="00DB4DE7">
        <w:rPr>
          <w:rFonts w:ascii="Calibri" w:hAnsi="Calibri"/>
          <w:lang w:val="en-US"/>
        </w:rPr>
        <w:t xml:space="preserve"> safety and health, as well as the observance of his/her dignity and conscience, with no discrimination. Also, all employees providing </w:t>
      </w:r>
      <w:proofErr w:type="spellStart"/>
      <w:r w:rsidRPr="00DB4DE7">
        <w:rPr>
          <w:rFonts w:ascii="Calibri" w:hAnsi="Calibri"/>
          <w:lang w:val="en-US"/>
        </w:rPr>
        <w:t>labour</w:t>
      </w:r>
      <w:proofErr w:type="spellEnd"/>
      <w:r w:rsidRPr="00DB4DE7">
        <w:rPr>
          <w:rFonts w:ascii="Calibri" w:hAnsi="Calibri"/>
          <w:lang w:val="en-US"/>
        </w:rPr>
        <w:t xml:space="preserve"> are entitled to collective negotiations, protection or personal data, as well as protection against illegal dismissal.</w:t>
      </w:r>
    </w:p>
    <w:p w14:paraId="61BAC8A4" w14:textId="77777777" w:rsidR="009624B5" w:rsidRPr="00DB4DE7" w:rsidRDefault="009624B5" w:rsidP="009624B5">
      <w:pPr>
        <w:autoSpaceDE w:val="0"/>
        <w:autoSpaceDN w:val="0"/>
        <w:adjustRightInd w:val="0"/>
        <w:spacing w:after="120"/>
        <w:jc w:val="both"/>
        <w:rPr>
          <w:rFonts w:ascii="Calibri" w:hAnsi="Calibri"/>
          <w:lang w:val="en-US"/>
        </w:rPr>
      </w:pPr>
      <w:r w:rsidRPr="00DB4DE7">
        <w:rPr>
          <w:rFonts w:ascii="Calibri" w:hAnsi="Calibri"/>
          <w:lang w:val="en-US"/>
        </w:rPr>
        <w:t xml:space="preserve">Under the Law No. 53/2003 - </w:t>
      </w:r>
      <w:proofErr w:type="spellStart"/>
      <w:r w:rsidRPr="00DB4DE7">
        <w:rPr>
          <w:rFonts w:ascii="Calibri" w:hAnsi="Calibri"/>
          <w:lang w:val="en-US"/>
        </w:rPr>
        <w:t>Labour</w:t>
      </w:r>
      <w:proofErr w:type="spellEnd"/>
      <w:r w:rsidRPr="00DB4DE7">
        <w:rPr>
          <w:rFonts w:ascii="Calibri" w:hAnsi="Calibri"/>
          <w:lang w:val="en-US"/>
        </w:rPr>
        <w:t xml:space="preserve"> Code, republished, </w:t>
      </w:r>
      <w:r w:rsidRPr="00DB4DE7">
        <w:rPr>
          <w:rFonts w:ascii="Calibri" w:hAnsi="Calibri"/>
          <w:color w:val="000000"/>
          <w:lang w:val="en-US"/>
        </w:rPr>
        <w:t>with subsequent amendments and supplements</w:t>
      </w:r>
      <w:r w:rsidRPr="00DB4DE7">
        <w:rPr>
          <w:rFonts w:ascii="Calibri" w:hAnsi="Calibri"/>
          <w:iCs/>
          <w:color w:val="000000"/>
          <w:lang w:val="en-US"/>
        </w:rPr>
        <w:t>,</w:t>
      </w:r>
      <w:r w:rsidRPr="00DB4DE7">
        <w:rPr>
          <w:rFonts w:ascii="Calibri" w:hAnsi="Calibri"/>
          <w:lang w:val="en-US"/>
        </w:rPr>
        <w:t xml:space="preserve"> </w:t>
      </w:r>
      <w:r w:rsidRPr="00DB4DE7">
        <w:rPr>
          <w:rFonts w:ascii="Calibri" w:hAnsi="Calibri"/>
          <w:color w:val="000000"/>
          <w:lang w:val="en-US"/>
        </w:rPr>
        <w:t xml:space="preserve">any direct or indirect discrimination against an employee based on national affiliation, race, </w:t>
      </w:r>
      <w:proofErr w:type="spellStart"/>
      <w:r w:rsidRPr="00DB4DE7">
        <w:rPr>
          <w:rFonts w:ascii="Calibri" w:hAnsi="Calibri"/>
          <w:color w:val="000000"/>
          <w:lang w:val="en-US"/>
        </w:rPr>
        <w:t>colour</w:t>
      </w:r>
      <w:proofErr w:type="spellEnd"/>
      <w:r w:rsidRPr="00DB4DE7">
        <w:rPr>
          <w:rFonts w:ascii="Calibri" w:hAnsi="Calibri"/>
          <w:color w:val="000000"/>
          <w:lang w:val="en-US"/>
        </w:rPr>
        <w:t>, ethnicity, shall be prohibited</w:t>
      </w:r>
      <w:r w:rsidRPr="00DB4DE7">
        <w:rPr>
          <w:rFonts w:ascii="Calibri" w:hAnsi="Calibri"/>
          <w:lang w:val="en-US"/>
        </w:rPr>
        <w:t xml:space="preserve">. Also, according to the same normative act, is possible to seek legal redress in any litigation connected with the conclusion, execution or modification of individual employment contracts. </w:t>
      </w:r>
    </w:p>
    <w:p w14:paraId="55B02946" w14:textId="77777777" w:rsidR="009624B5" w:rsidRPr="00DB4DE7" w:rsidRDefault="009624B5" w:rsidP="009624B5">
      <w:pPr>
        <w:autoSpaceDE w:val="0"/>
        <w:autoSpaceDN w:val="0"/>
        <w:adjustRightInd w:val="0"/>
        <w:spacing w:after="120"/>
        <w:jc w:val="both"/>
        <w:rPr>
          <w:rFonts w:ascii="Calibri" w:hAnsi="Calibri"/>
          <w:lang w:val="en-US"/>
        </w:rPr>
      </w:pPr>
      <w:r w:rsidRPr="00DB4DE7">
        <w:rPr>
          <w:rFonts w:ascii="Calibri" w:hAnsi="Calibri"/>
          <w:lang w:val="en-US"/>
        </w:rPr>
        <w:t xml:space="preserve">The </w:t>
      </w:r>
      <w:r w:rsidRPr="00DB4DE7">
        <w:rPr>
          <w:rFonts w:ascii="Calibri" w:hAnsi="Calibri"/>
          <w:u w:val="single"/>
          <w:lang w:val="en-US"/>
        </w:rPr>
        <w:t>Government Ordinance no. 137/2000 on preventing and punishing all forms of discrimination</w:t>
      </w:r>
      <w:r w:rsidRPr="00DB4DE7">
        <w:rPr>
          <w:rFonts w:ascii="Calibri" w:hAnsi="Calibri"/>
          <w:lang w:val="en-US"/>
        </w:rPr>
        <w:t xml:space="preserve">, republished, with subsequent amendments and supplements, forbids discrimination on the grounds of, among others, nationality, ethnic origin, and political opinion and provides for equal rights in a wide range of areas such as employment, access to public services, health care, education, residence and the right to personal dignity. </w:t>
      </w:r>
    </w:p>
    <w:p w14:paraId="559DF9E9" w14:textId="77777777" w:rsidR="009624B5" w:rsidRPr="00DB4DE7" w:rsidRDefault="009624B5" w:rsidP="009624B5">
      <w:pPr>
        <w:numPr>
          <w:ilvl w:val="0"/>
          <w:numId w:val="18"/>
        </w:numPr>
        <w:spacing w:after="120"/>
        <w:ind w:right="-27"/>
        <w:rPr>
          <w:rFonts w:ascii="Calibri" w:hAnsi="Calibri" w:cs="Arial"/>
          <w:b/>
          <w:u w:val="single"/>
          <w:shd w:val="clear" w:color="auto" w:fill="FFFFFF"/>
          <w:lang w:val="en-US"/>
        </w:rPr>
      </w:pPr>
      <w:r w:rsidRPr="00DB4DE7">
        <w:rPr>
          <w:rFonts w:ascii="Calibri" w:hAnsi="Calibri" w:cs="Arial"/>
          <w:b/>
          <w:u w:val="single"/>
          <w:shd w:val="clear" w:color="auto" w:fill="FFFFFF"/>
          <w:lang w:val="en-US"/>
        </w:rPr>
        <w:t>Specific legislation</w:t>
      </w:r>
    </w:p>
    <w:p w14:paraId="2889446D" w14:textId="77777777" w:rsidR="009624B5" w:rsidRPr="00DB4DE7" w:rsidRDefault="009624B5" w:rsidP="009624B5">
      <w:pPr>
        <w:spacing w:after="120"/>
        <w:jc w:val="both"/>
        <w:rPr>
          <w:rFonts w:ascii="Calibri" w:hAnsi="Calibri"/>
          <w:color w:val="000000"/>
          <w:lang w:val="en-US"/>
        </w:rPr>
      </w:pPr>
      <w:r w:rsidRPr="00DB4DE7">
        <w:rPr>
          <w:rFonts w:ascii="Calibri" w:hAnsi="Calibri"/>
          <w:bCs/>
          <w:color w:val="000000"/>
          <w:lang w:val="en-US"/>
        </w:rPr>
        <w:t>Under the provisions of art. 3 (1) of t</w:t>
      </w:r>
      <w:r w:rsidRPr="00DB4DE7">
        <w:rPr>
          <w:rFonts w:ascii="Calibri" w:hAnsi="Calibri"/>
          <w:color w:val="000000"/>
          <w:lang w:val="en-US"/>
        </w:rPr>
        <w:t xml:space="preserve">he </w:t>
      </w:r>
      <w:r w:rsidRPr="00DB4DE7">
        <w:rPr>
          <w:rFonts w:ascii="Calibri" w:hAnsi="Calibri"/>
          <w:color w:val="000000"/>
          <w:u w:val="single"/>
          <w:lang w:val="en-US"/>
        </w:rPr>
        <w:t>Government Emergency Ordinance no. 102 of 14 July 2005 on the free movement of citizens of member states of the European Union, European Economic Area and Swiss Confederation citizens</w:t>
      </w:r>
      <w:r w:rsidRPr="00DB4DE7">
        <w:rPr>
          <w:rFonts w:ascii="Calibri" w:hAnsi="Calibri"/>
          <w:bCs/>
          <w:color w:val="000000"/>
          <w:lang w:val="en-US"/>
        </w:rPr>
        <w:t>, republished,</w:t>
      </w:r>
      <w:r w:rsidRPr="00DB4DE7">
        <w:rPr>
          <w:rFonts w:ascii="Calibri" w:hAnsi="Calibri"/>
          <w:color w:val="000000"/>
          <w:lang w:val="en-US"/>
        </w:rPr>
        <w:t xml:space="preserve"> with subsequent amendments and supplements</w:t>
      </w:r>
      <w:r w:rsidRPr="00DB4DE7">
        <w:rPr>
          <w:rFonts w:ascii="Calibri" w:hAnsi="Calibri"/>
          <w:iCs/>
          <w:color w:val="000000"/>
          <w:lang w:val="en-US"/>
        </w:rPr>
        <w:t xml:space="preserve">, </w:t>
      </w:r>
      <w:r w:rsidRPr="00DB4DE7">
        <w:rPr>
          <w:rFonts w:ascii="Calibri" w:hAnsi="Calibri"/>
          <w:bCs/>
          <w:color w:val="000000"/>
          <w:lang w:val="en-US"/>
        </w:rPr>
        <w:t>"European Union citizens and their family members exercising their right of residence in Romania enjoy equal treatment with the Romanian citizens in the scope of the EU treaties, subject to the provisions of this Treaty and the measures taken in their application".</w:t>
      </w:r>
    </w:p>
    <w:p w14:paraId="3512C8D7" w14:textId="77777777" w:rsidR="009624B5" w:rsidRPr="00DB4DE7" w:rsidRDefault="009624B5" w:rsidP="009624B5">
      <w:pPr>
        <w:spacing w:after="120"/>
        <w:jc w:val="both"/>
        <w:rPr>
          <w:rFonts w:ascii="Calibri" w:hAnsi="Calibri"/>
          <w:color w:val="000000"/>
          <w:lang w:val="en-US"/>
        </w:rPr>
      </w:pPr>
      <w:r w:rsidRPr="00DB4DE7">
        <w:rPr>
          <w:rFonts w:ascii="Calibri" w:hAnsi="Calibri"/>
          <w:iCs/>
          <w:color w:val="000000"/>
          <w:lang w:val="en-US"/>
        </w:rPr>
        <w:t xml:space="preserve">As regards the equal treatment with the Romanian citizens, according to </w:t>
      </w:r>
      <w:r w:rsidRPr="00DB4DE7">
        <w:rPr>
          <w:rFonts w:ascii="Calibri" w:hAnsi="Calibri"/>
          <w:color w:val="000000"/>
          <w:lang w:val="en-US"/>
        </w:rPr>
        <w:t>art. 80^1</w:t>
      </w:r>
      <w:r w:rsidRPr="00DB4DE7">
        <w:rPr>
          <w:rFonts w:ascii="Calibri" w:hAnsi="Calibri"/>
          <w:iCs/>
          <w:color w:val="000000"/>
          <w:lang w:val="en-US"/>
        </w:rPr>
        <w:t xml:space="preserve"> from t</w:t>
      </w:r>
      <w:r w:rsidRPr="00DB4DE7">
        <w:rPr>
          <w:rFonts w:ascii="Calibri" w:hAnsi="Calibri"/>
          <w:lang w:val="en-US"/>
        </w:rPr>
        <w:t xml:space="preserve">he </w:t>
      </w:r>
      <w:r w:rsidRPr="00DB4DE7">
        <w:rPr>
          <w:rFonts w:ascii="Calibri" w:hAnsi="Calibri"/>
          <w:u w:val="single"/>
          <w:lang w:val="en-US"/>
        </w:rPr>
        <w:t xml:space="preserve">Government Emergency Ordinance no. 194/2002 on the status of foreigners in Romania, republished, </w:t>
      </w:r>
      <w:r w:rsidRPr="00DB4DE7">
        <w:rPr>
          <w:rFonts w:ascii="Calibri" w:hAnsi="Calibri"/>
          <w:lang w:val="en-US"/>
        </w:rPr>
        <w:t>with subsequent amendments and supplements</w:t>
      </w:r>
      <w:r w:rsidRPr="00DB4DE7">
        <w:rPr>
          <w:rFonts w:ascii="Calibri" w:hAnsi="Calibri"/>
          <w:iCs/>
          <w:color w:val="000000"/>
          <w:lang w:val="en-US"/>
        </w:rPr>
        <w:t xml:space="preserve">, the owners of a permanent stay right on the Romanian territory benefit of “access on the </w:t>
      </w:r>
      <w:proofErr w:type="spellStart"/>
      <w:r w:rsidRPr="00DB4DE7">
        <w:rPr>
          <w:rFonts w:ascii="Calibri" w:hAnsi="Calibri"/>
          <w:iCs/>
          <w:color w:val="000000"/>
          <w:lang w:val="en-US"/>
        </w:rPr>
        <w:t>labour</w:t>
      </w:r>
      <w:proofErr w:type="spellEnd"/>
      <w:r w:rsidRPr="00DB4DE7">
        <w:rPr>
          <w:rFonts w:ascii="Calibri" w:hAnsi="Calibri"/>
          <w:iCs/>
          <w:color w:val="000000"/>
          <w:lang w:val="en-US"/>
        </w:rPr>
        <w:t xml:space="preserve"> market</w:t>
      </w:r>
      <w:r w:rsidRPr="00DB4DE7">
        <w:rPr>
          <w:rFonts w:ascii="Calibri" w:hAnsi="Calibri"/>
          <w:color w:val="000000"/>
          <w:lang w:val="en-US"/>
        </w:rPr>
        <w:t xml:space="preserve"> including with regard to </w:t>
      </w:r>
      <w:r w:rsidRPr="00DB4DE7">
        <w:rPr>
          <w:rFonts w:ascii="Calibri" w:hAnsi="Calibri"/>
          <w:iCs/>
          <w:color w:val="000000"/>
          <w:lang w:val="en-US"/>
        </w:rPr>
        <w:t xml:space="preserve">employment and work conditions, to independent economic activities and to professional activities, […] under condition that the </w:t>
      </w:r>
      <w:r w:rsidRPr="00DB4DE7">
        <w:rPr>
          <w:rFonts w:ascii="Calibri" w:hAnsi="Calibri"/>
          <w:color w:val="000000"/>
          <w:lang w:val="en-US"/>
        </w:rPr>
        <w:t>activity carried</w:t>
      </w:r>
      <w:r w:rsidRPr="00DB4DE7">
        <w:rPr>
          <w:rFonts w:ascii="Calibri" w:hAnsi="Calibri"/>
          <w:iCs/>
          <w:color w:val="000000"/>
          <w:lang w:val="en-US"/>
        </w:rPr>
        <w:t xml:space="preserve"> out would not represent, even occasionally, public authority prerogatives exercise”; </w:t>
      </w:r>
      <w:r w:rsidRPr="00DB4DE7">
        <w:rPr>
          <w:rFonts w:ascii="Calibri" w:hAnsi="Calibri"/>
          <w:color w:val="000000"/>
          <w:lang w:val="en-US"/>
        </w:rPr>
        <w:t xml:space="preserve">the access to all forms and levels of education and vocational </w:t>
      </w:r>
      <w:r w:rsidRPr="00DB4DE7">
        <w:rPr>
          <w:rFonts w:ascii="Calibri" w:hAnsi="Calibri"/>
          <w:color w:val="000000"/>
          <w:lang w:val="en-US"/>
        </w:rPr>
        <w:lastRenderedPageBreak/>
        <w:t>training, including to being granted scholarships for study; the equivalence of studies and recognition of diplomas, certificates and of other qualifications, in compliance with the national provisions;</w:t>
      </w:r>
      <w:r w:rsidRPr="00DB4DE7">
        <w:rPr>
          <w:rFonts w:ascii="Calibri" w:hAnsi="Calibri"/>
          <w:iCs/>
          <w:color w:val="000000"/>
          <w:lang w:val="en-US"/>
        </w:rPr>
        <w:t xml:space="preserve">  </w:t>
      </w:r>
      <w:r w:rsidRPr="00DB4DE7">
        <w:rPr>
          <w:rFonts w:ascii="Calibri" w:hAnsi="Calibri"/>
          <w:color w:val="000000"/>
          <w:lang w:val="en-US"/>
        </w:rPr>
        <w:t xml:space="preserve">social security, social assistance and protection; public health assistance; global income tax deductions and tax exemptions; access to public goods and services, including housing </w:t>
      </w:r>
      <w:r w:rsidRPr="00DB4DE7">
        <w:rPr>
          <w:rFonts w:ascii="Calibri" w:hAnsi="Calibri"/>
          <w:iCs/>
          <w:color w:val="000000"/>
          <w:lang w:val="en-US"/>
        </w:rPr>
        <w:t>and of the freedom to association, affiliation and membership to a trade union or professional organization.</w:t>
      </w:r>
    </w:p>
    <w:p w14:paraId="2CAF9F46" w14:textId="77777777" w:rsidR="009624B5" w:rsidRPr="00DB4DE7" w:rsidRDefault="009624B5" w:rsidP="009624B5">
      <w:pPr>
        <w:autoSpaceDE w:val="0"/>
        <w:autoSpaceDN w:val="0"/>
        <w:adjustRightInd w:val="0"/>
        <w:spacing w:after="120"/>
        <w:jc w:val="both"/>
        <w:rPr>
          <w:rFonts w:ascii="Calibri" w:hAnsi="Calibri"/>
          <w:iCs/>
          <w:color w:val="000000"/>
          <w:lang w:val="en-US"/>
        </w:rPr>
      </w:pPr>
      <w:r w:rsidRPr="00DB4DE7">
        <w:rPr>
          <w:rFonts w:ascii="Calibri" w:hAnsi="Calibri"/>
          <w:iCs/>
          <w:color w:val="000000"/>
          <w:lang w:val="en-US"/>
        </w:rPr>
        <w:t>Based on the same</w:t>
      </w:r>
      <w:r w:rsidRPr="00DB4DE7">
        <w:rPr>
          <w:rFonts w:ascii="Calibri" w:hAnsi="Calibri"/>
          <w:color w:val="000000"/>
          <w:lang w:val="en-US"/>
        </w:rPr>
        <w:t xml:space="preserve"> art. 80^1 from the</w:t>
      </w:r>
      <w:r w:rsidRPr="00DB4DE7">
        <w:rPr>
          <w:rFonts w:ascii="Calibri" w:hAnsi="Calibri"/>
          <w:lang w:val="en-US"/>
        </w:rPr>
        <w:t xml:space="preserve"> Government Emergency Ordinance no. 194/2002 on the status of foreigners in Romania, republished, with subsequent amendments and supplements, the r</w:t>
      </w:r>
      <w:r w:rsidRPr="00DB4DE7">
        <w:rPr>
          <w:rFonts w:ascii="Calibri" w:hAnsi="Calibri"/>
          <w:iCs/>
          <w:color w:val="000000"/>
          <w:lang w:val="en-US"/>
        </w:rPr>
        <w:t>ights of beneficiaries of international protection in Romania provided by Law no. 122/2006, as amended and supplemented, cannot be restricted as a consequence of getting by them of the long-term right of stay.</w:t>
      </w:r>
    </w:p>
    <w:p w14:paraId="687DF8A0" w14:textId="77777777" w:rsidR="009624B5" w:rsidRPr="00DB4DE7" w:rsidRDefault="009624B5" w:rsidP="009624B5">
      <w:pPr>
        <w:autoSpaceDE w:val="0"/>
        <w:autoSpaceDN w:val="0"/>
        <w:adjustRightInd w:val="0"/>
        <w:spacing w:after="120"/>
        <w:jc w:val="both"/>
        <w:rPr>
          <w:rFonts w:ascii="Calibri" w:hAnsi="Calibri"/>
          <w:iCs/>
          <w:color w:val="000000"/>
          <w:lang w:val="en-US"/>
        </w:rPr>
      </w:pPr>
      <w:r w:rsidRPr="00DB4DE7">
        <w:rPr>
          <w:rFonts w:ascii="Calibri" w:hAnsi="Calibri"/>
          <w:iCs/>
          <w:color w:val="000000"/>
          <w:lang w:val="en-US"/>
        </w:rPr>
        <w:t>Paragraph (3) of</w:t>
      </w:r>
      <w:r w:rsidRPr="00DB4DE7">
        <w:rPr>
          <w:rFonts w:ascii="Calibri" w:hAnsi="Calibri"/>
          <w:color w:val="000000"/>
          <w:lang w:val="en-US"/>
        </w:rPr>
        <w:t xml:space="preserve"> art. 80^1 from the</w:t>
      </w:r>
      <w:r w:rsidRPr="00DB4DE7">
        <w:rPr>
          <w:rFonts w:ascii="Calibri" w:hAnsi="Calibri"/>
          <w:lang w:val="en-US"/>
        </w:rPr>
        <w:t xml:space="preserve"> Government Emergency Ordinance no. 194/2002 on the status of foreigners in Romania, republished, with subsequent amendments and supplements, states that “</w:t>
      </w:r>
      <w:r w:rsidRPr="00DB4DE7">
        <w:rPr>
          <w:rFonts w:ascii="Calibri" w:hAnsi="Calibri"/>
          <w:iCs/>
          <w:color w:val="000000"/>
          <w:lang w:val="en-US"/>
        </w:rPr>
        <w:t xml:space="preserve">under the law, </w:t>
      </w:r>
      <w:r w:rsidRPr="00DB4DE7">
        <w:rPr>
          <w:rFonts w:ascii="Calibri" w:hAnsi="Calibri"/>
          <w:lang w:val="en-US"/>
        </w:rPr>
        <w:t>the f</w:t>
      </w:r>
      <w:r w:rsidRPr="00DB4DE7">
        <w:rPr>
          <w:rFonts w:ascii="Calibri" w:hAnsi="Calibri"/>
          <w:iCs/>
          <w:color w:val="000000"/>
          <w:lang w:val="en-US"/>
        </w:rPr>
        <w:t xml:space="preserve">oreigners who hold a right of temporary residence, employed or registered as unemployed, enjoy equal treatment with the Romanian citizens regarding working conditions, including in terms of pay and dismissal and in terms of safety and health at work; </w:t>
      </w:r>
      <w:r w:rsidRPr="00DB4DE7">
        <w:rPr>
          <w:rFonts w:ascii="Calibri" w:hAnsi="Calibri"/>
          <w:color w:val="000000"/>
          <w:lang w:val="en-US"/>
        </w:rPr>
        <w:t>the access to all forms and levels of education and vocational training, including to being granted scholarships for study; the equivalence of studies and recognition of diplomas, certificates and of other qualifications, in compliance with the national provisions;</w:t>
      </w:r>
      <w:r w:rsidRPr="00DB4DE7">
        <w:rPr>
          <w:rFonts w:ascii="Calibri" w:hAnsi="Calibri"/>
          <w:iCs/>
          <w:color w:val="000000"/>
          <w:lang w:val="en-US"/>
        </w:rPr>
        <w:t xml:space="preserve">  </w:t>
      </w:r>
      <w:r w:rsidRPr="00DB4DE7">
        <w:rPr>
          <w:rFonts w:ascii="Calibri" w:hAnsi="Calibri"/>
          <w:color w:val="000000"/>
          <w:lang w:val="en-US"/>
        </w:rPr>
        <w:t>social security, social assistance and protection; public health assistance; global income tax deductions and tax exemptions; access to public goods and services, including housing</w:t>
      </w:r>
      <w:r w:rsidRPr="00DB4DE7">
        <w:rPr>
          <w:rFonts w:ascii="Calibri" w:hAnsi="Calibri"/>
          <w:iCs/>
          <w:color w:val="000000"/>
          <w:lang w:val="en-US"/>
        </w:rPr>
        <w:t>; the freedom to association, affiliation and membership to a trade union or professional organization  and  services provided by employment agencies”.</w:t>
      </w:r>
    </w:p>
    <w:p w14:paraId="43B7F4CE" w14:textId="77777777" w:rsidR="009624B5" w:rsidRPr="00DB4DE7" w:rsidRDefault="009624B5" w:rsidP="009624B5">
      <w:pPr>
        <w:autoSpaceDE w:val="0"/>
        <w:autoSpaceDN w:val="0"/>
        <w:adjustRightInd w:val="0"/>
        <w:spacing w:after="120"/>
        <w:jc w:val="both"/>
        <w:rPr>
          <w:rFonts w:ascii="Calibri" w:hAnsi="Calibri"/>
          <w:iCs/>
          <w:color w:val="000000"/>
          <w:lang w:val="en-US"/>
        </w:rPr>
      </w:pPr>
      <w:r w:rsidRPr="00DB4DE7">
        <w:rPr>
          <w:rFonts w:ascii="Calibri" w:hAnsi="Calibri"/>
          <w:iCs/>
          <w:color w:val="000000"/>
          <w:lang w:val="en-US"/>
        </w:rPr>
        <w:t xml:space="preserve">According to the paragraph (4) of art. 80^1 from the Government Emergency Ordinance no. 194/2002 on the status of foreigners in Romania, republished, with subsequent amendments and supplements, provisions mentioned in the above paragraph [regarding the access to all forms and levels of education and vocational training, including to being granted scholarships for study; the equivalence of studies and recognition of diplomas, certificates and of other qualifications, in compliance with the national provisions; social security, social assistance and protection; public health assistance; global income tax deductions and tax exemptions; access to public goods and services, including housing; the freedom to association, affiliation and membership to a trade union or professional organization  and  services provided by employment agencies] do not apply to foreigners who hold temporary right of residence for employment purposes based on the employment approval obtained for seasonal workers or of the right to temporary residence for the purpose of posting. </w:t>
      </w:r>
    </w:p>
    <w:p w14:paraId="7F2FFBE7" w14:textId="77777777" w:rsidR="009624B5" w:rsidRPr="00DB4DE7" w:rsidRDefault="009624B5" w:rsidP="009624B5">
      <w:pPr>
        <w:spacing w:after="120"/>
        <w:jc w:val="both"/>
        <w:rPr>
          <w:rFonts w:ascii="Calibri" w:hAnsi="Calibri"/>
          <w:lang w:val="en-US"/>
        </w:rPr>
      </w:pPr>
      <w:r w:rsidRPr="00DB4DE7">
        <w:rPr>
          <w:rFonts w:ascii="Calibri" w:hAnsi="Calibri"/>
          <w:lang w:val="en-US"/>
        </w:rPr>
        <w:t>The paragraph (5) of art. 80^1 from the Government Emergency Ordinance no. 194/2002 on the status of foreigners in Romania, republished, with subsequent amendments and supplements, stipulates that “the foreigners who were employed in Romania or their descendants have the right to old age, invalidity or death pension, even if they no longer reside in Romania, under the same conditions as Romanian citizens or their descendants no longer living in Romania”.</w:t>
      </w:r>
    </w:p>
    <w:p w14:paraId="6EDFC75A" w14:textId="77777777" w:rsidR="009624B5" w:rsidRPr="00DB4DE7" w:rsidRDefault="009624B5" w:rsidP="009624B5">
      <w:pPr>
        <w:spacing w:after="120"/>
        <w:jc w:val="both"/>
        <w:rPr>
          <w:rFonts w:ascii="Calibri" w:hAnsi="Calibri"/>
          <w:lang w:val="en-US"/>
        </w:rPr>
      </w:pPr>
      <w:r w:rsidRPr="00DB4DE7">
        <w:rPr>
          <w:rFonts w:ascii="Calibri" w:hAnsi="Calibri"/>
          <w:lang w:val="en-US"/>
        </w:rPr>
        <w:t xml:space="preserve">Art. 17 of </w:t>
      </w:r>
      <w:r w:rsidRPr="00DB4DE7">
        <w:rPr>
          <w:rFonts w:ascii="Calibri" w:hAnsi="Calibri"/>
          <w:u w:val="single"/>
          <w:lang w:val="en-US"/>
        </w:rPr>
        <w:t>Law no. 122/2006 on asylum in Romania</w:t>
      </w:r>
      <w:r w:rsidRPr="00DB4DE7">
        <w:rPr>
          <w:rFonts w:ascii="Calibri" w:hAnsi="Calibri"/>
          <w:lang w:val="en-US"/>
        </w:rPr>
        <w:t xml:space="preserve">, with subsequent amendments and supplements, establishes in </w:t>
      </w:r>
      <w:proofErr w:type="spellStart"/>
      <w:r w:rsidRPr="00DB4DE7">
        <w:rPr>
          <w:rFonts w:ascii="Calibri" w:hAnsi="Calibri"/>
          <w:lang w:val="en-US"/>
        </w:rPr>
        <w:t>favour</w:t>
      </w:r>
      <w:proofErr w:type="spellEnd"/>
      <w:r w:rsidRPr="00DB4DE7">
        <w:rPr>
          <w:rFonts w:ascii="Calibri" w:hAnsi="Calibri"/>
          <w:lang w:val="en-US"/>
        </w:rPr>
        <w:t xml:space="preserve"> of the foreigner applying for a form of protection, the right to receive access to the </w:t>
      </w:r>
      <w:proofErr w:type="spellStart"/>
      <w:r w:rsidRPr="00DB4DE7">
        <w:rPr>
          <w:rFonts w:ascii="Calibri" w:hAnsi="Calibri"/>
          <w:lang w:val="en-US"/>
        </w:rPr>
        <w:t>labour</w:t>
      </w:r>
      <w:proofErr w:type="spellEnd"/>
      <w:r w:rsidRPr="00DB4DE7">
        <w:rPr>
          <w:rFonts w:ascii="Calibri" w:hAnsi="Calibri"/>
          <w:lang w:val="en-US"/>
        </w:rPr>
        <w:t xml:space="preserve"> market under the conditions provided by law for Romanian citizens, after a period of 3 months from the date of application for asylum if the asylum seeker is still in the process of determining a form of protection.</w:t>
      </w:r>
    </w:p>
    <w:p w14:paraId="19EFB0F9" w14:textId="77777777" w:rsidR="009624B5" w:rsidRPr="00DB4DE7" w:rsidRDefault="009624B5" w:rsidP="009624B5">
      <w:pPr>
        <w:spacing w:after="120"/>
        <w:jc w:val="both"/>
        <w:rPr>
          <w:rFonts w:ascii="Calibri" w:hAnsi="Calibri"/>
          <w:lang w:val="en-US"/>
        </w:rPr>
      </w:pPr>
      <w:r w:rsidRPr="00DB4DE7">
        <w:rPr>
          <w:rFonts w:ascii="Calibri" w:hAnsi="Calibri"/>
          <w:lang w:val="en-US"/>
        </w:rPr>
        <w:t xml:space="preserve">A person beneficiary of a form of protection, through refugee status or subsidiary protection under art. 20 of Law no. 122/2006, with subsequent amendments and supplements, will get the right "to </w:t>
      </w:r>
      <w:r w:rsidRPr="00DB4DE7">
        <w:rPr>
          <w:rFonts w:ascii="Calibri" w:hAnsi="Calibri"/>
          <w:lang w:val="en-US"/>
        </w:rPr>
        <w:lastRenderedPageBreak/>
        <w:t>be employed by natural or legal persons, to exercise unpaid activities, to be free to practice and perform legal acts and deeds, to carry out acts of commerce, including economic independently activities, under the same conditions as Romanian citizens " and also "to benefit from social insurance, social welfare measures and health insurance, as provided by law for Romanian citizens."</w:t>
      </w:r>
    </w:p>
    <w:p w14:paraId="1B64FBE1" w14:textId="3183630C" w:rsidR="009624B5" w:rsidRPr="00DB4DE7" w:rsidRDefault="009624B5" w:rsidP="009624B5">
      <w:pPr>
        <w:spacing w:after="120"/>
        <w:jc w:val="both"/>
        <w:rPr>
          <w:rFonts w:ascii="Calibri" w:hAnsi="Calibri"/>
          <w:lang w:val="en-US"/>
        </w:rPr>
      </w:pPr>
      <w:r w:rsidRPr="00DB4DE7">
        <w:rPr>
          <w:rFonts w:ascii="Calibri" w:hAnsi="Calibri"/>
          <w:u w:val="single"/>
          <w:lang w:val="en-US"/>
        </w:rPr>
        <w:t>Law no. 76/2002 on the unemployment insurance system and employment stimulation</w:t>
      </w:r>
      <w:r w:rsidRPr="00DB4DE7">
        <w:rPr>
          <w:rFonts w:ascii="Calibri" w:hAnsi="Calibri"/>
          <w:lang w:val="en-US"/>
        </w:rPr>
        <w:t xml:space="preserve">, with subsequent amendments and supplements, states, in articles 1, 4 and 16, that in Romania for "every person is guaranteed the right to freely choose their profession and employment and the right to unemployment insurance" and " are excluded any discrimination on political grounds, race, nationality, ethnic origin, language, religion, social status, belief, sex and age ". The same legal text - at art. 16 – states that the beneficiaries of the provisions of this law are the persons looking for a job that "have been granted refugee status or another form of international protection under the law" and "the foreign citizens or stateless persons who have been employed or have earned income </w:t>
      </w:r>
      <w:r w:rsidR="003B5E52" w:rsidRPr="00DB4DE7">
        <w:rPr>
          <w:rFonts w:ascii="Calibri" w:hAnsi="Calibri"/>
          <w:lang w:val="en-US"/>
        </w:rPr>
        <w:t xml:space="preserve">in </w:t>
      </w:r>
      <w:r w:rsidRPr="00DB4DE7">
        <w:rPr>
          <w:rFonts w:ascii="Calibri" w:hAnsi="Calibri"/>
          <w:lang w:val="en-US"/>
        </w:rPr>
        <w:t>Romania or have the right to work in Romania, according to the law."</w:t>
      </w:r>
    </w:p>
    <w:p w14:paraId="0C1F9BCA" w14:textId="77777777" w:rsidR="009624B5" w:rsidRPr="00DB4DE7" w:rsidRDefault="009624B5" w:rsidP="009624B5">
      <w:pPr>
        <w:autoSpaceDE w:val="0"/>
        <w:autoSpaceDN w:val="0"/>
        <w:adjustRightInd w:val="0"/>
        <w:spacing w:after="120"/>
        <w:jc w:val="both"/>
        <w:rPr>
          <w:rFonts w:ascii="Calibri" w:hAnsi="Calibri"/>
          <w:lang w:val="en-US"/>
        </w:rPr>
      </w:pPr>
      <w:r w:rsidRPr="00DB4DE7">
        <w:rPr>
          <w:rFonts w:ascii="Calibri" w:hAnsi="Calibri"/>
          <w:u w:val="single"/>
          <w:lang w:val="en-US"/>
        </w:rPr>
        <w:t>Government Ordinance no. 44/2004 on the social integration of foreigners who were granted a form of protection or a right to stay in Romania and of the citizens of the Member States of the European Union and European Economic Area</w:t>
      </w:r>
      <w:r w:rsidRPr="00DB4DE7">
        <w:rPr>
          <w:rFonts w:ascii="Calibri" w:hAnsi="Calibri"/>
          <w:lang w:val="en-US"/>
        </w:rPr>
        <w:t xml:space="preserve"> regulates at the art. 4 the right of the foreigners who were granted a form of protection in Romania to “have free access to the </w:t>
      </w:r>
      <w:proofErr w:type="spellStart"/>
      <w:r w:rsidRPr="00DB4DE7">
        <w:rPr>
          <w:rFonts w:ascii="Calibri" w:hAnsi="Calibri"/>
          <w:lang w:val="en-US"/>
        </w:rPr>
        <w:t>labour</w:t>
      </w:r>
      <w:proofErr w:type="spellEnd"/>
      <w:r w:rsidRPr="00DB4DE7">
        <w:rPr>
          <w:rFonts w:ascii="Calibri" w:hAnsi="Calibri"/>
          <w:lang w:val="en-US"/>
        </w:rPr>
        <w:t xml:space="preserve"> market under the same conditions established by law for Romanian citizens”. Also, according to the text of the art. 5 of the same normative act, “the foreigners who were granted a form of protection in Romania shall have free of charge access to the unemployment insurance system, to the measures of preventing unemployment and to the measures for encouragement of employment”.</w:t>
      </w:r>
    </w:p>
    <w:p w14:paraId="5D4EECC3" w14:textId="77777777" w:rsidR="009624B5" w:rsidRPr="00DB4DE7" w:rsidRDefault="009624B5" w:rsidP="009624B5">
      <w:pPr>
        <w:spacing w:after="120"/>
        <w:jc w:val="both"/>
        <w:rPr>
          <w:rFonts w:ascii="Calibri" w:hAnsi="Calibri" w:cs="Arial"/>
          <w:b/>
          <w:shd w:val="clear" w:color="auto" w:fill="FFFFFF"/>
          <w:lang w:val="en-US"/>
        </w:rPr>
      </w:pPr>
      <w:r w:rsidRPr="00DB4DE7">
        <w:rPr>
          <w:rFonts w:ascii="Calibri" w:hAnsi="Calibri" w:cs="Arial"/>
          <w:b/>
          <w:shd w:val="clear" w:color="auto" w:fill="FFFFFF"/>
          <w:lang w:val="en-US"/>
        </w:rPr>
        <w:t xml:space="preserve">Access on the Romanian </w:t>
      </w:r>
      <w:proofErr w:type="spellStart"/>
      <w:r w:rsidRPr="00DB4DE7">
        <w:rPr>
          <w:rFonts w:ascii="Calibri" w:hAnsi="Calibri" w:cs="Arial"/>
          <w:b/>
          <w:shd w:val="clear" w:color="auto" w:fill="FFFFFF"/>
          <w:lang w:val="en-US"/>
        </w:rPr>
        <w:t>labour</w:t>
      </w:r>
      <w:proofErr w:type="spellEnd"/>
      <w:r w:rsidRPr="00DB4DE7">
        <w:rPr>
          <w:rFonts w:ascii="Calibri" w:hAnsi="Calibri" w:cs="Arial"/>
          <w:b/>
          <w:shd w:val="clear" w:color="auto" w:fill="FFFFFF"/>
          <w:lang w:val="en-US"/>
        </w:rPr>
        <w:t xml:space="preserve"> market for the third countries citizens </w:t>
      </w:r>
    </w:p>
    <w:p w14:paraId="37DDCAEF" w14:textId="77777777" w:rsidR="009624B5" w:rsidRPr="00DB4DE7" w:rsidRDefault="009624B5" w:rsidP="009624B5">
      <w:pPr>
        <w:numPr>
          <w:ilvl w:val="0"/>
          <w:numId w:val="23"/>
        </w:numPr>
        <w:spacing w:after="120"/>
        <w:ind w:left="0" w:firstLine="360"/>
        <w:jc w:val="both"/>
        <w:rPr>
          <w:rFonts w:ascii="Calibri" w:hAnsi="Calibri"/>
          <w:u w:val="single"/>
          <w:lang w:val="en-US"/>
        </w:rPr>
      </w:pPr>
      <w:r w:rsidRPr="00DB4DE7">
        <w:rPr>
          <w:rFonts w:ascii="Calibri" w:hAnsi="Calibri" w:cs="Arial"/>
          <w:spacing w:val="1"/>
          <w:u w:val="single"/>
          <w:lang w:val="en-US"/>
        </w:rPr>
        <w:t>Government Ordinance no. 25/2014 on the employment and posting of third-country nationals on the Romanian territory, amending and completing certain legislative acts concerning the status of third-country nationals in Romania, approved by Law no. 14/2016</w:t>
      </w:r>
    </w:p>
    <w:p w14:paraId="52BF0159" w14:textId="77777777" w:rsidR="009624B5" w:rsidRPr="00DB4DE7" w:rsidRDefault="009624B5" w:rsidP="009B72C6">
      <w:pPr>
        <w:spacing w:after="120"/>
        <w:jc w:val="both"/>
        <w:rPr>
          <w:rFonts w:ascii="Calibri" w:hAnsi="Calibri"/>
          <w:lang w:val="en-US"/>
        </w:rPr>
      </w:pPr>
      <w:r w:rsidRPr="00DB4DE7">
        <w:rPr>
          <w:rFonts w:ascii="Calibri" w:hAnsi="Calibri"/>
          <w:lang w:val="en-US"/>
        </w:rPr>
        <w:t xml:space="preserve">The legal framework on employing and posting of foreigners on the territory of Romania, is governed by the </w:t>
      </w:r>
      <w:r w:rsidRPr="00DB4DE7">
        <w:rPr>
          <w:rFonts w:ascii="Calibri" w:hAnsi="Calibri" w:cs="Arial"/>
          <w:spacing w:val="1"/>
          <w:lang w:val="en-US"/>
        </w:rPr>
        <w:t xml:space="preserve">Government Ordinance no. 25/2014, </w:t>
      </w:r>
      <w:r w:rsidRPr="00DB4DE7">
        <w:rPr>
          <w:rFonts w:ascii="Calibri" w:hAnsi="Calibri"/>
          <w:lang w:val="en-US"/>
        </w:rPr>
        <w:t xml:space="preserve">establishing rules according to which a citizen who does not belong to another Member State of the European Union/European Economic Area/Swiss Confederation may be employed or posted on the Romanian territory. </w:t>
      </w:r>
    </w:p>
    <w:p w14:paraId="04A39AF6" w14:textId="527729AC" w:rsidR="009624B5" w:rsidRPr="00DB4DE7" w:rsidRDefault="009624B5" w:rsidP="009B72C6">
      <w:pPr>
        <w:numPr>
          <w:ilvl w:val="0"/>
          <w:numId w:val="21"/>
        </w:numPr>
        <w:tabs>
          <w:tab w:val="clear" w:pos="720"/>
          <w:tab w:val="num" w:pos="851"/>
        </w:tabs>
        <w:spacing w:after="120"/>
        <w:ind w:left="0" w:firstLine="360"/>
        <w:jc w:val="both"/>
        <w:rPr>
          <w:rFonts w:ascii="Calibri" w:hAnsi="Calibri"/>
          <w:u w:val="single"/>
          <w:lang w:val="en-US"/>
        </w:rPr>
      </w:pPr>
      <w:r w:rsidRPr="00DB4DE7">
        <w:rPr>
          <w:rFonts w:ascii="Calibri" w:hAnsi="Calibri" w:cs="Arial"/>
          <w:spacing w:val="1"/>
          <w:u w:val="single"/>
          <w:lang w:val="en-US"/>
        </w:rPr>
        <w:t xml:space="preserve">Government Ordinance no. 25/2014 </w:t>
      </w:r>
      <w:r w:rsidRPr="00DB4DE7">
        <w:rPr>
          <w:rFonts w:ascii="Calibri" w:hAnsi="Calibri"/>
          <w:bCs/>
          <w:u w:val="single"/>
          <w:lang w:val="en-US"/>
        </w:rPr>
        <w:t>establishing</w:t>
      </w:r>
      <w:r w:rsidRPr="00DB4DE7">
        <w:rPr>
          <w:rFonts w:ascii="Calibri" w:hAnsi="Calibri"/>
          <w:u w:val="single"/>
          <w:lang w:val="en-US"/>
        </w:rPr>
        <w:t xml:space="preserve"> </w:t>
      </w:r>
      <w:r w:rsidRPr="00DB4DE7">
        <w:rPr>
          <w:rFonts w:ascii="Calibri" w:hAnsi="Calibri"/>
          <w:bCs/>
          <w:u w:val="single"/>
          <w:lang w:val="en-US"/>
        </w:rPr>
        <w:t xml:space="preserve">the employment approval/posting approval as the official document giving its holder the right to be employed in/posted to Romania for work purposes </w:t>
      </w:r>
      <w:r w:rsidR="009B72C6" w:rsidRPr="00DB4DE7">
        <w:rPr>
          <w:rFonts w:ascii="Calibri" w:hAnsi="Calibri"/>
          <w:bCs/>
          <w:u w:val="single"/>
          <w:lang w:val="en-US"/>
        </w:rPr>
        <w:t>with one employer:</w:t>
      </w:r>
    </w:p>
    <w:p w14:paraId="137C8ADD" w14:textId="77777777" w:rsidR="009624B5" w:rsidRPr="00DB4DE7" w:rsidRDefault="009624B5" w:rsidP="009B72C6">
      <w:pPr>
        <w:numPr>
          <w:ilvl w:val="0"/>
          <w:numId w:val="22"/>
        </w:numPr>
        <w:spacing w:after="120"/>
        <w:ind w:left="426" w:hanging="426"/>
        <w:jc w:val="both"/>
        <w:rPr>
          <w:rFonts w:ascii="Calibri" w:hAnsi="Calibri"/>
          <w:color w:val="000000"/>
          <w:lang w:val="en-US"/>
        </w:rPr>
      </w:pPr>
      <w:r w:rsidRPr="00DB4DE7">
        <w:rPr>
          <w:rFonts w:ascii="Calibri" w:hAnsi="Calibri"/>
          <w:color w:val="000000"/>
          <w:lang w:val="en-US"/>
        </w:rPr>
        <w:t>Employment approval - the official document issued by the General Inspectorate for Immigration, entitling an employer to employ a foreigner on a particular function/position;</w:t>
      </w:r>
    </w:p>
    <w:p w14:paraId="2BE7FC4E" w14:textId="77777777" w:rsidR="009624B5" w:rsidRPr="00DB4DE7" w:rsidRDefault="009624B5" w:rsidP="009B72C6">
      <w:pPr>
        <w:numPr>
          <w:ilvl w:val="0"/>
          <w:numId w:val="22"/>
        </w:numPr>
        <w:spacing w:after="120"/>
        <w:ind w:left="426" w:hanging="426"/>
        <w:jc w:val="both"/>
        <w:rPr>
          <w:rFonts w:ascii="Calibri" w:hAnsi="Calibri"/>
          <w:color w:val="000000"/>
          <w:lang w:val="en-US"/>
        </w:rPr>
      </w:pPr>
      <w:r w:rsidRPr="00DB4DE7">
        <w:rPr>
          <w:rFonts w:ascii="Calibri" w:hAnsi="Calibri"/>
          <w:color w:val="000000"/>
          <w:lang w:val="en-US"/>
        </w:rPr>
        <w:t>Posting approval - the official document issued by the General Inspectorate for Immigration, entitling the holder to apply for a long-stay visa for the purpose of posting and a residence permit for this purpose for a period of up to one year at a distance for at least 5 years, based on the decision of posting from an employer - legal person established abroad to a beneficiary person or entity in Romania or a representative office, branch or subsidiary in Romania of a foreign legal entity.</w:t>
      </w:r>
    </w:p>
    <w:p w14:paraId="56C20F84" w14:textId="77777777" w:rsidR="009624B5" w:rsidRPr="00DB4DE7" w:rsidRDefault="009624B5" w:rsidP="009624B5">
      <w:pPr>
        <w:numPr>
          <w:ilvl w:val="0"/>
          <w:numId w:val="18"/>
        </w:numPr>
        <w:spacing w:after="120"/>
        <w:ind w:right="-27"/>
        <w:jc w:val="both"/>
        <w:rPr>
          <w:rFonts w:ascii="Calibri" w:hAnsi="Calibri" w:cs="Arial"/>
          <w:b/>
          <w:shd w:val="clear" w:color="auto" w:fill="FFFFFF"/>
          <w:lang w:val="en-US"/>
        </w:rPr>
      </w:pPr>
      <w:r w:rsidRPr="00DB4DE7">
        <w:rPr>
          <w:rFonts w:ascii="Calibri" w:hAnsi="Calibri" w:cs="Arial"/>
          <w:b/>
          <w:shd w:val="clear" w:color="auto" w:fill="FFFFFF"/>
          <w:lang w:val="en-US"/>
        </w:rPr>
        <w:t>The establishment of the yearly quota for new third country workers in 2016</w:t>
      </w:r>
    </w:p>
    <w:p w14:paraId="6DDA0D99" w14:textId="77777777" w:rsidR="009624B5" w:rsidRPr="00DB4DE7" w:rsidRDefault="009624B5" w:rsidP="009624B5">
      <w:pPr>
        <w:spacing w:after="120"/>
        <w:jc w:val="both"/>
        <w:rPr>
          <w:rFonts w:ascii="Calibri" w:hAnsi="Calibri"/>
          <w:color w:val="000000"/>
          <w:lang w:val="en-US"/>
        </w:rPr>
      </w:pPr>
      <w:r w:rsidRPr="00DB4DE7">
        <w:rPr>
          <w:rFonts w:ascii="Calibri" w:hAnsi="Calibri"/>
          <w:color w:val="000000"/>
          <w:lang w:val="en-US"/>
        </w:rPr>
        <w:t xml:space="preserve">On proposal of the Ministry of </w:t>
      </w:r>
      <w:proofErr w:type="spellStart"/>
      <w:r w:rsidRPr="00DB4DE7">
        <w:rPr>
          <w:rFonts w:ascii="Calibri" w:hAnsi="Calibri"/>
          <w:color w:val="000000"/>
          <w:lang w:val="en-US"/>
        </w:rPr>
        <w:t>Labour</w:t>
      </w:r>
      <w:proofErr w:type="spellEnd"/>
      <w:r w:rsidRPr="00DB4DE7">
        <w:rPr>
          <w:rFonts w:ascii="Calibri" w:hAnsi="Calibri"/>
          <w:color w:val="000000"/>
          <w:lang w:val="en-US"/>
        </w:rPr>
        <w:t xml:space="preserve">, Family, Social Protection and Elderly, according to the national policy on migration of </w:t>
      </w:r>
      <w:proofErr w:type="spellStart"/>
      <w:r w:rsidRPr="00DB4DE7">
        <w:rPr>
          <w:rFonts w:ascii="Calibri" w:hAnsi="Calibri"/>
          <w:color w:val="000000"/>
          <w:lang w:val="en-US"/>
        </w:rPr>
        <w:t>labour</w:t>
      </w:r>
      <w:proofErr w:type="spellEnd"/>
      <w:r w:rsidRPr="00DB4DE7">
        <w:rPr>
          <w:rFonts w:ascii="Calibri" w:hAnsi="Calibri"/>
          <w:color w:val="000000"/>
          <w:lang w:val="en-US"/>
        </w:rPr>
        <w:t xml:space="preserve"> force and taking into account the situation of the </w:t>
      </w:r>
      <w:proofErr w:type="spellStart"/>
      <w:r w:rsidRPr="00DB4DE7">
        <w:rPr>
          <w:rFonts w:ascii="Calibri" w:hAnsi="Calibri"/>
          <w:color w:val="000000"/>
          <w:lang w:val="en-US"/>
        </w:rPr>
        <w:t>labour</w:t>
      </w:r>
      <w:proofErr w:type="spellEnd"/>
      <w:r w:rsidRPr="00DB4DE7">
        <w:rPr>
          <w:rFonts w:ascii="Calibri" w:hAnsi="Calibri"/>
          <w:color w:val="000000"/>
          <w:lang w:val="en-US"/>
        </w:rPr>
        <w:t xml:space="preserve"> market in Romania, the foreign workers quota to be established is determined by Government Decision; </w:t>
      </w:r>
    </w:p>
    <w:p w14:paraId="61488DD5" w14:textId="77777777" w:rsidR="009624B5" w:rsidRPr="00DB4DE7" w:rsidRDefault="009624B5" w:rsidP="009624B5">
      <w:pPr>
        <w:spacing w:after="120"/>
        <w:ind w:right="-27"/>
        <w:jc w:val="both"/>
        <w:rPr>
          <w:rFonts w:ascii="Calibri" w:hAnsi="Calibri" w:cs="Arial"/>
          <w:b/>
          <w:color w:val="000000"/>
          <w:u w:val="single"/>
          <w:shd w:val="clear" w:color="auto" w:fill="FFFFFF"/>
          <w:lang w:val="en-US"/>
        </w:rPr>
      </w:pPr>
      <w:r w:rsidRPr="00DB4DE7">
        <w:rPr>
          <w:rFonts w:ascii="Calibri" w:hAnsi="Calibri"/>
          <w:color w:val="000000"/>
          <w:lang w:val="en-US"/>
        </w:rPr>
        <w:lastRenderedPageBreak/>
        <w:t>On the Official Journal of Romania No. 158 from 1</w:t>
      </w:r>
      <w:r w:rsidRPr="00DB4DE7">
        <w:rPr>
          <w:rFonts w:ascii="Calibri" w:hAnsi="Calibri"/>
          <w:color w:val="000000"/>
          <w:vertAlign w:val="superscript"/>
          <w:lang w:val="en-US"/>
        </w:rPr>
        <w:t>st</w:t>
      </w:r>
      <w:r w:rsidRPr="00DB4DE7">
        <w:rPr>
          <w:rFonts w:ascii="Calibri" w:hAnsi="Calibri"/>
          <w:color w:val="000000"/>
          <w:lang w:val="en-US"/>
        </w:rPr>
        <w:t xml:space="preserve"> of March 2016 – Part I, was published the Government Decision no. 105/2016 which established to 5500 the third country workers quota to get employment or posted in Romania in 2016 on the basis of the employment/posting approval, in accordance with the provisions of the Government Ordinance no. 25/2014,</w:t>
      </w:r>
      <w:r w:rsidRPr="00DB4DE7">
        <w:rPr>
          <w:rFonts w:ascii="Calibri" w:hAnsi="Calibri" w:cs="Arial"/>
          <w:b/>
          <w:color w:val="000000"/>
          <w:spacing w:val="1"/>
          <w:lang w:val="en-US"/>
        </w:rPr>
        <w:t xml:space="preserve"> </w:t>
      </w:r>
      <w:r w:rsidRPr="00DB4DE7">
        <w:rPr>
          <w:rFonts w:ascii="Calibri" w:hAnsi="Calibri" w:cs="Arial"/>
          <w:color w:val="000000"/>
          <w:spacing w:val="1"/>
          <w:lang w:val="en-US"/>
        </w:rPr>
        <w:t>approved by Law no. 14/2016</w:t>
      </w:r>
      <w:r w:rsidRPr="00DB4DE7">
        <w:rPr>
          <w:rFonts w:ascii="Calibri" w:hAnsi="Calibri"/>
          <w:color w:val="000000"/>
          <w:lang w:val="en-US"/>
        </w:rPr>
        <w:t>: 3500 permanent workers, 700 posted workers, 800 highly skilled workers, 200 seasonal workers, 200 trainees and 100 cross-border workers.</w:t>
      </w:r>
    </w:p>
    <w:p w14:paraId="377609E8" w14:textId="77777777" w:rsidR="009624B5" w:rsidRPr="00DB4DE7" w:rsidRDefault="009624B5" w:rsidP="009624B5">
      <w:pPr>
        <w:pStyle w:val="Default"/>
        <w:spacing w:after="120"/>
        <w:jc w:val="both"/>
        <w:rPr>
          <w:rFonts w:ascii="Calibri" w:hAnsi="Calibri" w:cs="Times New Roman"/>
        </w:rPr>
      </w:pPr>
      <w:r w:rsidRPr="00DB4DE7">
        <w:rPr>
          <w:rFonts w:ascii="Calibri" w:hAnsi="Calibri" w:cs="Times New Roman"/>
        </w:rPr>
        <w:t xml:space="preserve">The employer shall obtain the work approval from the territorial units of the General Inspectorate for Immigration of the district where the employer has its registered office. The General Inspectorate for Immigration is the authority which grants working and temporary residence documents. </w:t>
      </w:r>
    </w:p>
    <w:p w14:paraId="74D905C8" w14:textId="77777777" w:rsidR="009624B5" w:rsidRPr="00DB4DE7" w:rsidRDefault="009624B5" w:rsidP="009624B5">
      <w:pPr>
        <w:shd w:val="clear" w:color="auto" w:fill="FFFFFF"/>
        <w:spacing w:after="120"/>
        <w:jc w:val="both"/>
        <w:textAlignment w:val="baseline"/>
        <w:rPr>
          <w:rFonts w:ascii="Calibri" w:hAnsi="Calibri"/>
          <w:color w:val="000000"/>
          <w:lang w:val="en-US"/>
        </w:rPr>
      </w:pPr>
      <w:r w:rsidRPr="00DB4DE7">
        <w:rPr>
          <w:rFonts w:ascii="Calibri" w:hAnsi="Calibri"/>
          <w:color w:val="000000"/>
          <w:bdr w:val="none" w:sz="0" w:space="0" w:color="auto" w:frame="1"/>
          <w:lang w:val="en-US"/>
        </w:rPr>
        <w:t xml:space="preserve">The General Inspectorate for Immigration settles the application for the work approval within 30 days from its registration. Should additional verifications be necessary, the interval may be extended by up to 15 </w:t>
      </w:r>
      <w:proofErr w:type="gramStart"/>
      <w:r w:rsidRPr="00DB4DE7">
        <w:rPr>
          <w:rFonts w:ascii="Calibri" w:hAnsi="Calibri"/>
          <w:color w:val="000000"/>
          <w:bdr w:val="none" w:sz="0" w:space="0" w:color="auto" w:frame="1"/>
          <w:lang w:val="en-US"/>
        </w:rPr>
        <w:t>days.</w:t>
      </w:r>
      <w:proofErr w:type="gramEnd"/>
    </w:p>
    <w:p w14:paraId="0DF49FFC" w14:textId="77777777" w:rsidR="009624B5" w:rsidRPr="00DB4DE7" w:rsidRDefault="009624B5" w:rsidP="009624B5">
      <w:pPr>
        <w:shd w:val="clear" w:color="auto" w:fill="FFFFFF"/>
        <w:spacing w:after="120"/>
        <w:jc w:val="both"/>
        <w:textAlignment w:val="baseline"/>
        <w:rPr>
          <w:rFonts w:ascii="Calibri" w:hAnsi="Calibri"/>
          <w:color w:val="000000"/>
          <w:lang w:val="en-US"/>
        </w:rPr>
      </w:pPr>
      <w:r w:rsidRPr="00DB4DE7">
        <w:rPr>
          <w:rFonts w:ascii="Calibri" w:hAnsi="Calibri"/>
          <w:color w:val="000000"/>
          <w:bdr w:val="none" w:sz="0" w:space="0" w:color="auto" w:frame="1"/>
          <w:lang w:val="en-US"/>
        </w:rPr>
        <w:t>After entering Romania, the foreigner must obtain a stay permit. In this respect, the foreigner shall submit personally the documents to the territorial units of the General Inspectorate for Immigration from the district the foreigner lives in, with at least 30 days before the expiry of the right to stay granted by the visa.</w:t>
      </w:r>
    </w:p>
    <w:p w14:paraId="549A4379" w14:textId="77777777" w:rsidR="00B44376" w:rsidRPr="00DB4DE7" w:rsidRDefault="00B44376" w:rsidP="009D1812">
      <w:pPr>
        <w:shd w:val="clear" w:color="auto" w:fill="FFFFFF"/>
        <w:jc w:val="both"/>
        <w:textAlignment w:val="baseline"/>
        <w:rPr>
          <w:rFonts w:eastAsia="Calibri"/>
          <w:lang w:val="en-US"/>
        </w:rPr>
      </w:pPr>
    </w:p>
    <w:p w14:paraId="6A4B1661" w14:textId="77777777" w:rsidR="009D1812" w:rsidRPr="00DB4DE7" w:rsidRDefault="009D1812" w:rsidP="00DB4DE7">
      <w:pPr>
        <w:shd w:val="clear" w:color="auto" w:fill="FFFFFF"/>
        <w:spacing w:after="120"/>
        <w:jc w:val="both"/>
        <w:textAlignment w:val="baseline"/>
        <w:rPr>
          <w:rFonts w:ascii="Calibri" w:hAnsi="Calibri"/>
          <w:color w:val="000000"/>
          <w:bdr w:val="none" w:sz="0" w:space="0" w:color="auto" w:frame="1"/>
          <w:lang w:val="en-US"/>
        </w:rPr>
      </w:pPr>
      <w:r w:rsidRPr="00DB4DE7">
        <w:rPr>
          <w:rFonts w:ascii="Calibri" w:hAnsi="Calibri"/>
          <w:color w:val="000000"/>
          <w:bdr w:val="none" w:sz="0" w:space="0" w:color="auto" w:frame="1"/>
          <w:lang w:val="en-US"/>
        </w:rPr>
        <w:t xml:space="preserve">Currently, the National Agency for Employment enforces the provisions of the Government Ordinance no.25/2014 on employment and </w:t>
      </w:r>
      <w:proofErr w:type="spellStart"/>
      <w:r w:rsidRPr="00DB4DE7">
        <w:rPr>
          <w:rFonts w:ascii="Calibri" w:hAnsi="Calibri"/>
          <w:color w:val="000000"/>
          <w:bdr w:val="none" w:sz="0" w:space="0" w:color="auto" w:frame="1"/>
          <w:lang w:val="en-US"/>
        </w:rPr>
        <w:t>secondment</w:t>
      </w:r>
      <w:proofErr w:type="spellEnd"/>
      <w:r w:rsidRPr="00DB4DE7">
        <w:rPr>
          <w:rFonts w:ascii="Calibri" w:hAnsi="Calibri"/>
          <w:color w:val="000000"/>
          <w:bdr w:val="none" w:sz="0" w:space="0" w:color="auto" w:frame="1"/>
          <w:lang w:val="en-US"/>
        </w:rPr>
        <w:t xml:space="preserve"> of foreigners in Romania and amending and supplementing certain pieces of legislation on aliens’ regime in Romania.</w:t>
      </w:r>
    </w:p>
    <w:p w14:paraId="5DA672FC" w14:textId="77777777" w:rsidR="009D1812" w:rsidRPr="00DB4DE7" w:rsidRDefault="009D1812" w:rsidP="00DB4DE7">
      <w:pPr>
        <w:shd w:val="clear" w:color="auto" w:fill="FFFFFF"/>
        <w:spacing w:after="120"/>
        <w:jc w:val="both"/>
        <w:textAlignment w:val="baseline"/>
        <w:rPr>
          <w:rFonts w:ascii="Calibri" w:hAnsi="Calibri"/>
          <w:color w:val="000000"/>
          <w:bdr w:val="none" w:sz="0" w:space="0" w:color="auto" w:frame="1"/>
          <w:lang w:val="en-US"/>
        </w:rPr>
      </w:pPr>
      <w:r w:rsidRPr="00DB4DE7">
        <w:rPr>
          <w:rFonts w:ascii="Calibri" w:hAnsi="Calibri"/>
          <w:color w:val="000000"/>
          <w:bdr w:val="none" w:sz="0" w:space="0" w:color="auto" w:frame="1"/>
          <w:lang w:val="en-US"/>
        </w:rPr>
        <w:t xml:space="preserve">According to this law [art.801 </w:t>
      </w:r>
      <w:proofErr w:type="spellStart"/>
      <w:r w:rsidRPr="00DB4DE7">
        <w:rPr>
          <w:rFonts w:ascii="Calibri" w:hAnsi="Calibri"/>
          <w:color w:val="000000"/>
          <w:bdr w:val="none" w:sz="0" w:space="0" w:color="auto" w:frame="1"/>
          <w:lang w:val="en-US"/>
        </w:rPr>
        <w:t>alin</w:t>
      </w:r>
      <w:proofErr w:type="spellEnd"/>
      <w:r w:rsidRPr="00DB4DE7">
        <w:rPr>
          <w:rFonts w:ascii="Calibri" w:hAnsi="Calibri"/>
          <w:color w:val="000000"/>
          <w:bdr w:val="none" w:sz="0" w:space="0" w:color="auto" w:frame="1"/>
          <w:lang w:val="en-US"/>
        </w:rPr>
        <w:t xml:space="preserve">.(3) </w:t>
      </w:r>
      <w:proofErr w:type="spellStart"/>
      <w:r w:rsidRPr="00DB4DE7">
        <w:rPr>
          <w:rFonts w:ascii="Calibri" w:hAnsi="Calibri"/>
          <w:color w:val="000000"/>
          <w:bdr w:val="none" w:sz="0" w:space="0" w:color="auto" w:frame="1"/>
          <w:lang w:val="en-US"/>
        </w:rPr>
        <w:t>lit.c</w:t>
      </w:r>
      <w:proofErr w:type="spellEnd"/>
      <w:r w:rsidRPr="00DB4DE7">
        <w:rPr>
          <w:rFonts w:ascii="Calibri" w:hAnsi="Calibri"/>
          <w:color w:val="000000"/>
          <w:bdr w:val="none" w:sz="0" w:space="0" w:color="auto" w:frame="1"/>
          <w:lang w:val="en-US"/>
        </w:rPr>
        <w:t>)], foreigners with a temporary residence, employed or registered unemployed, enjoy the legal right to benefit from equal treatment with the Romanian citizens as regards the services provided by employment agencies.</w:t>
      </w:r>
    </w:p>
    <w:p w14:paraId="55960F07" w14:textId="77777777" w:rsidR="009D1812" w:rsidRPr="00DB4DE7" w:rsidRDefault="009D1812" w:rsidP="00DB4DE7">
      <w:pPr>
        <w:shd w:val="clear" w:color="auto" w:fill="FFFFFF"/>
        <w:spacing w:after="120"/>
        <w:jc w:val="both"/>
        <w:textAlignment w:val="baseline"/>
        <w:rPr>
          <w:rFonts w:ascii="Calibri" w:hAnsi="Calibri"/>
          <w:color w:val="000000"/>
          <w:bdr w:val="none" w:sz="0" w:space="0" w:color="auto" w:frame="1"/>
          <w:lang w:val="en-US"/>
        </w:rPr>
      </w:pPr>
      <w:r w:rsidRPr="00DB4DE7">
        <w:rPr>
          <w:rFonts w:ascii="Calibri" w:hAnsi="Calibri"/>
          <w:color w:val="000000"/>
          <w:bdr w:val="none" w:sz="0" w:space="0" w:color="auto" w:frame="1"/>
          <w:lang w:val="en-US"/>
        </w:rPr>
        <w:t>The registration of people looking for a job is made at the local agency for employment, in whose jurisdiction he/she resides.</w:t>
      </w:r>
    </w:p>
    <w:p w14:paraId="78CB6571" w14:textId="77777777" w:rsidR="009D1812" w:rsidRPr="00DB4DE7" w:rsidRDefault="009D1812" w:rsidP="00DB4DE7">
      <w:pPr>
        <w:shd w:val="clear" w:color="auto" w:fill="FFFFFF"/>
        <w:spacing w:after="120"/>
        <w:jc w:val="both"/>
        <w:textAlignment w:val="baseline"/>
        <w:rPr>
          <w:rFonts w:ascii="Calibri" w:hAnsi="Calibri"/>
          <w:color w:val="000000"/>
          <w:bdr w:val="none" w:sz="0" w:space="0" w:color="auto" w:frame="1"/>
          <w:lang w:val="en-US"/>
        </w:rPr>
      </w:pPr>
      <w:r w:rsidRPr="00DB4DE7">
        <w:rPr>
          <w:rFonts w:ascii="Calibri" w:hAnsi="Calibri"/>
          <w:color w:val="000000"/>
          <w:bdr w:val="none" w:sz="0" w:space="0" w:color="auto" w:frame="1"/>
          <w:lang w:val="en-US"/>
        </w:rPr>
        <w:t>The procedure of employment of foreigners by employers, natural or legal persons in Romania, requires the following steps to be taken:</w:t>
      </w:r>
    </w:p>
    <w:p w14:paraId="2DFFA174" w14:textId="77777777" w:rsidR="009D1812" w:rsidRPr="00DB4DE7" w:rsidRDefault="009D1812" w:rsidP="009D1812">
      <w:pPr>
        <w:numPr>
          <w:ilvl w:val="0"/>
          <w:numId w:val="27"/>
        </w:numPr>
        <w:shd w:val="clear" w:color="auto" w:fill="FFFFFF"/>
        <w:spacing w:line="276" w:lineRule="auto"/>
        <w:jc w:val="both"/>
        <w:textAlignment w:val="baseline"/>
        <w:rPr>
          <w:rFonts w:eastAsia="Calibri"/>
          <w:lang w:val="en-US"/>
        </w:rPr>
      </w:pPr>
      <w:r w:rsidRPr="00DB4DE7">
        <w:rPr>
          <w:rFonts w:eastAsia="Calibri"/>
          <w:lang w:val="en-US"/>
        </w:rPr>
        <w:t>obtaining employment agreement;</w:t>
      </w:r>
    </w:p>
    <w:p w14:paraId="42E1AD4A" w14:textId="77777777" w:rsidR="009D1812" w:rsidRPr="00DB4DE7" w:rsidRDefault="009D1812" w:rsidP="009D1812">
      <w:pPr>
        <w:numPr>
          <w:ilvl w:val="0"/>
          <w:numId w:val="27"/>
        </w:numPr>
        <w:shd w:val="clear" w:color="auto" w:fill="FFFFFF"/>
        <w:spacing w:line="276" w:lineRule="auto"/>
        <w:jc w:val="both"/>
        <w:textAlignment w:val="baseline"/>
        <w:rPr>
          <w:rFonts w:eastAsia="Calibri"/>
          <w:lang w:val="en-US"/>
        </w:rPr>
      </w:pPr>
      <w:r w:rsidRPr="00DB4DE7">
        <w:rPr>
          <w:rFonts w:eastAsia="Calibri"/>
          <w:lang w:val="en-US"/>
        </w:rPr>
        <w:t>obtaining a long-stay visa;</w:t>
      </w:r>
    </w:p>
    <w:p w14:paraId="66C1DB07" w14:textId="77777777" w:rsidR="009D1812" w:rsidRPr="00DB4DE7" w:rsidRDefault="009D1812" w:rsidP="009D1812">
      <w:pPr>
        <w:numPr>
          <w:ilvl w:val="0"/>
          <w:numId w:val="27"/>
        </w:numPr>
        <w:shd w:val="clear" w:color="auto" w:fill="FFFFFF"/>
        <w:spacing w:line="276" w:lineRule="auto"/>
        <w:jc w:val="both"/>
        <w:textAlignment w:val="baseline"/>
        <w:rPr>
          <w:rFonts w:eastAsia="Calibri"/>
          <w:lang w:val="en-US"/>
        </w:rPr>
      </w:pPr>
      <w:r w:rsidRPr="00DB4DE7">
        <w:rPr>
          <w:rFonts w:eastAsia="Calibri"/>
          <w:lang w:val="en-US"/>
        </w:rPr>
        <w:t>obtaining the right to stay;</w:t>
      </w:r>
    </w:p>
    <w:p w14:paraId="35FC9201" w14:textId="77777777" w:rsidR="009D1812" w:rsidRPr="00DB4DE7" w:rsidRDefault="009D1812" w:rsidP="009D1812">
      <w:pPr>
        <w:numPr>
          <w:ilvl w:val="0"/>
          <w:numId w:val="27"/>
        </w:numPr>
        <w:shd w:val="clear" w:color="auto" w:fill="FFFFFF"/>
        <w:spacing w:line="276" w:lineRule="auto"/>
        <w:jc w:val="both"/>
        <w:textAlignment w:val="baseline"/>
        <w:rPr>
          <w:rFonts w:eastAsia="Calibri"/>
          <w:lang w:val="en-US"/>
        </w:rPr>
      </w:pPr>
      <w:proofErr w:type="gramStart"/>
      <w:r w:rsidRPr="00DB4DE7">
        <w:rPr>
          <w:rFonts w:eastAsia="Calibri"/>
          <w:lang w:val="en-US"/>
        </w:rPr>
        <w:t>issuance</w:t>
      </w:r>
      <w:proofErr w:type="gramEnd"/>
      <w:r w:rsidRPr="00DB4DE7">
        <w:rPr>
          <w:rFonts w:eastAsia="Calibri"/>
          <w:lang w:val="en-US"/>
        </w:rPr>
        <w:t xml:space="preserve"> of a residence permit for employment or </w:t>
      </w:r>
      <w:proofErr w:type="spellStart"/>
      <w:r w:rsidRPr="00DB4DE7">
        <w:rPr>
          <w:rFonts w:eastAsia="Calibri"/>
          <w:lang w:val="en-US"/>
        </w:rPr>
        <w:t>secondment</w:t>
      </w:r>
      <w:proofErr w:type="spellEnd"/>
      <w:r w:rsidRPr="00DB4DE7">
        <w:rPr>
          <w:rFonts w:eastAsia="Calibri"/>
          <w:lang w:val="en-US"/>
        </w:rPr>
        <w:t xml:space="preserve"> purposes.</w:t>
      </w:r>
    </w:p>
    <w:p w14:paraId="357A10DF" w14:textId="77777777" w:rsidR="009D1812" w:rsidRPr="00DB4DE7" w:rsidRDefault="009D1812" w:rsidP="00DB4DE7">
      <w:pPr>
        <w:shd w:val="clear" w:color="auto" w:fill="FFFFFF"/>
        <w:spacing w:after="120"/>
        <w:jc w:val="both"/>
        <w:textAlignment w:val="baseline"/>
        <w:rPr>
          <w:rFonts w:ascii="Calibri" w:hAnsi="Calibri"/>
          <w:color w:val="000000"/>
          <w:bdr w:val="none" w:sz="0" w:space="0" w:color="auto" w:frame="1"/>
          <w:lang w:val="en-US"/>
        </w:rPr>
      </w:pPr>
      <w:r w:rsidRPr="00DB4DE7">
        <w:rPr>
          <w:rFonts w:ascii="Calibri" w:hAnsi="Calibri"/>
          <w:color w:val="000000"/>
          <w:bdr w:val="none" w:sz="0" w:space="0" w:color="auto" w:frame="1"/>
          <w:lang w:val="en-US"/>
        </w:rPr>
        <w:t>Hence, employers can hire foreign staff when vacancies cannot be filled by Romanian or nationals of other Member States of the European Union, the states parties to the Agreement on the European Economic Area, as well as permanent residents in Romania.</w:t>
      </w:r>
    </w:p>
    <w:p w14:paraId="3E8DC6B4" w14:textId="77777777" w:rsidR="009D1812" w:rsidRPr="00DB4DE7" w:rsidRDefault="009D1812" w:rsidP="00DB4DE7">
      <w:pPr>
        <w:shd w:val="clear" w:color="auto" w:fill="FFFFFF"/>
        <w:jc w:val="both"/>
        <w:textAlignment w:val="baseline"/>
        <w:rPr>
          <w:rFonts w:eastAsia="Calibri"/>
          <w:b/>
          <w:lang w:val="en-US"/>
        </w:rPr>
      </w:pPr>
    </w:p>
    <w:p w14:paraId="0B0C1CD2" w14:textId="1549678B" w:rsidR="009D1812" w:rsidRPr="00DB4DE7" w:rsidRDefault="009D1812" w:rsidP="00DB4DE7">
      <w:pPr>
        <w:pStyle w:val="ListParagraph"/>
        <w:numPr>
          <w:ilvl w:val="0"/>
          <w:numId w:val="1"/>
        </w:numPr>
        <w:shd w:val="clear" w:color="auto" w:fill="FFFFFF"/>
        <w:ind w:left="426"/>
        <w:jc w:val="both"/>
        <w:textAlignment w:val="baseline"/>
        <w:rPr>
          <w:rFonts w:eastAsia="Calibri"/>
          <w:lang w:val="en-US"/>
        </w:rPr>
      </w:pPr>
      <w:proofErr w:type="spellStart"/>
      <w:r w:rsidRPr="00DB4DE7">
        <w:rPr>
          <w:rFonts w:eastAsia="Calibri"/>
          <w:b/>
          <w:lang w:val="en-US"/>
        </w:rPr>
        <w:t>Labour</w:t>
      </w:r>
      <w:proofErr w:type="spellEnd"/>
      <w:r w:rsidRPr="00DB4DE7">
        <w:rPr>
          <w:rFonts w:eastAsia="Calibri"/>
          <w:b/>
          <w:lang w:val="en-US"/>
        </w:rPr>
        <w:t xml:space="preserve"> mobility</w:t>
      </w:r>
    </w:p>
    <w:p w14:paraId="43835A82" w14:textId="77777777" w:rsidR="00DB4DE7" w:rsidRPr="00DB4DE7" w:rsidRDefault="00DB4DE7" w:rsidP="00DB4DE7">
      <w:pPr>
        <w:pStyle w:val="ListParagraph"/>
        <w:shd w:val="clear" w:color="auto" w:fill="FFFFFF"/>
        <w:ind w:left="426"/>
        <w:jc w:val="both"/>
        <w:textAlignment w:val="baseline"/>
        <w:rPr>
          <w:rFonts w:eastAsia="Calibri"/>
          <w:lang w:val="en-US"/>
        </w:rPr>
      </w:pPr>
    </w:p>
    <w:p w14:paraId="6ABA5AE9" w14:textId="77777777" w:rsidR="009D1812" w:rsidRPr="00EB7F6A" w:rsidRDefault="009D1812" w:rsidP="00DB4DE7">
      <w:pPr>
        <w:shd w:val="clear" w:color="auto" w:fill="FFFFFF"/>
        <w:spacing w:after="120"/>
        <w:jc w:val="both"/>
        <w:textAlignment w:val="baseline"/>
        <w:rPr>
          <w:b/>
          <w:bCs/>
          <w:lang w:val="en-US"/>
        </w:rPr>
      </w:pPr>
      <w:r w:rsidRPr="00EB7F6A">
        <w:rPr>
          <w:b/>
          <w:bCs/>
          <w:lang w:val="en-US"/>
        </w:rPr>
        <w:t>Placement of Romanian citizens abroad</w:t>
      </w:r>
    </w:p>
    <w:p w14:paraId="0A3E8672" w14:textId="77777777" w:rsidR="009D1812" w:rsidRPr="00DB4DE7" w:rsidRDefault="009D1812" w:rsidP="00DB4DE7">
      <w:pPr>
        <w:shd w:val="clear" w:color="auto" w:fill="FFFFFF"/>
        <w:spacing w:after="120"/>
        <w:jc w:val="both"/>
        <w:textAlignment w:val="baseline"/>
        <w:rPr>
          <w:rFonts w:eastAsia="Times New Roman" w:cs="Arial"/>
          <w:lang w:val="en-US"/>
        </w:rPr>
      </w:pPr>
      <w:r w:rsidRPr="00DB4DE7">
        <w:rPr>
          <w:rFonts w:eastAsia="Times New Roman" w:cs="Arial"/>
          <w:lang w:val="en-US"/>
        </w:rPr>
        <w:t>Since 1 January 2007, the National Agency for Employment has responsibilities on information, counseling and mediation for the persons seeking employment in various European countries and for employers.</w:t>
      </w:r>
    </w:p>
    <w:p w14:paraId="1BB8892D" w14:textId="77777777" w:rsidR="009D1812" w:rsidRPr="00DB4DE7" w:rsidRDefault="009D1812" w:rsidP="00DB4DE7">
      <w:pPr>
        <w:jc w:val="both"/>
        <w:rPr>
          <w:rFonts w:eastAsia="Times New Roman" w:cs="Arial"/>
          <w:lang w:val="en-US"/>
        </w:rPr>
      </w:pPr>
      <w:r w:rsidRPr="00DB4DE7">
        <w:rPr>
          <w:rFonts w:eastAsia="Times New Roman" w:cs="Arial"/>
          <w:lang w:val="en-US"/>
        </w:rPr>
        <w:t>To this end, the NEA supports those interested using two instruments:</w:t>
      </w:r>
    </w:p>
    <w:p w14:paraId="11733AF3" w14:textId="77777777" w:rsidR="009D1812" w:rsidRPr="00DB4DE7" w:rsidRDefault="009D1812" w:rsidP="009D1812">
      <w:pPr>
        <w:numPr>
          <w:ilvl w:val="0"/>
          <w:numId w:val="28"/>
        </w:numPr>
        <w:spacing w:line="276" w:lineRule="auto"/>
        <w:ind w:left="180" w:firstLine="180"/>
        <w:jc w:val="both"/>
        <w:rPr>
          <w:rFonts w:eastAsia="Times New Roman" w:cs="Arial"/>
          <w:lang w:val="en-US"/>
        </w:rPr>
      </w:pPr>
      <w:r w:rsidRPr="00DB4DE7">
        <w:rPr>
          <w:rFonts w:eastAsia="Times New Roman" w:cs="Arial"/>
          <w:lang w:val="en-US"/>
        </w:rPr>
        <w:t>The EURES network</w:t>
      </w:r>
    </w:p>
    <w:p w14:paraId="0CA92737" w14:textId="77777777" w:rsidR="009D1812" w:rsidRPr="00DB4DE7" w:rsidRDefault="009D1812" w:rsidP="009D1812">
      <w:pPr>
        <w:numPr>
          <w:ilvl w:val="0"/>
          <w:numId w:val="28"/>
        </w:numPr>
        <w:spacing w:line="276" w:lineRule="auto"/>
        <w:ind w:left="180" w:firstLine="180"/>
        <w:jc w:val="both"/>
        <w:rPr>
          <w:rFonts w:eastAsia="Times New Roman" w:cs="Arial"/>
          <w:lang w:val="en-US"/>
        </w:rPr>
      </w:pPr>
      <w:r w:rsidRPr="00DB4DE7">
        <w:rPr>
          <w:rFonts w:eastAsia="Times New Roman" w:cs="Arial"/>
          <w:lang w:val="en-US"/>
        </w:rPr>
        <w:lastRenderedPageBreak/>
        <w:t xml:space="preserve">Applying bilateral legal agreements on the exchange of </w:t>
      </w:r>
      <w:proofErr w:type="spellStart"/>
      <w:r w:rsidRPr="00DB4DE7">
        <w:rPr>
          <w:rFonts w:eastAsia="Times New Roman" w:cs="Arial"/>
          <w:lang w:val="en-US"/>
        </w:rPr>
        <w:t>labour</w:t>
      </w:r>
      <w:proofErr w:type="spellEnd"/>
      <w:r w:rsidRPr="00DB4DE7">
        <w:rPr>
          <w:rFonts w:eastAsia="Times New Roman" w:cs="Arial"/>
          <w:lang w:val="en-US"/>
        </w:rPr>
        <w:t xml:space="preserve"> force, concluded by Romania with other states</w:t>
      </w:r>
    </w:p>
    <w:p w14:paraId="50521F87" w14:textId="77777777" w:rsidR="009D1812" w:rsidRPr="00DB4DE7" w:rsidRDefault="009D1812" w:rsidP="00DB4DE7">
      <w:pPr>
        <w:shd w:val="clear" w:color="auto" w:fill="FFFFFF"/>
        <w:spacing w:after="120"/>
        <w:jc w:val="both"/>
        <w:textAlignment w:val="baseline"/>
        <w:rPr>
          <w:rFonts w:eastAsia="Times New Roman" w:cs="Arial"/>
          <w:lang w:val="en-US"/>
        </w:rPr>
      </w:pPr>
      <w:r w:rsidRPr="00DB4DE7">
        <w:rPr>
          <w:rFonts w:eastAsia="Times New Roman" w:cs="Arial"/>
          <w:lang w:val="en-US"/>
        </w:rPr>
        <w:t>The advantages of using NAE services by jobseekers (unemployed, persons employed willing to change jobs, young graduates, etc.) but a</w:t>
      </w:r>
      <w:bookmarkStart w:id="0" w:name="_GoBack"/>
      <w:bookmarkEnd w:id="0"/>
      <w:r w:rsidRPr="00DB4DE7">
        <w:rPr>
          <w:rFonts w:eastAsia="Times New Roman" w:cs="Arial"/>
          <w:lang w:val="en-US"/>
        </w:rPr>
        <w:t>lso by employers, are multiple: safe job offers, free services, reliability of external partners (which are other public employment services at European level) and social protection enjoyed by migrant workers (applying European regulations on social security periods worked abroad can be used to open various rights - pension, unemployment insurance, health, etc.).</w:t>
      </w:r>
    </w:p>
    <w:p w14:paraId="32E13B41" w14:textId="77777777" w:rsidR="009D1812" w:rsidRPr="00DB4DE7" w:rsidRDefault="009D1812" w:rsidP="00DB4DE7">
      <w:pPr>
        <w:shd w:val="clear" w:color="auto" w:fill="FFFFFF"/>
        <w:spacing w:after="120"/>
        <w:jc w:val="both"/>
        <w:textAlignment w:val="baseline"/>
        <w:rPr>
          <w:rFonts w:eastAsia="Times New Roman" w:cs="Arial"/>
          <w:lang w:val="en-US"/>
        </w:rPr>
      </w:pPr>
      <w:r w:rsidRPr="00DB4DE7">
        <w:rPr>
          <w:rFonts w:eastAsia="Times New Roman" w:cs="Arial"/>
          <w:lang w:val="en-US"/>
        </w:rPr>
        <w:t xml:space="preserve">EURES is a cooperation network between the European Commission, the employment services in the Member States of the European Economic Area (the EU plus Norway, Iceland and Liechtenstein) and other partner organizations involved in the </w:t>
      </w:r>
      <w:proofErr w:type="spellStart"/>
      <w:r w:rsidRPr="00DB4DE7">
        <w:rPr>
          <w:rFonts w:eastAsia="Times New Roman" w:cs="Arial"/>
          <w:lang w:val="en-US"/>
        </w:rPr>
        <w:t>labour</w:t>
      </w:r>
      <w:proofErr w:type="spellEnd"/>
      <w:r w:rsidRPr="00DB4DE7">
        <w:rPr>
          <w:rFonts w:eastAsia="Times New Roman" w:cs="Arial"/>
          <w:lang w:val="en-US"/>
        </w:rPr>
        <w:t xml:space="preserve"> market (trade unions, employers, private employment companies). The objectives of this network are to facilitate free movement of workers within the EU, ensuring transparency of vacancies at European level and thus increasing employment of citizens.</w:t>
      </w:r>
    </w:p>
    <w:p w14:paraId="0DB8DB17" w14:textId="77777777" w:rsidR="009D1812" w:rsidRPr="00DB4DE7" w:rsidRDefault="009D1812" w:rsidP="00DB4DE7">
      <w:pPr>
        <w:shd w:val="clear" w:color="auto" w:fill="FFFFFF"/>
        <w:spacing w:after="120"/>
        <w:jc w:val="both"/>
        <w:textAlignment w:val="baseline"/>
        <w:rPr>
          <w:rFonts w:eastAsia="Times New Roman" w:cs="Arial"/>
          <w:lang w:val="en-US"/>
        </w:rPr>
      </w:pPr>
      <w:r w:rsidRPr="00DB4DE7">
        <w:rPr>
          <w:rFonts w:eastAsia="Times New Roman" w:cs="Arial"/>
          <w:lang w:val="en-US"/>
        </w:rPr>
        <w:t>NAE is offering information, mediation and counseling services, through 45 EURES advisors, for both Romanian workers who want to work in the European Union and EU citizens who wish to work in Romania.</w:t>
      </w:r>
    </w:p>
    <w:p w14:paraId="7CAB4668" w14:textId="77777777" w:rsidR="009D1812" w:rsidRPr="00DB4DE7" w:rsidRDefault="009D1812" w:rsidP="00DB4DE7">
      <w:pPr>
        <w:jc w:val="both"/>
        <w:rPr>
          <w:rFonts w:eastAsia="Times New Roman" w:cs="Arial"/>
          <w:lang w:val="en-US"/>
        </w:rPr>
      </w:pPr>
      <w:r w:rsidRPr="00DB4DE7">
        <w:rPr>
          <w:rFonts w:eastAsia="Times New Roman" w:cs="Arial"/>
          <w:lang w:val="en-US"/>
        </w:rPr>
        <w:t xml:space="preserve">Regarding the application of bilateral legal agreements on the exchange of </w:t>
      </w:r>
      <w:proofErr w:type="spellStart"/>
      <w:r w:rsidRPr="00DB4DE7">
        <w:rPr>
          <w:rFonts w:eastAsia="Times New Roman" w:cs="Arial"/>
          <w:lang w:val="en-US"/>
        </w:rPr>
        <w:t>labour</w:t>
      </w:r>
      <w:proofErr w:type="spellEnd"/>
      <w:r w:rsidRPr="00DB4DE7">
        <w:rPr>
          <w:rFonts w:eastAsia="Times New Roman" w:cs="Arial"/>
          <w:lang w:val="en-US"/>
        </w:rPr>
        <w:t xml:space="preserve">, concluded by Romania with other European countries before joining the EU, and also with non EU countries, 3 legal instruments are currently in force: </w:t>
      </w:r>
    </w:p>
    <w:p w14:paraId="51B8FE97" w14:textId="77777777" w:rsidR="009D1812" w:rsidRPr="00DB4DE7" w:rsidRDefault="009D1812" w:rsidP="00DB4DE7">
      <w:pPr>
        <w:pStyle w:val="ListParagraph"/>
        <w:numPr>
          <w:ilvl w:val="0"/>
          <w:numId w:val="29"/>
        </w:numPr>
        <w:spacing w:line="276" w:lineRule="auto"/>
        <w:jc w:val="both"/>
        <w:rPr>
          <w:rFonts w:cs="Arial"/>
          <w:lang w:val="en-US"/>
        </w:rPr>
      </w:pPr>
      <w:r w:rsidRPr="00DB4DE7">
        <w:rPr>
          <w:rFonts w:cs="Arial"/>
          <w:lang w:val="en-US"/>
        </w:rPr>
        <w:t>With Israel, for placing Romanian construction workers;</w:t>
      </w:r>
    </w:p>
    <w:p w14:paraId="410BB59B" w14:textId="77777777" w:rsidR="009D1812" w:rsidRPr="00DB4DE7" w:rsidRDefault="009D1812" w:rsidP="00DB4DE7">
      <w:pPr>
        <w:pStyle w:val="ListParagraph"/>
        <w:numPr>
          <w:ilvl w:val="0"/>
          <w:numId w:val="29"/>
        </w:numPr>
        <w:spacing w:line="276" w:lineRule="auto"/>
        <w:jc w:val="both"/>
        <w:rPr>
          <w:rFonts w:cs="Arial"/>
          <w:lang w:val="en-US"/>
        </w:rPr>
      </w:pPr>
      <w:r w:rsidRPr="00DB4DE7">
        <w:rPr>
          <w:rFonts w:cs="Arial"/>
          <w:lang w:val="en-US"/>
        </w:rPr>
        <w:t>With Germany (for students who want to work during the summer in Ho-Ga);</w:t>
      </w:r>
    </w:p>
    <w:p w14:paraId="7942D179" w14:textId="77777777" w:rsidR="009D1812" w:rsidRPr="00DB4DE7" w:rsidRDefault="009D1812" w:rsidP="00DB4DE7">
      <w:pPr>
        <w:pStyle w:val="ListParagraph"/>
        <w:numPr>
          <w:ilvl w:val="0"/>
          <w:numId w:val="29"/>
        </w:numPr>
        <w:spacing w:line="276" w:lineRule="auto"/>
        <w:jc w:val="both"/>
        <w:rPr>
          <w:rFonts w:cs="Arial"/>
          <w:lang w:val="en-US"/>
        </w:rPr>
      </w:pPr>
      <w:r w:rsidRPr="00DB4DE7">
        <w:rPr>
          <w:rFonts w:cs="Arial"/>
          <w:lang w:val="en-US"/>
        </w:rPr>
        <w:t>With Switzerland, regarding the exchange of trainees.</w:t>
      </w:r>
    </w:p>
    <w:p w14:paraId="136B0AD1" w14:textId="77777777" w:rsidR="009D1812" w:rsidRPr="00DB4DE7" w:rsidRDefault="009D1812" w:rsidP="00DB4DE7">
      <w:pPr>
        <w:contextualSpacing/>
        <w:jc w:val="both"/>
        <w:rPr>
          <w:rFonts w:eastAsia="Times New Roman" w:cs="Arial"/>
          <w:lang w:val="en-US"/>
        </w:rPr>
      </w:pPr>
    </w:p>
    <w:p w14:paraId="0C8AB125" w14:textId="77777777" w:rsidR="009D1812" w:rsidRPr="00DB4DE7" w:rsidRDefault="009D1812" w:rsidP="00DB4DE7">
      <w:pPr>
        <w:spacing w:after="200"/>
        <w:jc w:val="both"/>
        <w:rPr>
          <w:bCs/>
          <w:lang w:val="en-US"/>
        </w:rPr>
      </w:pPr>
      <w:r w:rsidRPr="00DB4DE7">
        <w:rPr>
          <w:bCs/>
          <w:lang w:val="en-US"/>
        </w:rPr>
        <w:t xml:space="preserve">At the same time, Romanian citizens who wish to work abroad are informed about their rights and obligations if they get employed in another State. This is achieved using various channels: written information, provided at the time of participation in recruitments, on the conditions of the job offer and the contact details of the attachés on </w:t>
      </w:r>
      <w:proofErr w:type="spellStart"/>
      <w:r w:rsidRPr="00DB4DE7">
        <w:rPr>
          <w:bCs/>
          <w:lang w:val="en-US"/>
        </w:rPr>
        <w:t>labour</w:t>
      </w:r>
      <w:proofErr w:type="spellEnd"/>
      <w:r w:rsidRPr="00DB4DE7">
        <w:rPr>
          <w:bCs/>
          <w:lang w:val="en-US"/>
        </w:rPr>
        <w:t xml:space="preserve"> and social issues; by posting job offers at the premises of county agencies; by disseminating materials posted on the NEA website.</w:t>
      </w:r>
    </w:p>
    <w:p w14:paraId="3FBA9B47" w14:textId="77777777" w:rsidR="009D1812" w:rsidRPr="00DB4DE7" w:rsidRDefault="009D1812" w:rsidP="00DB4DE7">
      <w:pPr>
        <w:spacing w:after="200"/>
        <w:jc w:val="both"/>
        <w:rPr>
          <w:lang w:val="en-US"/>
        </w:rPr>
      </w:pPr>
      <w:r w:rsidRPr="00DB4DE7">
        <w:rPr>
          <w:bCs/>
          <w:lang w:val="en-US"/>
        </w:rPr>
        <w:t xml:space="preserve">In order to support the Romanian workers who choose to work abroad we are working with Romania's diplomatic missions abroad as well as with institutions in Romania, for example the </w:t>
      </w:r>
      <w:proofErr w:type="spellStart"/>
      <w:r w:rsidRPr="00DB4DE7">
        <w:rPr>
          <w:bCs/>
          <w:lang w:val="en-US"/>
        </w:rPr>
        <w:t>Labour</w:t>
      </w:r>
      <w:proofErr w:type="spellEnd"/>
      <w:r w:rsidRPr="00DB4DE7">
        <w:rPr>
          <w:bCs/>
          <w:lang w:val="en-US"/>
        </w:rPr>
        <w:t xml:space="preserve"> Inspectorate, the Romanian General Police Inspectorate etc.</w:t>
      </w:r>
    </w:p>
    <w:p w14:paraId="74E3CD87" w14:textId="77777777" w:rsidR="009D1812" w:rsidRPr="00DB4DE7" w:rsidRDefault="009D1812" w:rsidP="00DB4DE7">
      <w:pPr>
        <w:spacing w:after="200"/>
        <w:jc w:val="both"/>
        <w:rPr>
          <w:bCs/>
          <w:i/>
          <w:lang w:val="en-US"/>
        </w:rPr>
      </w:pPr>
      <w:r w:rsidRPr="00DB4DE7">
        <w:rPr>
          <w:bCs/>
          <w:i/>
          <w:lang w:val="en-US"/>
        </w:rPr>
        <w:t>National mobility</w:t>
      </w:r>
    </w:p>
    <w:p w14:paraId="6250B2F8" w14:textId="77777777" w:rsidR="009D1812" w:rsidRPr="00DB4DE7" w:rsidRDefault="009D1812" w:rsidP="00DB4DE7">
      <w:pPr>
        <w:spacing w:after="200"/>
        <w:jc w:val="both"/>
        <w:rPr>
          <w:bCs/>
          <w:lang w:val="en-US"/>
        </w:rPr>
      </w:pPr>
      <w:r w:rsidRPr="00DB4DE7">
        <w:rPr>
          <w:bCs/>
          <w:lang w:val="en-US"/>
        </w:rPr>
        <w:t xml:space="preserve">The geographical mobility of </w:t>
      </w:r>
      <w:proofErr w:type="spellStart"/>
      <w:r w:rsidRPr="00DB4DE7">
        <w:rPr>
          <w:bCs/>
          <w:lang w:val="en-US"/>
        </w:rPr>
        <w:t>labour</w:t>
      </w:r>
      <w:proofErr w:type="spellEnd"/>
      <w:r w:rsidRPr="00DB4DE7">
        <w:rPr>
          <w:bCs/>
          <w:lang w:val="en-US"/>
        </w:rPr>
        <w:t xml:space="preserve"> is stimulated, according to Law. 76/2002 on the unemployment insurance system and stimulation of employment, as amended and supplemented</w:t>
      </w:r>
      <w:proofErr w:type="gramStart"/>
      <w:r w:rsidRPr="00DB4DE7">
        <w:rPr>
          <w:bCs/>
          <w:lang w:val="en-US"/>
        </w:rPr>
        <w:t>,  by</w:t>
      </w:r>
      <w:proofErr w:type="gramEnd"/>
      <w:r w:rsidRPr="00DB4DE7">
        <w:rPr>
          <w:bCs/>
          <w:lang w:val="en-US"/>
        </w:rPr>
        <w:t xml:space="preserve"> bonuses for employment and installation, where appropriate. Mobility of persons accessing this measure will be done by placing them on the available vacancies in areas facing </w:t>
      </w:r>
      <w:proofErr w:type="spellStart"/>
      <w:proofErr w:type="gramStart"/>
      <w:r w:rsidRPr="00DB4DE7">
        <w:rPr>
          <w:bCs/>
          <w:lang w:val="en-US"/>
        </w:rPr>
        <w:t>labour</w:t>
      </w:r>
      <w:proofErr w:type="spellEnd"/>
      <w:r w:rsidRPr="00DB4DE7">
        <w:rPr>
          <w:bCs/>
          <w:lang w:val="en-US"/>
        </w:rPr>
        <w:t xml:space="preserve">  shortages</w:t>
      </w:r>
      <w:proofErr w:type="gramEnd"/>
      <w:r w:rsidRPr="00DB4DE7">
        <w:rPr>
          <w:bCs/>
          <w:lang w:val="en-US"/>
        </w:rPr>
        <w:t>.</w:t>
      </w:r>
    </w:p>
    <w:p w14:paraId="4CEEC8E8" w14:textId="77777777" w:rsidR="009D1812" w:rsidRPr="00DB4DE7" w:rsidRDefault="009D1812" w:rsidP="00DB4DE7">
      <w:pPr>
        <w:spacing w:after="200"/>
        <w:jc w:val="both"/>
        <w:rPr>
          <w:bCs/>
          <w:lang w:val="en-US"/>
        </w:rPr>
      </w:pPr>
      <w:r w:rsidRPr="00DB4DE7">
        <w:rPr>
          <w:bCs/>
          <w:lang w:val="en-US"/>
        </w:rPr>
        <w:t xml:space="preserve">To this end, the </w:t>
      </w:r>
      <w:proofErr w:type="spellStart"/>
      <w:r w:rsidRPr="00DB4DE7">
        <w:rPr>
          <w:bCs/>
          <w:lang w:val="en-US"/>
        </w:rPr>
        <w:t>MoLFSPE</w:t>
      </w:r>
      <w:proofErr w:type="spellEnd"/>
      <w:r w:rsidRPr="00DB4DE7">
        <w:rPr>
          <w:bCs/>
          <w:lang w:val="en-US"/>
        </w:rPr>
        <w:t xml:space="preserve"> and NAE have prepared a proposal to amend the legislation in order to increase the attractiveness of the </w:t>
      </w:r>
      <w:proofErr w:type="spellStart"/>
      <w:r w:rsidRPr="00DB4DE7">
        <w:rPr>
          <w:bCs/>
          <w:lang w:val="en-US"/>
        </w:rPr>
        <w:t>labour</w:t>
      </w:r>
      <w:proofErr w:type="spellEnd"/>
      <w:r w:rsidRPr="00DB4DE7">
        <w:rPr>
          <w:bCs/>
          <w:lang w:val="en-US"/>
        </w:rPr>
        <w:t xml:space="preserve"> mobility.</w:t>
      </w:r>
    </w:p>
    <w:p w14:paraId="7F9E4CEF" w14:textId="77777777" w:rsidR="009D1812" w:rsidRPr="00EB7F6A" w:rsidRDefault="009D1812" w:rsidP="00DB4DE7">
      <w:pPr>
        <w:spacing w:after="200"/>
        <w:jc w:val="both"/>
        <w:rPr>
          <w:b/>
          <w:bCs/>
          <w:lang w:val="en-US"/>
        </w:rPr>
      </w:pPr>
      <w:r w:rsidRPr="00EB7F6A">
        <w:rPr>
          <w:b/>
          <w:bCs/>
          <w:lang w:val="en-US"/>
        </w:rPr>
        <w:t>3.1 The relationship between social security and employment stimulation measures</w:t>
      </w:r>
    </w:p>
    <w:p w14:paraId="76FA7929" w14:textId="77777777" w:rsidR="009D1812" w:rsidRPr="00DB4DE7" w:rsidRDefault="009D1812" w:rsidP="00DB4DE7">
      <w:pPr>
        <w:spacing w:after="200"/>
        <w:jc w:val="both"/>
        <w:rPr>
          <w:bCs/>
          <w:lang w:val="en-US"/>
        </w:rPr>
      </w:pPr>
      <w:r w:rsidRPr="00DB4DE7">
        <w:rPr>
          <w:bCs/>
          <w:lang w:val="en-US"/>
        </w:rPr>
        <w:t xml:space="preserve">People receiving social benefits, according to Law. 416/2001 on minimum guaranteed income, as amended and supplemented, are required to submit every 3 months at the town hall in </w:t>
      </w:r>
      <w:r w:rsidRPr="00DB4DE7">
        <w:rPr>
          <w:bCs/>
          <w:lang w:val="en-US"/>
        </w:rPr>
        <w:lastRenderedPageBreak/>
        <w:t>whose jurisdiction they have their domicile or residence, a statutory declaration of family composition and income earned by its members, which will include mandatory identification data of the holder and family members. To establish family income, these individuals must present also a certificate stating that they are registered with the territorial agencies for employment, and have not refused a job or participation in services to stimulate employment and training programs offered by the PES.</w:t>
      </w:r>
    </w:p>
    <w:p w14:paraId="02072258" w14:textId="1F2EBE55" w:rsidR="009D1812" w:rsidRPr="00DB4DE7" w:rsidRDefault="009D1812" w:rsidP="00DB4DE7">
      <w:pPr>
        <w:spacing w:after="200"/>
        <w:jc w:val="both"/>
        <w:rPr>
          <w:b/>
          <w:bCs/>
          <w:lang w:val="en-US"/>
        </w:rPr>
      </w:pPr>
      <w:r w:rsidRPr="00DB4DE7">
        <w:rPr>
          <w:b/>
          <w:bCs/>
          <w:lang w:val="en-US"/>
        </w:rPr>
        <w:t xml:space="preserve">4. Results of the implementation </w:t>
      </w:r>
      <w:proofErr w:type="gramStart"/>
      <w:r w:rsidRPr="00DB4DE7">
        <w:rPr>
          <w:b/>
          <w:bCs/>
          <w:lang w:val="en-US"/>
        </w:rPr>
        <w:t>of  active</w:t>
      </w:r>
      <w:proofErr w:type="gramEnd"/>
      <w:r w:rsidRPr="00DB4DE7">
        <w:rPr>
          <w:b/>
          <w:bCs/>
          <w:lang w:val="en-US"/>
        </w:rPr>
        <w:t xml:space="preserve"> measures to stimulate employment</w:t>
      </w:r>
    </w:p>
    <w:p w14:paraId="66BD349A" w14:textId="77777777" w:rsidR="009D1812" w:rsidRPr="00DB4DE7" w:rsidRDefault="009D1812" w:rsidP="00DB4DE7">
      <w:pPr>
        <w:spacing w:after="200"/>
        <w:jc w:val="both"/>
        <w:rPr>
          <w:bCs/>
          <w:lang w:val="en-US"/>
        </w:rPr>
      </w:pPr>
      <w:r w:rsidRPr="00DB4DE7">
        <w:rPr>
          <w:bCs/>
          <w:lang w:val="en-US"/>
        </w:rPr>
        <w:t xml:space="preserve">Active measures to stimulate employment are implemented by the NAE based on the Annual </w:t>
      </w:r>
      <w:proofErr w:type="spellStart"/>
      <w:r w:rsidRPr="00DB4DE7">
        <w:rPr>
          <w:bCs/>
          <w:lang w:val="en-US"/>
        </w:rPr>
        <w:t>Programme</w:t>
      </w:r>
      <w:proofErr w:type="spellEnd"/>
      <w:r w:rsidRPr="00DB4DE7">
        <w:rPr>
          <w:bCs/>
          <w:lang w:val="en-US"/>
        </w:rPr>
        <w:t xml:space="preserve"> for Employment, according to the legislation in force, by the territorial agencies for employment. The results of implementing these measures at national level, as regards the number of persons employed on the </w:t>
      </w:r>
      <w:proofErr w:type="spellStart"/>
      <w:r w:rsidRPr="00DB4DE7">
        <w:rPr>
          <w:bCs/>
          <w:lang w:val="en-US"/>
        </w:rPr>
        <w:t>labour</w:t>
      </w:r>
      <w:proofErr w:type="spellEnd"/>
      <w:r w:rsidRPr="00DB4DE7">
        <w:rPr>
          <w:bCs/>
          <w:lang w:val="en-US"/>
        </w:rPr>
        <w:t xml:space="preserve"> market, are as follows:</w:t>
      </w:r>
    </w:p>
    <w:p w14:paraId="0397DF5A" w14:textId="77777777" w:rsidR="009D1812" w:rsidRPr="00DB4DE7" w:rsidRDefault="009D1812" w:rsidP="009D1812">
      <w:pPr>
        <w:spacing w:line="360" w:lineRule="auto"/>
        <w:rPr>
          <w:lang w:val="en-US"/>
        </w:rPr>
      </w:pPr>
      <w:r w:rsidRPr="00DB4DE7">
        <w:rPr>
          <w:noProof/>
          <w:lang w:val="ro-RO" w:eastAsia="ro-RO"/>
        </w:rPr>
        <mc:AlternateContent>
          <mc:Choice Requires="wpc">
            <w:drawing>
              <wp:inline distT="0" distB="0" distL="0" distR="0" wp14:anchorId="74603D49" wp14:editId="2B1BFF33">
                <wp:extent cx="5543550" cy="4427855"/>
                <wp:effectExtent l="9525" t="9525" r="9525" b="1270"/>
                <wp:docPr id="961" name="Pânză 9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963"/>
                        <wpg:cNvGrpSpPr>
                          <a:grpSpLocks/>
                        </wpg:cNvGrpSpPr>
                        <wpg:grpSpPr bwMode="auto">
                          <a:xfrm>
                            <a:off x="5715" y="0"/>
                            <a:ext cx="5537835" cy="4427855"/>
                            <a:chOff x="0" y="0"/>
                            <a:chExt cx="8721" cy="6973"/>
                          </a:xfrm>
                        </wpg:grpSpPr>
                        <wps:wsp>
                          <wps:cNvPr id="5" name="Rectangle 964"/>
                          <wps:cNvSpPr>
                            <a:spLocks noChangeArrowheads="1"/>
                          </wps:cNvSpPr>
                          <wps:spPr bwMode="auto">
                            <a:xfrm>
                              <a:off x="4648" y="297"/>
                              <a:ext cx="23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BF07B" w14:textId="77777777" w:rsidR="009D1812" w:rsidRDefault="009D1812" w:rsidP="009D1812">
                                <w:r>
                                  <w:rPr>
                                    <w:rFonts w:cs="Trebuchet MS"/>
                                    <w:b/>
                                    <w:bCs/>
                                    <w:color w:val="000000"/>
                                    <w:sz w:val="10"/>
                                    <w:szCs w:val="10"/>
                                  </w:rPr>
                                  <w:t>2011</w:t>
                                </w:r>
                              </w:p>
                            </w:txbxContent>
                          </wps:txbx>
                          <wps:bodyPr rot="0" vert="horz" wrap="square" lIns="0" tIns="0" rIns="0" bIns="0" anchor="t" anchorCtr="0" upright="1">
                            <a:noAutofit/>
                          </wps:bodyPr>
                        </wps:wsp>
                        <wps:wsp>
                          <wps:cNvPr id="6" name="Rectangle 965"/>
                          <wps:cNvSpPr>
                            <a:spLocks noChangeArrowheads="1"/>
                          </wps:cNvSpPr>
                          <wps:spPr bwMode="auto">
                            <a:xfrm>
                              <a:off x="5527" y="297"/>
                              <a:ext cx="23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D37E3" w14:textId="77777777" w:rsidR="009D1812" w:rsidRDefault="009D1812" w:rsidP="009D1812">
                                <w:r>
                                  <w:rPr>
                                    <w:rFonts w:cs="Trebuchet MS"/>
                                    <w:b/>
                                    <w:bCs/>
                                    <w:color w:val="000000"/>
                                    <w:sz w:val="10"/>
                                    <w:szCs w:val="10"/>
                                  </w:rPr>
                                  <w:t>2012</w:t>
                                </w:r>
                              </w:p>
                            </w:txbxContent>
                          </wps:txbx>
                          <wps:bodyPr rot="0" vert="horz" wrap="square" lIns="0" tIns="0" rIns="0" bIns="0" anchor="t" anchorCtr="0" upright="1">
                            <a:noAutofit/>
                          </wps:bodyPr>
                        </wps:wsp>
                        <wps:wsp>
                          <wps:cNvPr id="7" name="Rectangle 966"/>
                          <wps:cNvSpPr>
                            <a:spLocks noChangeArrowheads="1"/>
                          </wps:cNvSpPr>
                          <wps:spPr bwMode="auto">
                            <a:xfrm>
                              <a:off x="6371" y="297"/>
                              <a:ext cx="23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AF05B" w14:textId="77777777" w:rsidR="009D1812" w:rsidRDefault="009D1812" w:rsidP="009D1812">
                                <w:r>
                                  <w:rPr>
                                    <w:rFonts w:cs="Trebuchet MS"/>
                                    <w:b/>
                                    <w:bCs/>
                                    <w:color w:val="000000"/>
                                    <w:sz w:val="10"/>
                                    <w:szCs w:val="10"/>
                                  </w:rPr>
                                  <w:t>2013</w:t>
                                </w:r>
                              </w:p>
                            </w:txbxContent>
                          </wps:txbx>
                          <wps:bodyPr rot="0" vert="horz" wrap="square" lIns="0" tIns="0" rIns="0" bIns="0" anchor="t" anchorCtr="0" upright="1">
                            <a:noAutofit/>
                          </wps:bodyPr>
                        </wps:wsp>
                        <wps:wsp>
                          <wps:cNvPr id="8" name="Rectangle 967"/>
                          <wps:cNvSpPr>
                            <a:spLocks noChangeArrowheads="1"/>
                          </wps:cNvSpPr>
                          <wps:spPr bwMode="auto">
                            <a:xfrm>
                              <a:off x="7250" y="297"/>
                              <a:ext cx="23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C0262" w14:textId="77777777" w:rsidR="009D1812" w:rsidRDefault="009D1812" w:rsidP="009D1812">
                                <w:r>
                                  <w:rPr>
                                    <w:rFonts w:cs="Trebuchet MS"/>
                                    <w:b/>
                                    <w:bCs/>
                                    <w:color w:val="000000"/>
                                    <w:sz w:val="10"/>
                                    <w:szCs w:val="10"/>
                                  </w:rPr>
                                  <w:t>2014</w:t>
                                </w:r>
                              </w:p>
                            </w:txbxContent>
                          </wps:txbx>
                          <wps:bodyPr rot="0" vert="horz" wrap="square" lIns="0" tIns="0" rIns="0" bIns="0" anchor="t" anchorCtr="0" upright="1">
                            <a:noAutofit/>
                          </wps:bodyPr>
                        </wps:wsp>
                        <wps:wsp>
                          <wps:cNvPr id="9" name="Rectangle 968"/>
                          <wps:cNvSpPr>
                            <a:spLocks noChangeArrowheads="1"/>
                          </wps:cNvSpPr>
                          <wps:spPr bwMode="auto">
                            <a:xfrm>
                              <a:off x="8146" y="297"/>
                              <a:ext cx="23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4308E" w14:textId="77777777" w:rsidR="009D1812" w:rsidRDefault="009D1812" w:rsidP="009D1812">
                                <w:r>
                                  <w:rPr>
                                    <w:rFonts w:cs="Trebuchet MS"/>
                                    <w:b/>
                                    <w:bCs/>
                                    <w:color w:val="000000"/>
                                    <w:sz w:val="10"/>
                                    <w:szCs w:val="10"/>
                                  </w:rPr>
                                  <w:t>2015</w:t>
                                </w:r>
                              </w:p>
                            </w:txbxContent>
                          </wps:txbx>
                          <wps:bodyPr rot="0" vert="horz" wrap="square" lIns="0" tIns="0" rIns="0" bIns="0" anchor="t" anchorCtr="0" upright="1">
                            <a:noAutofit/>
                          </wps:bodyPr>
                        </wps:wsp>
                        <wps:wsp>
                          <wps:cNvPr id="10" name="Rectangle 969"/>
                          <wps:cNvSpPr>
                            <a:spLocks noChangeArrowheads="1"/>
                          </wps:cNvSpPr>
                          <wps:spPr bwMode="auto">
                            <a:xfrm>
                              <a:off x="4343" y="594"/>
                              <a:ext cx="72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F6D9D" w14:textId="77777777" w:rsidR="009D1812" w:rsidRDefault="009D1812" w:rsidP="009D1812">
                                <w:r>
                                  <w:rPr>
                                    <w:rFonts w:cs="Trebuchet MS"/>
                                    <w:b/>
                                    <w:bCs/>
                                    <w:color w:val="000000"/>
                                    <w:sz w:val="10"/>
                                    <w:szCs w:val="10"/>
                                  </w:rPr>
                                  <w:t xml:space="preserve">           366.113 </w:t>
                                </w:r>
                              </w:p>
                            </w:txbxContent>
                          </wps:txbx>
                          <wps:bodyPr rot="0" vert="horz" wrap="square" lIns="0" tIns="0" rIns="0" bIns="0" anchor="t" anchorCtr="0" upright="1">
                            <a:noAutofit/>
                          </wps:bodyPr>
                        </wps:wsp>
                        <wps:wsp>
                          <wps:cNvPr id="11" name="Rectangle 970"/>
                          <wps:cNvSpPr>
                            <a:spLocks noChangeArrowheads="1"/>
                          </wps:cNvSpPr>
                          <wps:spPr bwMode="auto">
                            <a:xfrm>
                              <a:off x="5266" y="594"/>
                              <a:ext cx="6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D30F" w14:textId="77777777" w:rsidR="009D1812" w:rsidRDefault="009D1812" w:rsidP="009D1812">
                                <w:r>
                                  <w:rPr>
                                    <w:rFonts w:cs="Trebuchet MS"/>
                                    <w:b/>
                                    <w:bCs/>
                                    <w:color w:val="000000"/>
                                    <w:sz w:val="10"/>
                                    <w:szCs w:val="10"/>
                                  </w:rPr>
                                  <w:t xml:space="preserve">        323.510 </w:t>
                                </w:r>
                              </w:p>
                            </w:txbxContent>
                          </wps:txbx>
                          <wps:bodyPr rot="0" vert="horz" wrap="square" lIns="0" tIns="0" rIns="0" bIns="0" anchor="t" anchorCtr="0" upright="1">
                            <a:noAutofit/>
                          </wps:bodyPr>
                        </wps:wsp>
                        <wps:wsp>
                          <wps:cNvPr id="12" name="Rectangle 971"/>
                          <wps:cNvSpPr>
                            <a:spLocks noChangeArrowheads="1"/>
                          </wps:cNvSpPr>
                          <wps:spPr bwMode="auto">
                            <a:xfrm>
                              <a:off x="6110" y="594"/>
                              <a:ext cx="6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DB317" w14:textId="77777777" w:rsidR="009D1812" w:rsidRDefault="009D1812" w:rsidP="009D1812">
                                <w:r>
                                  <w:rPr>
                                    <w:rFonts w:cs="Trebuchet MS"/>
                                    <w:b/>
                                    <w:bCs/>
                                    <w:color w:val="000000"/>
                                    <w:sz w:val="10"/>
                                    <w:szCs w:val="10"/>
                                  </w:rPr>
                                  <w:t xml:space="preserve">        327.823 </w:t>
                                </w:r>
                              </w:p>
                            </w:txbxContent>
                          </wps:txbx>
                          <wps:bodyPr rot="0" vert="horz" wrap="square" lIns="0" tIns="0" rIns="0" bIns="0" anchor="t" anchorCtr="0" upright="1">
                            <a:noAutofit/>
                          </wps:bodyPr>
                        </wps:wsp>
                        <wps:wsp>
                          <wps:cNvPr id="13" name="Rectangle 972"/>
                          <wps:cNvSpPr>
                            <a:spLocks noChangeArrowheads="1"/>
                          </wps:cNvSpPr>
                          <wps:spPr bwMode="auto">
                            <a:xfrm>
                              <a:off x="6945" y="594"/>
                              <a:ext cx="72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CAC0" w14:textId="77777777" w:rsidR="009D1812" w:rsidRDefault="009D1812" w:rsidP="009D1812">
                                <w:r>
                                  <w:rPr>
                                    <w:rFonts w:cs="Trebuchet MS"/>
                                    <w:b/>
                                    <w:bCs/>
                                    <w:color w:val="000000"/>
                                    <w:sz w:val="10"/>
                                    <w:szCs w:val="10"/>
                                  </w:rPr>
                                  <w:t xml:space="preserve">           371.363 </w:t>
                                </w:r>
                              </w:p>
                            </w:txbxContent>
                          </wps:txbx>
                          <wps:bodyPr rot="0" vert="horz" wrap="square" lIns="0" tIns="0" rIns="0" bIns="0" anchor="t" anchorCtr="0" upright="1">
                            <a:noAutofit/>
                          </wps:bodyPr>
                        </wps:wsp>
                        <wps:wsp>
                          <wps:cNvPr id="14" name="Rectangle 973"/>
                          <wps:cNvSpPr>
                            <a:spLocks noChangeArrowheads="1"/>
                          </wps:cNvSpPr>
                          <wps:spPr bwMode="auto">
                            <a:xfrm>
                              <a:off x="7868" y="594"/>
                              <a:ext cx="66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7AC5A" w14:textId="77777777" w:rsidR="009D1812" w:rsidRDefault="009D1812" w:rsidP="009D1812">
                                <w:r>
                                  <w:rPr>
                                    <w:rFonts w:cs="Trebuchet MS"/>
                                    <w:b/>
                                    <w:bCs/>
                                    <w:color w:val="000000"/>
                                    <w:sz w:val="10"/>
                                    <w:szCs w:val="10"/>
                                  </w:rPr>
                                  <w:t xml:space="preserve">         354.029 </w:t>
                                </w:r>
                              </w:p>
                            </w:txbxContent>
                          </wps:txbx>
                          <wps:bodyPr rot="0" vert="horz" wrap="square" lIns="0" tIns="0" rIns="0" bIns="0" anchor="t" anchorCtr="0" upright="1">
                            <a:noAutofit/>
                          </wps:bodyPr>
                        </wps:wsp>
                        <wps:wsp>
                          <wps:cNvPr id="15" name="Rectangle 974"/>
                          <wps:cNvSpPr>
                            <a:spLocks noChangeArrowheads="1"/>
                          </wps:cNvSpPr>
                          <wps:spPr bwMode="auto">
                            <a:xfrm>
                              <a:off x="392" y="913"/>
                              <a:ext cx="5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572B3" w14:textId="77777777" w:rsidR="009D1812" w:rsidRDefault="009D1812" w:rsidP="009D1812">
                                <w:r>
                                  <w:rPr>
                                    <w:rFonts w:cs="Trebuchet MS"/>
                                    <w:b/>
                                    <w:bCs/>
                                    <w:color w:val="000000"/>
                                    <w:sz w:val="10"/>
                                    <w:szCs w:val="10"/>
                                  </w:rPr>
                                  <w:t>1</w:t>
                                </w:r>
                              </w:p>
                            </w:txbxContent>
                          </wps:txbx>
                          <wps:bodyPr rot="0" vert="horz" wrap="square" lIns="0" tIns="0" rIns="0" bIns="0" anchor="t" anchorCtr="0" upright="1">
                            <a:noAutofit/>
                          </wps:bodyPr>
                        </wps:wsp>
                        <wps:wsp>
                          <wps:cNvPr id="16" name="Rectangle 975"/>
                          <wps:cNvSpPr>
                            <a:spLocks noChangeArrowheads="1"/>
                          </wps:cNvSpPr>
                          <wps:spPr bwMode="auto">
                            <a:xfrm>
                              <a:off x="78" y="913"/>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685A"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7" name="Rectangle 976"/>
                          <wps:cNvSpPr>
                            <a:spLocks noChangeArrowheads="1"/>
                          </wps:cNvSpPr>
                          <wps:spPr bwMode="auto">
                            <a:xfrm>
                              <a:off x="392" y="913"/>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A2E1"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8" name="Rectangle 977"/>
                          <wps:cNvSpPr>
                            <a:spLocks noChangeArrowheads="1"/>
                          </wps:cNvSpPr>
                          <wps:spPr bwMode="auto">
                            <a:xfrm>
                              <a:off x="548" y="913"/>
                              <a:ext cx="87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704B8" w14:textId="77777777" w:rsidR="009D1812" w:rsidRDefault="009D1812" w:rsidP="009D1812">
                                <w:r>
                                  <w:rPr>
                                    <w:rFonts w:cs="Trebuchet MS"/>
                                    <w:color w:val="000000"/>
                                    <w:sz w:val="10"/>
                                    <w:szCs w:val="10"/>
                                  </w:rPr>
                                  <w:t xml:space="preserve"> </w:t>
                                </w:r>
                                <w:proofErr w:type="spellStart"/>
                                <w:r w:rsidRPr="009B769C">
                                  <w:rPr>
                                    <w:rFonts w:cs="Trebuchet MS"/>
                                    <w:color w:val="000000"/>
                                    <w:sz w:val="10"/>
                                    <w:szCs w:val="10"/>
                                  </w:rPr>
                                  <w:t>Mediation</w:t>
                                </w:r>
                                <w:proofErr w:type="spellEnd"/>
                                <w:r w:rsidRPr="009B769C">
                                  <w:rPr>
                                    <w:rFonts w:cs="Trebuchet MS"/>
                                    <w:color w:val="000000"/>
                                    <w:sz w:val="10"/>
                                    <w:szCs w:val="10"/>
                                  </w:rPr>
                                  <w:t xml:space="preserve"> program</w:t>
                                </w:r>
                              </w:p>
                            </w:txbxContent>
                          </wps:txbx>
                          <wps:bodyPr rot="0" vert="horz" wrap="square" lIns="0" tIns="0" rIns="0" bIns="0" anchor="t" anchorCtr="0" upright="1">
                            <a:noAutofit/>
                          </wps:bodyPr>
                        </wps:wsp>
                        <wps:wsp>
                          <wps:cNvPr id="19" name="Rectangle 978"/>
                          <wps:cNvSpPr>
                            <a:spLocks noChangeArrowheads="1"/>
                          </wps:cNvSpPr>
                          <wps:spPr bwMode="auto">
                            <a:xfrm>
                              <a:off x="4343" y="913"/>
                              <a:ext cx="71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83979" w14:textId="77777777" w:rsidR="009D1812" w:rsidRDefault="009D1812" w:rsidP="009D1812">
                                <w:r>
                                  <w:rPr>
                                    <w:rFonts w:cs="Trebuchet MS"/>
                                    <w:color w:val="000000"/>
                                    <w:sz w:val="10"/>
                                    <w:szCs w:val="10"/>
                                  </w:rPr>
                                  <w:t xml:space="preserve">            306.206 </w:t>
                                </w:r>
                              </w:p>
                            </w:txbxContent>
                          </wps:txbx>
                          <wps:bodyPr rot="0" vert="horz" wrap="square" lIns="0" tIns="0" rIns="0" bIns="0" anchor="t" anchorCtr="0" upright="1">
                            <a:noAutofit/>
                          </wps:bodyPr>
                        </wps:wsp>
                        <wps:wsp>
                          <wps:cNvPr id="20" name="Rectangle 979"/>
                          <wps:cNvSpPr>
                            <a:spLocks noChangeArrowheads="1"/>
                          </wps:cNvSpPr>
                          <wps:spPr bwMode="auto">
                            <a:xfrm>
                              <a:off x="5266" y="913"/>
                              <a:ext cx="65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8E0B6" w14:textId="77777777" w:rsidR="009D1812" w:rsidRDefault="009D1812" w:rsidP="009D1812">
                                <w:r>
                                  <w:rPr>
                                    <w:rFonts w:cs="Trebuchet MS"/>
                                    <w:color w:val="000000"/>
                                    <w:sz w:val="10"/>
                                    <w:szCs w:val="10"/>
                                  </w:rPr>
                                  <w:t xml:space="preserve">          271.416 </w:t>
                                </w:r>
                              </w:p>
                            </w:txbxContent>
                          </wps:txbx>
                          <wps:bodyPr rot="0" vert="horz" wrap="square" lIns="0" tIns="0" rIns="0" bIns="0" anchor="t" anchorCtr="0" upright="1">
                            <a:noAutofit/>
                          </wps:bodyPr>
                        </wps:wsp>
                        <wps:wsp>
                          <wps:cNvPr id="21" name="Rectangle 980"/>
                          <wps:cNvSpPr>
                            <a:spLocks noChangeArrowheads="1"/>
                          </wps:cNvSpPr>
                          <wps:spPr bwMode="auto">
                            <a:xfrm>
                              <a:off x="6110" y="913"/>
                              <a:ext cx="65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BB4F" w14:textId="77777777" w:rsidR="009D1812" w:rsidRDefault="009D1812" w:rsidP="009D1812">
                                <w:r>
                                  <w:rPr>
                                    <w:rFonts w:cs="Trebuchet MS"/>
                                    <w:color w:val="000000"/>
                                    <w:sz w:val="10"/>
                                    <w:szCs w:val="10"/>
                                  </w:rPr>
                                  <w:t xml:space="preserve">          283.464 </w:t>
                                </w:r>
                              </w:p>
                            </w:txbxContent>
                          </wps:txbx>
                          <wps:bodyPr rot="0" vert="horz" wrap="square" lIns="0" tIns="0" rIns="0" bIns="0" anchor="t" anchorCtr="0" upright="1">
                            <a:noAutofit/>
                          </wps:bodyPr>
                        </wps:wsp>
                        <wps:wsp>
                          <wps:cNvPr id="22" name="Rectangle 981"/>
                          <wps:cNvSpPr>
                            <a:spLocks noChangeArrowheads="1"/>
                          </wps:cNvSpPr>
                          <wps:spPr bwMode="auto">
                            <a:xfrm>
                              <a:off x="6945" y="913"/>
                              <a:ext cx="71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84F38" w14:textId="77777777" w:rsidR="009D1812" w:rsidRDefault="009D1812" w:rsidP="009D1812">
                                <w:r>
                                  <w:rPr>
                                    <w:rFonts w:cs="Trebuchet MS"/>
                                    <w:color w:val="000000"/>
                                    <w:sz w:val="10"/>
                                    <w:szCs w:val="10"/>
                                  </w:rPr>
                                  <w:t xml:space="preserve">            319.781 </w:t>
                                </w:r>
                              </w:p>
                            </w:txbxContent>
                          </wps:txbx>
                          <wps:bodyPr rot="0" vert="horz" wrap="square" lIns="0" tIns="0" rIns="0" bIns="0" anchor="t" anchorCtr="0" upright="1">
                            <a:noAutofit/>
                          </wps:bodyPr>
                        </wps:wsp>
                        <wps:wsp>
                          <wps:cNvPr id="23" name="Rectangle 982"/>
                          <wps:cNvSpPr>
                            <a:spLocks noChangeArrowheads="1"/>
                          </wps:cNvSpPr>
                          <wps:spPr bwMode="auto">
                            <a:xfrm>
                              <a:off x="7868" y="913"/>
                              <a:ext cx="68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15D5" w14:textId="77777777" w:rsidR="009D1812" w:rsidRDefault="009D1812" w:rsidP="009D1812">
                                <w:r>
                                  <w:rPr>
                                    <w:rFonts w:cs="Trebuchet MS"/>
                                    <w:color w:val="000000"/>
                                    <w:sz w:val="10"/>
                                    <w:szCs w:val="10"/>
                                  </w:rPr>
                                  <w:t xml:space="preserve">           309.303 </w:t>
                                </w:r>
                              </w:p>
                            </w:txbxContent>
                          </wps:txbx>
                          <wps:bodyPr rot="0" vert="horz" wrap="square" lIns="0" tIns="0" rIns="0" bIns="0" anchor="t" anchorCtr="0" upright="1">
                            <a:noAutofit/>
                          </wps:bodyPr>
                        </wps:wsp>
                        <wps:wsp>
                          <wps:cNvPr id="24" name="Rectangle 983"/>
                          <wps:cNvSpPr>
                            <a:spLocks noChangeArrowheads="1"/>
                          </wps:cNvSpPr>
                          <wps:spPr bwMode="auto">
                            <a:xfrm>
                              <a:off x="392" y="1120"/>
                              <a:ext cx="5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2E8BF" w14:textId="77777777" w:rsidR="009D1812" w:rsidRDefault="009D1812" w:rsidP="009D1812">
                                <w:r>
                                  <w:rPr>
                                    <w:rFonts w:cs="Trebuchet MS"/>
                                    <w:b/>
                                    <w:bCs/>
                                    <w:color w:val="000000"/>
                                    <w:sz w:val="10"/>
                                    <w:szCs w:val="10"/>
                                  </w:rPr>
                                  <w:t>2</w:t>
                                </w:r>
                              </w:p>
                            </w:txbxContent>
                          </wps:txbx>
                          <wps:bodyPr rot="0" vert="horz" wrap="square" lIns="0" tIns="0" rIns="0" bIns="0" anchor="t" anchorCtr="0" upright="1">
                            <a:noAutofit/>
                          </wps:bodyPr>
                        </wps:wsp>
                        <wps:wsp>
                          <wps:cNvPr id="25" name="Rectangle 984"/>
                          <wps:cNvSpPr>
                            <a:spLocks noChangeArrowheads="1"/>
                          </wps:cNvSpPr>
                          <wps:spPr bwMode="auto">
                            <a:xfrm>
                              <a:off x="78" y="1120"/>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CC0DA"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26" name="Rectangle 985"/>
                          <wps:cNvSpPr>
                            <a:spLocks noChangeArrowheads="1"/>
                          </wps:cNvSpPr>
                          <wps:spPr bwMode="auto">
                            <a:xfrm>
                              <a:off x="392" y="1120"/>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71DD3"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27" name="Rectangle 986"/>
                          <wps:cNvSpPr>
                            <a:spLocks noChangeArrowheads="1"/>
                          </wps:cNvSpPr>
                          <wps:spPr bwMode="auto">
                            <a:xfrm>
                              <a:off x="548" y="1120"/>
                              <a:ext cx="160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987A7" w14:textId="77777777" w:rsidR="009D1812" w:rsidRPr="009B769C" w:rsidRDefault="009D1812" w:rsidP="009D1812">
                                <w:r w:rsidRPr="009B769C">
                                  <w:rPr>
                                    <w:rFonts w:cs="Trebuchet MS"/>
                                    <w:color w:val="000000"/>
                                    <w:sz w:val="10"/>
                                    <w:szCs w:val="10"/>
                                  </w:rPr>
                                  <w:t xml:space="preserve">Information and </w:t>
                                </w:r>
                                <w:proofErr w:type="spellStart"/>
                                <w:r w:rsidRPr="009B769C">
                                  <w:rPr>
                                    <w:rFonts w:cs="Trebuchet MS"/>
                                    <w:color w:val="000000"/>
                                    <w:sz w:val="10"/>
                                    <w:szCs w:val="10"/>
                                  </w:rPr>
                                  <w:t>professional</w:t>
                                </w:r>
                                <w:proofErr w:type="spellEnd"/>
                                <w:r w:rsidRPr="009B769C">
                                  <w:rPr>
                                    <w:rFonts w:cs="Trebuchet MS"/>
                                    <w:color w:val="000000"/>
                                    <w:sz w:val="10"/>
                                    <w:szCs w:val="10"/>
                                  </w:rPr>
                                  <w:t xml:space="preserve"> </w:t>
                                </w:r>
                                <w:proofErr w:type="spellStart"/>
                                <w:r w:rsidRPr="009B769C">
                                  <w:rPr>
                                    <w:rFonts w:cs="Trebuchet MS"/>
                                    <w:color w:val="000000"/>
                                    <w:sz w:val="10"/>
                                    <w:szCs w:val="10"/>
                                  </w:rPr>
                                  <w:t>advice</w:t>
                                </w:r>
                                <w:proofErr w:type="spellEnd"/>
                              </w:p>
                            </w:txbxContent>
                          </wps:txbx>
                          <wps:bodyPr rot="0" vert="horz" wrap="square" lIns="0" tIns="0" rIns="0" bIns="0" anchor="t" anchorCtr="0" upright="1">
                            <a:noAutofit/>
                          </wps:bodyPr>
                        </wps:wsp>
                        <wps:wsp>
                          <wps:cNvPr id="28" name="Rectangle 987"/>
                          <wps:cNvSpPr>
                            <a:spLocks noChangeArrowheads="1"/>
                          </wps:cNvSpPr>
                          <wps:spPr bwMode="auto">
                            <a:xfrm>
                              <a:off x="4343" y="1120"/>
                              <a:ext cx="72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700D9" w14:textId="77777777" w:rsidR="009D1812" w:rsidRDefault="009D1812" w:rsidP="009D1812">
                                <w:r>
                                  <w:rPr>
                                    <w:rFonts w:cs="Trebuchet MS"/>
                                    <w:color w:val="000000"/>
                                    <w:sz w:val="10"/>
                                    <w:szCs w:val="10"/>
                                  </w:rPr>
                                  <w:t xml:space="preserve">              61.254 </w:t>
                                </w:r>
                              </w:p>
                            </w:txbxContent>
                          </wps:txbx>
                          <wps:bodyPr rot="0" vert="horz" wrap="square" lIns="0" tIns="0" rIns="0" bIns="0" anchor="t" anchorCtr="0" upright="1">
                            <a:noAutofit/>
                          </wps:bodyPr>
                        </wps:wsp>
                        <wps:wsp>
                          <wps:cNvPr id="29" name="Rectangle 988"/>
                          <wps:cNvSpPr>
                            <a:spLocks noChangeArrowheads="1"/>
                          </wps:cNvSpPr>
                          <wps:spPr bwMode="auto">
                            <a:xfrm>
                              <a:off x="5266" y="1120"/>
                              <a:ext cx="66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3A44A" w14:textId="77777777" w:rsidR="009D1812" w:rsidRDefault="009D1812" w:rsidP="009D1812">
                                <w:r>
                                  <w:rPr>
                                    <w:rFonts w:cs="Trebuchet MS"/>
                                    <w:color w:val="000000"/>
                                    <w:sz w:val="10"/>
                                    <w:szCs w:val="10"/>
                                  </w:rPr>
                                  <w:t xml:space="preserve">            56.950 </w:t>
                                </w:r>
                              </w:p>
                            </w:txbxContent>
                          </wps:txbx>
                          <wps:bodyPr rot="0" vert="horz" wrap="square" lIns="0" tIns="0" rIns="0" bIns="0" anchor="t" anchorCtr="0" upright="1">
                            <a:noAutofit/>
                          </wps:bodyPr>
                        </wps:wsp>
                        <wps:wsp>
                          <wps:cNvPr id="30" name="Rectangle 989"/>
                          <wps:cNvSpPr>
                            <a:spLocks noChangeArrowheads="1"/>
                          </wps:cNvSpPr>
                          <wps:spPr bwMode="auto">
                            <a:xfrm>
                              <a:off x="6110" y="1120"/>
                              <a:ext cx="63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1D83" w14:textId="77777777" w:rsidR="009D1812" w:rsidRDefault="009D1812" w:rsidP="009D1812">
                                <w:r>
                                  <w:rPr>
                                    <w:rFonts w:cs="Trebuchet MS"/>
                                    <w:color w:val="000000"/>
                                    <w:sz w:val="10"/>
                                    <w:szCs w:val="10"/>
                                  </w:rPr>
                                  <w:t xml:space="preserve">           58.335 </w:t>
                                </w:r>
                              </w:p>
                            </w:txbxContent>
                          </wps:txbx>
                          <wps:bodyPr rot="0" vert="horz" wrap="square" lIns="0" tIns="0" rIns="0" bIns="0" anchor="t" anchorCtr="0" upright="1">
                            <a:noAutofit/>
                          </wps:bodyPr>
                        </wps:wsp>
                        <wps:wsp>
                          <wps:cNvPr id="31" name="Rectangle 990"/>
                          <wps:cNvSpPr>
                            <a:spLocks noChangeArrowheads="1"/>
                          </wps:cNvSpPr>
                          <wps:spPr bwMode="auto">
                            <a:xfrm>
                              <a:off x="6945" y="1120"/>
                              <a:ext cx="72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E2F88" w14:textId="77777777" w:rsidR="009D1812" w:rsidRDefault="009D1812" w:rsidP="009D1812">
                                <w:r>
                                  <w:rPr>
                                    <w:rFonts w:cs="Trebuchet MS"/>
                                    <w:color w:val="000000"/>
                                    <w:sz w:val="10"/>
                                    <w:szCs w:val="10"/>
                                  </w:rPr>
                                  <w:t xml:space="preserve">              61.168 </w:t>
                                </w:r>
                              </w:p>
                            </w:txbxContent>
                          </wps:txbx>
                          <wps:bodyPr rot="0" vert="horz" wrap="square" lIns="0" tIns="0" rIns="0" bIns="0" anchor="t" anchorCtr="0" upright="1">
                            <a:noAutofit/>
                          </wps:bodyPr>
                        </wps:wsp>
                        <wps:wsp>
                          <wps:cNvPr id="32" name="Rectangle 991"/>
                          <wps:cNvSpPr>
                            <a:spLocks noChangeArrowheads="1"/>
                          </wps:cNvSpPr>
                          <wps:spPr bwMode="auto">
                            <a:xfrm>
                              <a:off x="7868" y="1120"/>
                              <a:ext cx="66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1E23" w14:textId="77777777" w:rsidR="009D1812" w:rsidRDefault="009D1812" w:rsidP="009D1812">
                                <w:r>
                                  <w:rPr>
                                    <w:rFonts w:cs="Trebuchet MS"/>
                                    <w:color w:val="000000"/>
                                    <w:sz w:val="10"/>
                                    <w:szCs w:val="10"/>
                                  </w:rPr>
                                  <w:t xml:space="preserve">            61.479 </w:t>
                                </w:r>
                              </w:p>
                            </w:txbxContent>
                          </wps:txbx>
                          <wps:bodyPr rot="0" vert="horz" wrap="square" lIns="0" tIns="0" rIns="0" bIns="0" anchor="t" anchorCtr="0" upright="1">
                            <a:noAutofit/>
                          </wps:bodyPr>
                        </wps:wsp>
                        <wps:wsp>
                          <wps:cNvPr id="33" name="Rectangle 992"/>
                          <wps:cNvSpPr>
                            <a:spLocks noChangeArrowheads="1"/>
                          </wps:cNvSpPr>
                          <wps:spPr bwMode="auto">
                            <a:xfrm>
                              <a:off x="392" y="1328"/>
                              <a:ext cx="5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66DBE" w14:textId="77777777" w:rsidR="009D1812" w:rsidRDefault="009D1812" w:rsidP="009D1812">
                                <w:r>
                                  <w:rPr>
                                    <w:rFonts w:cs="Trebuchet MS"/>
                                    <w:b/>
                                    <w:bCs/>
                                    <w:color w:val="000000"/>
                                    <w:sz w:val="10"/>
                                    <w:szCs w:val="10"/>
                                  </w:rPr>
                                  <w:t>3</w:t>
                                </w:r>
                              </w:p>
                            </w:txbxContent>
                          </wps:txbx>
                          <wps:bodyPr rot="0" vert="horz" wrap="square" lIns="0" tIns="0" rIns="0" bIns="0" anchor="t" anchorCtr="0" upright="1">
                            <a:noAutofit/>
                          </wps:bodyPr>
                        </wps:wsp>
                        <wps:wsp>
                          <wps:cNvPr id="34" name="Rectangle 993"/>
                          <wps:cNvSpPr>
                            <a:spLocks noChangeArrowheads="1"/>
                          </wps:cNvSpPr>
                          <wps:spPr bwMode="auto">
                            <a:xfrm>
                              <a:off x="78" y="1328"/>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E0DAA"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35" name="Rectangle 994"/>
                          <wps:cNvSpPr>
                            <a:spLocks noChangeArrowheads="1"/>
                          </wps:cNvSpPr>
                          <wps:spPr bwMode="auto">
                            <a:xfrm>
                              <a:off x="392" y="1328"/>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4A0F1"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36" name="Rectangle 995"/>
                          <wps:cNvSpPr>
                            <a:spLocks noChangeArrowheads="1"/>
                          </wps:cNvSpPr>
                          <wps:spPr bwMode="auto">
                            <a:xfrm>
                              <a:off x="548" y="1328"/>
                              <a:ext cx="7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D39BE" w14:textId="77777777" w:rsidR="009D1812" w:rsidRPr="009B769C" w:rsidRDefault="009D1812" w:rsidP="009D1812">
                                <w:r w:rsidRPr="009B769C">
                                  <w:rPr>
                                    <w:rFonts w:cs="Trebuchet MS"/>
                                    <w:color w:val="000000"/>
                                    <w:sz w:val="10"/>
                                    <w:szCs w:val="10"/>
                                  </w:rPr>
                                  <w:t>Training Courses</w:t>
                                </w:r>
                              </w:p>
                            </w:txbxContent>
                          </wps:txbx>
                          <wps:bodyPr rot="0" vert="horz" wrap="square" lIns="0" tIns="0" rIns="0" bIns="0" anchor="t" anchorCtr="0" upright="1">
                            <a:noAutofit/>
                          </wps:bodyPr>
                        </wps:wsp>
                        <wps:wsp>
                          <wps:cNvPr id="37" name="Rectangle 996"/>
                          <wps:cNvSpPr>
                            <a:spLocks noChangeArrowheads="1"/>
                          </wps:cNvSpPr>
                          <wps:spPr bwMode="auto">
                            <a:xfrm>
                              <a:off x="4343" y="1328"/>
                              <a:ext cx="72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C488" w14:textId="77777777" w:rsidR="009D1812" w:rsidRDefault="009D1812" w:rsidP="009D1812">
                                <w:r>
                                  <w:rPr>
                                    <w:rFonts w:cs="Trebuchet MS"/>
                                    <w:color w:val="000000"/>
                                    <w:sz w:val="10"/>
                                    <w:szCs w:val="10"/>
                                  </w:rPr>
                                  <w:t xml:space="preserve">              14.773 </w:t>
                                </w:r>
                              </w:p>
                            </w:txbxContent>
                          </wps:txbx>
                          <wps:bodyPr rot="0" vert="horz" wrap="square" lIns="0" tIns="0" rIns="0" bIns="0" anchor="t" anchorCtr="0" upright="1">
                            <a:noAutofit/>
                          </wps:bodyPr>
                        </wps:wsp>
                        <wps:wsp>
                          <wps:cNvPr id="38" name="Rectangle 997"/>
                          <wps:cNvSpPr>
                            <a:spLocks noChangeArrowheads="1"/>
                          </wps:cNvSpPr>
                          <wps:spPr bwMode="auto">
                            <a:xfrm>
                              <a:off x="5266" y="1328"/>
                              <a:ext cx="66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ADBE9" w14:textId="77777777" w:rsidR="009D1812" w:rsidRDefault="009D1812" w:rsidP="009D1812">
                                <w:r>
                                  <w:rPr>
                                    <w:rFonts w:cs="Trebuchet MS"/>
                                    <w:color w:val="000000"/>
                                    <w:sz w:val="10"/>
                                    <w:szCs w:val="10"/>
                                  </w:rPr>
                                  <w:t xml:space="preserve">            12.179 </w:t>
                                </w:r>
                              </w:p>
                            </w:txbxContent>
                          </wps:txbx>
                          <wps:bodyPr rot="0" vert="horz" wrap="square" lIns="0" tIns="0" rIns="0" bIns="0" anchor="t" anchorCtr="0" upright="1">
                            <a:noAutofit/>
                          </wps:bodyPr>
                        </wps:wsp>
                        <wps:wsp>
                          <wps:cNvPr id="39" name="Rectangle 998"/>
                          <wps:cNvSpPr>
                            <a:spLocks noChangeArrowheads="1"/>
                          </wps:cNvSpPr>
                          <wps:spPr bwMode="auto">
                            <a:xfrm>
                              <a:off x="6110" y="1328"/>
                              <a:ext cx="63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4888" w14:textId="77777777" w:rsidR="009D1812" w:rsidRDefault="009D1812" w:rsidP="009D1812">
                                <w:r>
                                  <w:rPr>
                                    <w:rFonts w:cs="Trebuchet MS"/>
                                    <w:color w:val="000000"/>
                                    <w:sz w:val="10"/>
                                    <w:szCs w:val="10"/>
                                  </w:rPr>
                                  <w:t xml:space="preserve">           12.660 </w:t>
                                </w:r>
                              </w:p>
                            </w:txbxContent>
                          </wps:txbx>
                          <wps:bodyPr rot="0" vert="horz" wrap="square" lIns="0" tIns="0" rIns="0" bIns="0" anchor="t" anchorCtr="0" upright="1">
                            <a:noAutofit/>
                          </wps:bodyPr>
                        </wps:wsp>
                        <wps:wsp>
                          <wps:cNvPr id="40" name="Rectangle 999"/>
                          <wps:cNvSpPr>
                            <a:spLocks noChangeArrowheads="1"/>
                          </wps:cNvSpPr>
                          <wps:spPr bwMode="auto">
                            <a:xfrm>
                              <a:off x="6945" y="1328"/>
                              <a:ext cx="72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05A8" w14:textId="77777777" w:rsidR="009D1812" w:rsidRDefault="009D1812" w:rsidP="009D1812">
                                <w:r>
                                  <w:rPr>
                                    <w:rFonts w:cs="Trebuchet MS"/>
                                    <w:color w:val="000000"/>
                                    <w:sz w:val="10"/>
                                    <w:szCs w:val="10"/>
                                  </w:rPr>
                                  <w:t xml:space="preserve">              16.961 </w:t>
                                </w:r>
                              </w:p>
                            </w:txbxContent>
                          </wps:txbx>
                          <wps:bodyPr rot="0" vert="horz" wrap="square" lIns="0" tIns="0" rIns="0" bIns="0" anchor="t" anchorCtr="0" upright="1">
                            <a:noAutofit/>
                          </wps:bodyPr>
                        </wps:wsp>
                        <wps:wsp>
                          <wps:cNvPr id="41" name="Rectangle 1000"/>
                          <wps:cNvSpPr>
                            <a:spLocks noChangeArrowheads="1"/>
                          </wps:cNvSpPr>
                          <wps:spPr bwMode="auto">
                            <a:xfrm>
                              <a:off x="7868" y="1328"/>
                              <a:ext cx="66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E8EB0" w14:textId="77777777" w:rsidR="009D1812" w:rsidRDefault="009D1812" w:rsidP="009D1812">
                                <w:r>
                                  <w:rPr>
                                    <w:rFonts w:cs="Trebuchet MS"/>
                                    <w:color w:val="000000"/>
                                    <w:sz w:val="10"/>
                                    <w:szCs w:val="10"/>
                                  </w:rPr>
                                  <w:t xml:space="preserve">            11.646 </w:t>
                                </w:r>
                              </w:p>
                            </w:txbxContent>
                          </wps:txbx>
                          <wps:bodyPr rot="0" vert="horz" wrap="square" lIns="0" tIns="0" rIns="0" bIns="0" anchor="t" anchorCtr="0" upright="1">
                            <a:noAutofit/>
                          </wps:bodyPr>
                        </wps:wsp>
                        <wps:wsp>
                          <wps:cNvPr id="42" name="Rectangle 1001"/>
                          <wps:cNvSpPr>
                            <a:spLocks noChangeArrowheads="1"/>
                          </wps:cNvSpPr>
                          <wps:spPr bwMode="auto">
                            <a:xfrm>
                              <a:off x="392" y="1610"/>
                              <a:ext cx="5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506BC" w14:textId="77777777" w:rsidR="009D1812" w:rsidRDefault="009D1812" w:rsidP="009D1812">
                                <w:r>
                                  <w:rPr>
                                    <w:rFonts w:cs="Trebuchet MS"/>
                                    <w:b/>
                                    <w:bCs/>
                                    <w:color w:val="000000"/>
                                    <w:sz w:val="10"/>
                                    <w:szCs w:val="10"/>
                                  </w:rPr>
                                  <w:t>4</w:t>
                                </w:r>
                              </w:p>
                            </w:txbxContent>
                          </wps:txbx>
                          <wps:bodyPr rot="0" vert="horz" wrap="square" lIns="0" tIns="0" rIns="0" bIns="0" anchor="t" anchorCtr="0" upright="1">
                            <a:noAutofit/>
                          </wps:bodyPr>
                        </wps:wsp>
                        <wps:wsp>
                          <wps:cNvPr id="43" name="Rectangle 1002"/>
                          <wps:cNvSpPr>
                            <a:spLocks noChangeArrowheads="1"/>
                          </wps:cNvSpPr>
                          <wps:spPr bwMode="auto">
                            <a:xfrm>
                              <a:off x="78" y="1610"/>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39D1"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44" name="Rectangle 1003"/>
                          <wps:cNvSpPr>
                            <a:spLocks noChangeArrowheads="1"/>
                          </wps:cNvSpPr>
                          <wps:spPr bwMode="auto">
                            <a:xfrm>
                              <a:off x="392" y="1610"/>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D6FC5"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45" name="Rectangle 1004"/>
                          <wps:cNvSpPr>
                            <a:spLocks noChangeArrowheads="1"/>
                          </wps:cNvSpPr>
                          <wps:spPr bwMode="auto">
                            <a:xfrm>
                              <a:off x="548" y="1536"/>
                              <a:ext cx="206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8F356" w14:textId="77777777" w:rsidR="009D1812" w:rsidRPr="009B769C" w:rsidRDefault="009D1812" w:rsidP="009D1812">
                                <w:proofErr w:type="spellStart"/>
                                <w:r w:rsidRPr="009B769C">
                                  <w:rPr>
                                    <w:rFonts w:cs="Trebuchet MS"/>
                                    <w:color w:val="000000"/>
                                    <w:sz w:val="10"/>
                                    <w:szCs w:val="10"/>
                                  </w:rPr>
                                  <w:t>Income</w:t>
                                </w:r>
                                <w:proofErr w:type="spellEnd"/>
                                <w:r w:rsidRPr="009B769C">
                                  <w:rPr>
                                    <w:rFonts w:cs="Trebuchet MS"/>
                                    <w:color w:val="000000"/>
                                    <w:sz w:val="10"/>
                                    <w:szCs w:val="10"/>
                                  </w:rPr>
                                  <w:t xml:space="preserve"> support</w:t>
                                </w:r>
                                <w:r>
                                  <w:rPr>
                                    <w:rFonts w:cs="Trebuchet MS"/>
                                    <w:color w:val="000000"/>
                                    <w:sz w:val="10"/>
                                    <w:szCs w:val="10"/>
                                  </w:rPr>
                                  <w:t xml:space="preserve"> for</w:t>
                                </w:r>
                                <w:r w:rsidRPr="009B769C">
                                  <w:rPr>
                                    <w:rFonts w:cs="Trebuchet MS"/>
                                    <w:color w:val="000000"/>
                                    <w:sz w:val="10"/>
                                    <w:szCs w:val="10"/>
                                  </w:rPr>
                                  <w:t xml:space="preserve"> </w:t>
                                </w:r>
                                <w:proofErr w:type="spellStart"/>
                                <w:r w:rsidRPr="009B769C">
                                  <w:rPr>
                                    <w:rFonts w:cs="Trebuchet MS"/>
                                    <w:color w:val="000000"/>
                                    <w:sz w:val="10"/>
                                    <w:szCs w:val="10"/>
                                  </w:rPr>
                                  <w:t>unemployed</w:t>
                                </w:r>
                                <w:proofErr w:type="spellEnd"/>
                                <w:r w:rsidRPr="009B769C">
                                  <w:rPr>
                                    <w:rFonts w:cs="Trebuchet MS"/>
                                    <w:color w:val="000000"/>
                                    <w:sz w:val="10"/>
                                    <w:szCs w:val="10"/>
                                  </w:rPr>
                                  <w:t xml:space="preserve"> </w:t>
                                </w:r>
                                <w:proofErr w:type="spellStart"/>
                                <w:r w:rsidRPr="009B769C">
                                  <w:rPr>
                                    <w:rFonts w:cs="Trebuchet MS"/>
                                    <w:color w:val="000000"/>
                                    <w:sz w:val="10"/>
                                    <w:szCs w:val="10"/>
                                  </w:rPr>
                                  <w:t>falling</w:t>
                                </w:r>
                                <w:proofErr w:type="spellEnd"/>
                                <w:r w:rsidRPr="009B769C">
                                  <w:rPr>
                                    <w:rFonts w:cs="Trebuchet MS"/>
                                    <w:color w:val="000000"/>
                                    <w:sz w:val="10"/>
                                    <w:szCs w:val="10"/>
                                  </w:rPr>
                                  <w:t xml:space="preserve"> </w:t>
                                </w:r>
                                <w:proofErr w:type="spellStart"/>
                                <w:r w:rsidRPr="009B769C">
                                  <w:rPr>
                                    <w:rFonts w:cs="Trebuchet MS"/>
                                    <w:color w:val="000000"/>
                                    <w:sz w:val="10"/>
                                    <w:szCs w:val="10"/>
                                  </w:rPr>
                                  <w:t>before</w:t>
                                </w:r>
                                <w:proofErr w:type="spellEnd"/>
                              </w:p>
                            </w:txbxContent>
                          </wps:txbx>
                          <wps:bodyPr rot="0" vert="horz" wrap="square" lIns="0" tIns="0" rIns="0" bIns="0" anchor="t" anchorCtr="0" upright="1">
                            <a:noAutofit/>
                          </wps:bodyPr>
                        </wps:wsp>
                        <wps:wsp>
                          <wps:cNvPr id="46" name="Rectangle 1005"/>
                          <wps:cNvSpPr>
                            <a:spLocks noChangeArrowheads="1"/>
                          </wps:cNvSpPr>
                          <wps:spPr bwMode="auto">
                            <a:xfrm>
                              <a:off x="548" y="1684"/>
                              <a:ext cx="175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8E281" w14:textId="77777777" w:rsidR="009D1812" w:rsidRPr="009B769C" w:rsidRDefault="009D1812" w:rsidP="009D1812">
                                <w:proofErr w:type="gramStart"/>
                                <w:r w:rsidRPr="009B769C">
                                  <w:rPr>
                                    <w:rFonts w:cs="Trebuchet MS"/>
                                    <w:color w:val="000000"/>
                                    <w:sz w:val="10"/>
                                    <w:szCs w:val="10"/>
                                  </w:rPr>
                                  <w:t>expiration</w:t>
                                </w:r>
                                <w:proofErr w:type="gramEnd"/>
                                <w:r w:rsidRPr="009B769C">
                                  <w:rPr>
                                    <w:rFonts w:cs="Trebuchet MS"/>
                                    <w:color w:val="000000"/>
                                    <w:sz w:val="10"/>
                                    <w:szCs w:val="10"/>
                                  </w:rPr>
                                  <w:t xml:space="preserve"> of </w:t>
                                </w:r>
                                <w:proofErr w:type="spellStart"/>
                                <w:r w:rsidRPr="009B769C">
                                  <w:rPr>
                                    <w:rFonts w:cs="Trebuchet MS"/>
                                    <w:color w:val="000000"/>
                                    <w:sz w:val="10"/>
                                    <w:szCs w:val="10"/>
                                  </w:rPr>
                                  <w:t>unemployment</w:t>
                                </w:r>
                                <w:proofErr w:type="spellEnd"/>
                                <w:r w:rsidRPr="009B769C">
                                  <w:rPr>
                                    <w:rFonts w:cs="Trebuchet MS"/>
                                    <w:color w:val="000000"/>
                                    <w:sz w:val="10"/>
                                    <w:szCs w:val="10"/>
                                  </w:rPr>
                                  <w:t xml:space="preserve"> </w:t>
                                </w:r>
                                <w:proofErr w:type="spellStart"/>
                                <w:r w:rsidRPr="009B769C">
                                  <w:rPr>
                                    <w:rFonts w:cs="Trebuchet MS"/>
                                    <w:color w:val="000000"/>
                                    <w:sz w:val="10"/>
                                    <w:szCs w:val="10"/>
                                  </w:rPr>
                                  <w:t>allowance</w:t>
                                </w:r>
                                <w:proofErr w:type="spellEnd"/>
                              </w:p>
                            </w:txbxContent>
                          </wps:txbx>
                          <wps:bodyPr rot="0" vert="horz" wrap="square" lIns="0" tIns="0" rIns="0" bIns="0" anchor="t" anchorCtr="0" upright="1">
                            <a:noAutofit/>
                          </wps:bodyPr>
                        </wps:wsp>
                        <wps:wsp>
                          <wps:cNvPr id="47" name="Rectangle 1006"/>
                          <wps:cNvSpPr>
                            <a:spLocks noChangeArrowheads="1"/>
                          </wps:cNvSpPr>
                          <wps:spPr bwMode="auto">
                            <a:xfrm>
                              <a:off x="4343" y="1610"/>
                              <a:ext cx="72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E05CD" w14:textId="77777777" w:rsidR="009D1812" w:rsidRDefault="009D1812" w:rsidP="009D1812">
                                <w:r>
                                  <w:rPr>
                                    <w:rFonts w:cs="Trebuchet MS"/>
                                    <w:color w:val="000000"/>
                                    <w:sz w:val="10"/>
                                    <w:szCs w:val="10"/>
                                  </w:rPr>
                                  <w:t xml:space="preserve">              19.223 </w:t>
                                </w:r>
                              </w:p>
                            </w:txbxContent>
                          </wps:txbx>
                          <wps:bodyPr rot="0" vert="horz" wrap="square" lIns="0" tIns="0" rIns="0" bIns="0" anchor="t" anchorCtr="0" upright="1">
                            <a:noAutofit/>
                          </wps:bodyPr>
                        </wps:wsp>
                        <wps:wsp>
                          <wps:cNvPr id="48" name="Rectangle 1007"/>
                          <wps:cNvSpPr>
                            <a:spLocks noChangeArrowheads="1"/>
                          </wps:cNvSpPr>
                          <wps:spPr bwMode="auto">
                            <a:xfrm>
                              <a:off x="5266" y="1610"/>
                              <a:ext cx="66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EE16" w14:textId="77777777" w:rsidR="009D1812" w:rsidRDefault="009D1812" w:rsidP="009D1812">
                                <w:r>
                                  <w:rPr>
                                    <w:rFonts w:cs="Trebuchet MS"/>
                                    <w:color w:val="000000"/>
                                    <w:sz w:val="10"/>
                                    <w:szCs w:val="10"/>
                                  </w:rPr>
                                  <w:t xml:space="preserve">            15.823 </w:t>
                                </w:r>
                              </w:p>
                            </w:txbxContent>
                          </wps:txbx>
                          <wps:bodyPr rot="0" vert="horz" wrap="square" lIns="0" tIns="0" rIns="0" bIns="0" anchor="t" anchorCtr="0" upright="1">
                            <a:noAutofit/>
                          </wps:bodyPr>
                        </wps:wsp>
                        <wps:wsp>
                          <wps:cNvPr id="49" name="Rectangle 1008"/>
                          <wps:cNvSpPr>
                            <a:spLocks noChangeArrowheads="1"/>
                          </wps:cNvSpPr>
                          <wps:spPr bwMode="auto">
                            <a:xfrm>
                              <a:off x="6110" y="1610"/>
                              <a:ext cx="63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8ECE7" w14:textId="77777777" w:rsidR="009D1812" w:rsidRDefault="009D1812" w:rsidP="009D1812">
                                <w:r>
                                  <w:rPr>
                                    <w:rFonts w:cs="Trebuchet MS"/>
                                    <w:color w:val="000000"/>
                                    <w:sz w:val="10"/>
                                    <w:szCs w:val="10"/>
                                  </w:rPr>
                                  <w:t xml:space="preserve">           18.222 </w:t>
                                </w:r>
                              </w:p>
                            </w:txbxContent>
                          </wps:txbx>
                          <wps:bodyPr rot="0" vert="horz" wrap="square" lIns="0" tIns="0" rIns="0" bIns="0" anchor="t" anchorCtr="0" upright="1">
                            <a:noAutofit/>
                          </wps:bodyPr>
                        </wps:wsp>
                        <wps:wsp>
                          <wps:cNvPr id="50" name="Rectangle 1009"/>
                          <wps:cNvSpPr>
                            <a:spLocks noChangeArrowheads="1"/>
                          </wps:cNvSpPr>
                          <wps:spPr bwMode="auto">
                            <a:xfrm>
                              <a:off x="6945" y="1610"/>
                              <a:ext cx="72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1B42" w14:textId="77777777" w:rsidR="009D1812" w:rsidRDefault="009D1812" w:rsidP="009D1812">
                                <w:r>
                                  <w:rPr>
                                    <w:rFonts w:cs="Trebuchet MS"/>
                                    <w:color w:val="000000"/>
                                    <w:sz w:val="10"/>
                                    <w:szCs w:val="10"/>
                                  </w:rPr>
                                  <w:t xml:space="preserve">              19.213 </w:t>
                                </w:r>
                              </w:p>
                            </w:txbxContent>
                          </wps:txbx>
                          <wps:bodyPr rot="0" vert="horz" wrap="square" lIns="0" tIns="0" rIns="0" bIns="0" anchor="t" anchorCtr="0" upright="1">
                            <a:noAutofit/>
                          </wps:bodyPr>
                        </wps:wsp>
                        <wps:wsp>
                          <wps:cNvPr id="51" name="Rectangle 1010"/>
                          <wps:cNvSpPr>
                            <a:spLocks noChangeArrowheads="1"/>
                          </wps:cNvSpPr>
                          <wps:spPr bwMode="auto">
                            <a:xfrm>
                              <a:off x="7868" y="1610"/>
                              <a:ext cx="66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842F5" w14:textId="77777777" w:rsidR="009D1812" w:rsidRDefault="009D1812" w:rsidP="009D1812">
                                <w:r>
                                  <w:rPr>
                                    <w:rFonts w:cs="Trebuchet MS"/>
                                    <w:color w:val="000000"/>
                                    <w:sz w:val="10"/>
                                    <w:szCs w:val="10"/>
                                  </w:rPr>
                                  <w:t xml:space="preserve">            16.923 </w:t>
                                </w:r>
                              </w:p>
                            </w:txbxContent>
                          </wps:txbx>
                          <wps:bodyPr rot="0" vert="horz" wrap="square" lIns="0" tIns="0" rIns="0" bIns="0" anchor="t" anchorCtr="0" upright="1">
                            <a:noAutofit/>
                          </wps:bodyPr>
                        </wps:wsp>
                        <wps:wsp>
                          <wps:cNvPr id="52" name="Rectangle 1011"/>
                          <wps:cNvSpPr>
                            <a:spLocks noChangeArrowheads="1"/>
                          </wps:cNvSpPr>
                          <wps:spPr bwMode="auto">
                            <a:xfrm>
                              <a:off x="392" y="1937"/>
                              <a:ext cx="5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21E69" w14:textId="77777777" w:rsidR="009D1812" w:rsidRDefault="009D1812" w:rsidP="009D1812">
                                <w:r>
                                  <w:rPr>
                                    <w:rFonts w:cs="Trebuchet MS"/>
                                    <w:b/>
                                    <w:bCs/>
                                    <w:color w:val="000000"/>
                                    <w:sz w:val="10"/>
                                    <w:szCs w:val="10"/>
                                  </w:rPr>
                                  <w:t>5</w:t>
                                </w:r>
                              </w:p>
                            </w:txbxContent>
                          </wps:txbx>
                          <wps:bodyPr rot="0" vert="horz" wrap="square" lIns="0" tIns="0" rIns="0" bIns="0" anchor="t" anchorCtr="0" upright="1">
                            <a:noAutofit/>
                          </wps:bodyPr>
                        </wps:wsp>
                        <wps:wsp>
                          <wps:cNvPr id="53" name="Rectangle 1012"/>
                          <wps:cNvSpPr>
                            <a:spLocks noChangeArrowheads="1"/>
                          </wps:cNvSpPr>
                          <wps:spPr bwMode="auto">
                            <a:xfrm>
                              <a:off x="78" y="1937"/>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F02ED"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54" name="Rectangle 1013"/>
                          <wps:cNvSpPr>
                            <a:spLocks noChangeArrowheads="1"/>
                          </wps:cNvSpPr>
                          <wps:spPr bwMode="auto">
                            <a:xfrm>
                              <a:off x="392" y="1937"/>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A98E"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55" name="Rectangle 1014"/>
                          <wps:cNvSpPr>
                            <a:spLocks noChangeArrowheads="1"/>
                          </wps:cNvSpPr>
                          <wps:spPr bwMode="auto">
                            <a:xfrm>
                              <a:off x="548" y="1862"/>
                              <a:ext cx="260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6A5E" w14:textId="77777777" w:rsidR="009D1812" w:rsidRPr="009B769C" w:rsidRDefault="009D1812" w:rsidP="009D1812">
                                <w:proofErr w:type="spellStart"/>
                                <w:r w:rsidRPr="009B769C">
                                  <w:rPr>
                                    <w:rFonts w:cs="Trebuchet MS"/>
                                    <w:color w:val="000000"/>
                                    <w:sz w:val="10"/>
                                    <w:szCs w:val="10"/>
                                  </w:rPr>
                                  <w:t>Providing</w:t>
                                </w:r>
                                <w:proofErr w:type="spellEnd"/>
                                <w:r w:rsidRPr="009B769C">
                                  <w:rPr>
                                    <w:rFonts w:cs="Trebuchet MS"/>
                                    <w:color w:val="000000"/>
                                    <w:sz w:val="10"/>
                                    <w:szCs w:val="10"/>
                                  </w:rPr>
                                  <w:t xml:space="preserve"> subsidies to </w:t>
                                </w:r>
                                <w:proofErr w:type="spellStart"/>
                                <w:r w:rsidRPr="009B769C">
                                  <w:rPr>
                                    <w:rFonts w:cs="Trebuchet MS"/>
                                    <w:color w:val="000000"/>
                                    <w:sz w:val="10"/>
                                    <w:szCs w:val="10"/>
                                  </w:rPr>
                                  <w:t>employers</w:t>
                                </w:r>
                                <w:proofErr w:type="spellEnd"/>
                                <w:r w:rsidRPr="009B769C">
                                  <w:rPr>
                                    <w:rFonts w:cs="Trebuchet MS"/>
                                    <w:color w:val="000000"/>
                                    <w:sz w:val="10"/>
                                    <w:szCs w:val="10"/>
                                  </w:rPr>
                                  <w:t xml:space="preserve"> </w:t>
                                </w:r>
                                <w:proofErr w:type="spellStart"/>
                                <w:r w:rsidRPr="009B769C">
                                  <w:rPr>
                                    <w:rFonts w:cs="Trebuchet MS"/>
                                    <w:color w:val="000000"/>
                                    <w:sz w:val="10"/>
                                    <w:szCs w:val="10"/>
                                  </w:rPr>
                                  <w:t>who</w:t>
                                </w:r>
                                <w:proofErr w:type="spellEnd"/>
                                <w:r w:rsidRPr="009B769C">
                                  <w:rPr>
                                    <w:rFonts w:cs="Trebuchet MS"/>
                                    <w:color w:val="000000"/>
                                    <w:sz w:val="10"/>
                                    <w:szCs w:val="10"/>
                                  </w:rPr>
                                  <w:t xml:space="preserve"> </w:t>
                                </w:r>
                                <w:proofErr w:type="spellStart"/>
                                <w:r w:rsidRPr="009B769C">
                                  <w:rPr>
                                    <w:rFonts w:cs="Trebuchet MS"/>
                                    <w:color w:val="000000"/>
                                    <w:sz w:val="10"/>
                                    <w:szCs w:val="10"/>
                                  </w:rPr>
                                  <w:t>employ</w:t>
                                </w:r>
                                <w:proofErr w:type="spellEnd"/>
                                <w:r w:rsidRPr="009B769C">
                                  <w:rPr>
                                    <w:rFonts w:cs="Trebuchet MS"/>
                                    <w:color w:val="000000"/>
                                    <w:sz w:val="10"/>
                                    <w:szCs w:val="10"/>
                                  </w:rPr>
                                  <w:t xml:space="preserve"> </w:t>
                                </w:r>
                                <w:proofErr w:type="spellStart"/>
                                <w:r w:rsidRPr="009B769C">
                                  <w:rPr>
                                    <w:rFonts w:cs="Trebuchet MS"/>
                                    <w:color w:val="000000"/>
                                    <w:sz w:val="10"/>
                                    <w:szCs w:val="10"/>
                                  </w:rPr>
                                  <w:t>unemployed</w:t>
                                </w:r>
                                <w:proofErr w:type="spellEnd"/>
                              </w:p>
                            </w:txbxContent>
                          </wps:txbx>
                          <wps:bodyPr rot="0" vert="horz" wrap="square" lIns="0" tIns="0" rIns="0" bIns="0" anchor="t" anchorCtr="0" upright="1">
                            <a:noAutofit/>
                          </wps:bodyPr>
                        </wps:wsp>
                        <wps:wsp>
                          <wps:cNvPr id="56" name="Rectangle 1015"/>
                          <wps:cNvSpPr>
                            <a:spLocks noChangeArrowheads="1"/>
                          </wps:cNvSpPr>
                          <wps:spPr bwMode="auto">
                            <a:xfrm>
                              <a:off x="548" y="2011"/>
                              <a:ext cx="240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DE50" w14:textId="77777777" w:rsidR="009D1812" w:rsidRPr="009B769C" w:rsidRDefault="009D1812" w:rsidP="009D1812">
                                <w:proofErr w:type="gramStart"/>
                                <w:r w:rsidRPr="009B769C">
                                  <w:rPr>
                                    <w:rFonts w:cs="Trebuchet MS"/>
                                    <w:color w:val="000000"/>
                                    <w:sz w:val="10"/>
                                    <w:szCs w:val="10"/>
                                  </w:rPr>
                                  <w:t>over</w:t>
                                </w:r>
                                <w:proofErr w:type="gramEnd"/>
                                <w:r w:rsidRPr="009B769C">
                                  <w:rPr>
                                    <w:rFonts w:cs="Trebuchet MS"/>
                                    <w:color w:val="000000"/>
                                    <w:sz w:val="10"/>
                                    <w:szCs w:val="10"/>
                                  </w:rPr>
                                  <w:t xml:space="preserve"> 45 or </w:t>
                                </w:r>
                                <w:proofErr w:type="spellStart"/>
                                <w:r w:rsidRPr="009B769C">
                                  <w:rPr>
                                    <w:rFonts w:cs="Trebuchet MS"/>
                                    <w:color w:val="000000"/>
                                    <w:sz w:val="10"/>
                                    <w:szCs w:val="10"/>
                                  </w:rPr>
                                  <w:t>unemployed</w:t>
                                </w:r>
                                <w:proofErr w:type="spellEnd"/>
                                <w:r w:rsidRPr="009B769C">
                                  <w:rPr>
                                    <w:rFonts w:cs="Trebuchet MS"/>
                                    <w:color w:val="000000"/>
                                    <w:sz w:val="10"/>
                                    <w:szCs w:val="10"/>
                                  </w:rPr>
                                  <w:t xml:space="preserve"> single parent </w:t>
                                </w:r>
                                <w:proofErr w:type="spellStart"/>
                                <w:r w:rsidRPr="009B769C">
                                  <w:rPr>
                                    <w:rFonts w:cs="Trebuchet MS"/>
                                    <w:color w:val="000000"/>
                                    <w:sz w:val="10"/>
                                    <w:szCs w:val="10"/>
                                  </w:rPr>
                                  <w:t>families</w:t>
                                </w:r>
                                <w:proofErr w:type="spellEnd"/>
                                <w:r w:rsidRPr="009B769C">
                                  <w:rPr>
                                    <w:rFonts w:cs="Trebuchet MS"/>
                                    <w:color w:val="000000"/>
                                    <w:sz w:val="10"/>
                                    <w:szCs w:val="10"/>
                                  </w:rPr>
                                  <w:t xml:space="preserve"> </w:t>
                                </w:r>
                                <w:proofErr w:type="spellStart"/>
                                <w:r w:rsidRPr="009B769C">
                                  <w:rPr>
                                    <w:rFonts w:cs="Trebuchet MS"/>
                                    <w:color w:val="000000"/>
                                    <w:sz w:val="10"/>
                                    <w:szCs w:val="10"/>
                                  </w:rPr>
                                  <w:t>backers</w:t>
                                </w:r>
                                <w:proofErr w:type="spellEnd"/>
                              </w:p>
                            </w:txbxContent>
                          </wps:txbx>
                          <wps:bodyPr rot="0" vert="horz" wrap="square" lIns="0" tIns="0" rIns="0" bIns="0" anchor="t" anchorCtr="0" upright="1">
                            <a:noAutofit/>
                          </wps:bodyPr>
                        </wps:wsp>
                        <wps:wsp>
                          <wps:cNvPr id="57" name="Rectangle 1016"/>
                          <wps:cNvSpPr>
                            <a:spLocks noChangeArrowheads="1"/>
                          </wps:cNvSpPr>
                          <wps:spPr bwMode="auto">
                            <a:xfrm>
                              <a:off x="4343" y="1937"/>
                              <a:ext cx="72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37B7B" w14:textId="77777777" w:rsidR="009D1812" w:rsidRDefault="009D1812" w:rsidP="009D1812">
                                <w:r>
                                  <w:rPr>
                                    <w:rFonts w:cs="Trebuchet MS"/>
                                    <w:color w:val="000000"/>
                                    <w:sz w:val="10"/>
                                    <w:szCs w:val="10"/>
                                  </w:rPr>
                                  <w:t xml:space="preserve">              20.312 </w:t>
                                </w:r>
                              </w:p>
                            </w:txbxContent>
                          </wps:txbx>
                          <wps:bodyPr rot="0" vert="horz" wrap="square" lIns="0" tIns="0" rIns="0" bIns="0" anchor="t" anchorCtr="0" upright="1">
                            <a:noAutofit/>
                          </wps:bodyPr>
                        </wps:wsp>
                        <wps:wsp>
                          <wps:cNvPr id="58" name="Rectangle 1017"/>
                          <wps:cNvSpPr>
                            <a:spLocks noChangeArrowheads="1"/>
                          </wps:cNvSpPr>
                          <wps:spPr bwMode="auto">
                            <a:xfrm>
                              <a:off x="5266" y="1937"/>
                              <a:ext cx="66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5FF2" w14:textId="77777777" w:rsidR="009D1812" w:rsidRDefault="009D1812" w:rsidP="009D1812">
                                <w:r>
                                  <w:rPr>
                                    <w:rFonts w:cs="Trebuchet MS"/>
                                    <w:color w:val="000000"/>
                                    <w:sz w:val="10"/>
                                    <w:szCs w:val="10"/>
                                  </w:rPr>
                                  <w:t xml:space="preserve">            15.932 </w:t>
                                </w:r>
                              </w:p>
                            </w:txbxContent>
                          </wps:txbx>
                          <wps:bodyPr rot="0" vert="horz" wrap="square" lIns="0" tIns="0" rIns="0" bIns="0" anchor="t" anchorCtr="0" upright="1">
                            <a:noAutofit/>
                          </wps:bodyPr>
                        </wps:wsp>
                        <wps:wsp>
                          <wps:cNvPr id="59" name="Rectangle 1018"/>
                          <wps:cNvSpPr>
                            <a:spLocks noChangeArrowheads="1"/>
                          </wps:cNvSpPr>
                          <wps:spPr bwMode="auto">
                            <a:xfrm>
                              <a:off x="6110" y="1937"/>
                              <a:ext cx="63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11F15" w14:textId="77777777" w:rsidR="009D1812" w:rsidRDefault="009D1812" w:rsidP="009D1812">
                                <w:r>
                                  <w:rPr>
                                    <w:rFonts w:cs="Trebuchet MS"/>
                                    <w:color w:val="000000"/>
                                    <w:sz w:val="10"/>
                                    <w:szCs w:val="10"/>
                                  </w:rPr>
                                  <w:t xml:space="preserve">           12.484 </w:t>
                                </w:r>
                              </w:p>
                            </w:txbxContent>
                          </wps:txbx>
                          <wps:bodyPr rot="0" vert="horz" wrap="square" lIns="0" tIns="0" rIns="0" bIns="0" anchor="t" anchorCtr="0" upright="1">
                            <a:noAutofit/>
                          </wps:bodyPr>
                        </wps:wsp>
                        <wps:wsp>
                          <wps:cNvPr id="60" name="Rectangle 1019"/>
                          <wps:cNvSpPr>
                            <a:spLocks noChangeArrowheads="1"/>
                          </wps:cNvSpPr>
                          <wps:spPr bwMode="auto">
                            <a:xfrm>
                              <a:off x="6945" y="1937"/>
                              <a:ext cx="72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90558" w14:textId="77777777" w:rsidR="009D1812" w:rsidRDefault="009D1812" w:rsidP="009D1812">
                                <w:r>
                                  <w:rPr>
                                    <w:rFonts w:cs="Trebuchet MS"/>
                                    <w:color w:val="000000"/>
                                    <w:sz w:val="10"/>
                                    <w:szCs w:val="10"/>
                                  </w:rPr>
                                  <w:t xml:space="preserve">              19.398 </w:t>
                                </w:r>
                              </w:p>
                            </w:txbxContent>
                          </wps:txbx>
                          <wps:bodyPr rot="0" vert="horz" wrap="square" lIns="0" tIns="0" rIns="0" bIns="0" anchor="t" anchorCtr="0" upright="1">
                            <a:noAutofit/>
                          </wps:bodyPr>
                        </wps:wsp>
                        <wps:wsp>
                          <wps:cNvPr id="61" name="Rectangle 1020"/>
                          <wps:cNvSpPr>
                            <a:spLocks noChangeArrowheads="1"/>
                          </wps:cNvSpPr>
                          <wps:spPr bwMode="auto">
                            <a:xfrm>
                              <a:off x="7868" y="1937"/>
                              <a:ext cx="66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DA65B" w14:textId="77777777" w:rsidR="009D1812" w:rsidRDefault="009D1812" w:rsidP="009D1812">
                                <w:r>
                                  <w:rPr>
                                    <w:rFonts w:cs="Trebuchet MS"/>
                                    <w:color w:val="000000"/>
                                    <w:sz w:val="10"/>
                                    <w:szCs w:val="10"/>
                                  </w:rPr>
                                  <w:t xml:space="preserve">            15.779 </w:t>
                                </w:r>
                              </w:p>
                            </w:txbxContent>
                          </wps:txbx>
                          <wps:bodyPr rot="0" vert="horz" wrap="square" lIns="0" tIns="0" rIns="0" bIns="0" anchor="t" anchorCtr="0" upright="1">
                            <a:noAutofit/>
                          </wps:bodyPr>
                        </wps:wsp>
                        <wps:wsp>
                          <wps:cNvPr id="62" name="Rectangle 1021"/>
                          <wps:cNvSpPr>
                            <a:spLocks noChangeArrowheads="1"/>
                          </wps:cNvSpPr>
                          <wps:spPr bwMode="auto">
                            <a:xfrm>
                              <a:off x="392" y="2315"/>
                              <a:ext cx="5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CB7E" w14:textId="77777777" w:rsidR="009D1812" w:rsidRDefault="009D1812" w:rsidP="009D1812">
                                <w:r>
                                  <w:rPr>
                                    <w:rFonts w:cs="Trebuchet MS"/>
                                    <w:b/>
                                    <w:bCs/>
                                    <w:color w:val="000000"/>
                                    <w:sz w:val="10"/>
                                    <w:szCs w:val="10"/>
                                  </w:rPr>
                                  <w:t>6</w:t>
                                </w:r>
                              </w:p>
                            </w:txbxContent>
                          </wps:txbx>
                          <wps:bodyPr rot="0" vert="horz" wrap="square" lIns="0" tIns="0" rIns="0" bIns="0" anchor="t" anchorCtr="0" upright="1">
                            <a:noAutofit/>
                          </wps:bodyPr>
                        </wps:wsp>
                        <wps:wsp>
                          <wps:cNvPr id="63" name="Rectangle 1022"/>
                          <wps:cNvSpPr>
                            <a:spLocks noChangeArrowheads="1"/>
                          </wps:cNvSpPr>
                          <wps:spPr bwMode="auto">
                            <a:xfrm>
                              <a:off x="78" y="2315"/>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5DDD"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64" name="Rectangle 1023"/>
                          <wps:cNvSpPr>
                            <a:spLocks noChangeArrowheads="1"/>
                          </wps:cNvSpPr>
                          <wps:spPr bwMode="auto">
                            <a:xfrm>
                              <a:off x="392" y="2315"/>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8D64B"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65" name="Rectangle 1024"/>
                          <wps:cNvSpPr>
                            <a:spLocks noChangeArrowheads="1"/>
                          </wps:cNvSpPr>
                          <wps:spPr bwMode="auto">
                            <a:xfrm>
                              <a:off x="548" y="2241"/>
                              <a:ext cx="236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B783" w14:textId="77777777" w:rsidR="009D1812" w:rsidRPr="009B769C" w:rsidRDefault="009D1812" w:rsidP="009D1812">
                                <w:proofErr w:type="spellStart"/>
                                <w:r w:rsidRPr="009B769C">
                                  <w:rPr>
                                    <w:rFonts w:cs="Trebuchet MS"/>
                                    <w:color w:val="000000"/>
                                    <w:sz w:val="10"/>
                                    <w:szCs w:val="10"/>
                                  </w:rPr>
                                  <w:t>Providing</w:t>
                                </w:r>
                                <w:proofErr w:type="spellEnd"/>
                                <w:r w:rsidRPr="009B769C">
                                  <w:rPr>
                                    <w:rFonts w:cs="Trebuchet MS"/>
                                    <w:color w:val="000000"/>
                                    <w:sz w:val="10"/>
                                    <w:szCs w:val="10"/>
                                  </w:rPr>
                                  <w:t xml:space="preserve"> subsidies to </w:t>
                                </w:r>
                                <w:proofErr w:type="spellStart"/>
                                <w:r w:rsidRPr="009B769C">
                                  <w:rPr>
                                    <w:rFonts w:cs="Trebuchet MS"/>
                                    <w:color w:val="000000"/>
                                    <w:sz w:val="10"/>
                                    <w:szCs w:val="10"/>
                                  </w:rPr>
                                  <w:t>employers</w:t>
                                </w:r>
                                <w:proofErr w:type="spellEnd"/>
                                <w:r w:rsidRPr="009B769C">
                                  <w:rPr>
                                    <w:rFonts w:cs="Trebuchet MS"/>
                                    <w:color w:val="000000"/>
                                    <w:sz w:val="10"/>
                                    <w:szCs w:val="10"/>
                                  </w:rPr>
                                  <w:t xml:space="preserve"> </w:t>
                                </w:r>
                                <w:proofErr w:type="spellStart"/>
                                <w:r w:rsidRPr="009B769C">
                                  <w:rPr>
                                    <w:rFonts w:cs="Trebuchet MS"/>
                                    <w:color w:val="000000"/>
                                    <w:sz w:val="10"/>
                                    <w:szCs w:val="10"/>
                                  </w:rPr>
                                  <w:t>who</w:t>
                                </w:r>
                                <w:proofErr w:type="spellEnd"/>
                                <w:r w:rsidRPr="009B769C">
                                  <w:rPr>
                                    <w:rFonts w:cs="Trebuchet MS"/>
                                    <w:color w:val="000000"/>
                                    <w:sz w:val="10"/>
                                    <w:szCs w:val="10"/>
                                  </w:rPr>
                                  <w:t xml:space="preserve"> </w:t>
                                </w:r>
                                <w:proofErr w:type="spellStart"/>
                                <w:r w:rsidRPr="009B769C">
                                  <w:rPr>
                                    <w:rFonts w:cs="Trebuchet MS"/>
                                    <w:color w:val="000000"/>
                                    <w:sz w:val="10"/>
                                    <w:szCs w:val="10"/>
                                  </w:rPr>
                                  <w:t>employ</w:t>
                                </w:r>
                                <w:proofErr w:type="spellEnd"/>
                                <w:r w:rsidRPr="009B769C">
                                  <w:rPr>
                                    <w:rFonts w:cs="Trebuchet MS"/>
                                    <w:color w:val="000000"/>
                                    <w:sz w:val="10"/>
                                    <w:szCs w:val="10"/>
                                  </w:rPr>
                                  <w:t xml:space="preserve"> people</w:t>
                                </w:r>
                              </w:p>
                            </w:txbxContent>
                          </wps:txbx>
                          <wps:bodyPr rot="0" vert="horz" wrap="square" lIns="0" tIns="0" rIns="0" bIns="0" anchor="t" anchorCtr="0" upright="1">
                            <a:noAutofit/>
                          </wps:bodyPr>
                        </wps:wsp>
                        <wps:wsp>
                          <wps:cNvPr id="66" name="Rectangle 1025"/>
                          <wps:cNvSpPr>
                            <a:spLocks noChangeArrowheads="1"/>
                          </wps:cNvSpPr>
                          <wps:spPr bwMode="auto">
                            <a:xfrm>
                              <a:off x="548" y="2389"/>
                              <a:ext cx="152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659BB" w14:textId="77777777" w:rsidR="009D1812" w:rsidRPr="009B769C" w:rsidRDefault="009D1812" w:rsidP="009D1812">
                                <w:proofErr w:type="spellStart"/>
                                <w:proofErr w:type="gramStart"/>
                                <w:r>
                                  <w:rPr>
                                    <w:rFonts w:cs="Trebuchet MS"/>
                                    <w:color w:val="000000"/>
                                    <w:sz w:val="10"/>
                                    <w:szCs w:val="10"/>
                                  </w:rPr>
                                  <w:t>who</w:t>
                                </w:r>
                                <w:proofErr w:type="spellEnd"/>
                                <w:proofErr w:type="gramEnd"/>
                                <w:r>
                                  <w:rPr>
                                    <w:rFonts w:cs="Trebuchet MS"/>
                                    <w:color w:val="000000"/>
                                    <w:sz w:val="10"/>
                                    <w:szCs w:val="10"/>
                                  </w:rPr>
                                  <w:t xml:space="preserve"> have 5</w:t>
                                </w:r>
                                <w:r w:rsidRPr="009B769C">
                                  <w:rPr>
                                    <w:rFonts w:cs="Trebuchet MS"/>
                                    <w:color w:val="000000"/>
                                    <w:sz w:val="10"/>
                                    <w:szCs w:val="10"/>
                                  </w:rPr>
                                  <w:t xml:space="preserve"> </w:t>
                                </w:r>
                                <w:proofErr w:type="spellStart"/>
                                <w:r w:rsidRPr="009B769C">
                                  <w:rPr>
                                    <w:rFonts w:cs="Trebuchet MS"/>
                                    <w:color w:val="000000"/>
                                    <w:sz w:val="10"/>
                                    <w:szCs w:val="10"/>
                                  </w:rPr>
                                  <w:t>years</w:t>
                                </w:r>
                                <w:proofErr w:type="spellEnd"/>
                                <w:r w:rsidRPr="009B769C">
                                  <w:rPr>
                                    <w:rFonts w:cs="Trebuchet MS"/>
                                    <w:color w:val="000000"/>
                                    <w:sz w:val="10"/>
                                    <w:szCs w:val="10"/>
                                  </w:rPr>
                                  <w:t xml:space="preserve"> </w:t>
                                </w:r>
                                <w:proofErr w:type="spellStart"/>
                                <w:r w:rsidRPr="009B769C">
                                  <w:rPr>
                                    <w:rFonts w:cs="Trebuchet MS"/>
                                    <w:color w:val="000000"/>
                                    <w:sz w:val="10"/>
                                    <w:szCs w:val="10"/>
                                  </w:rPr>
                                  <w:t>until</w:t>
                                </w:r>
                                <w:proofErr w:type="spellEnd"/>
                                <w:r w:rsidRPr="009B769C">
                                  <w:rPr>
                                    <w:rFonts w:cs="Trebuchet MS"/>
                                    <w:color w:val="000000"/>
                                    <w:sz w:val="10"/>
                                    <w:szCs w:val="10"/>
                                  </w:rPr>
                                  <w:t xml:space="preserve"> retirement</w:t>
                                </w:r>
                              </w:p>
                            </w:txbxContent>
                          </wps:txbx>
                          <wps:bodyPr rot="0" vert="horz" wrap="square" lIns="0" tIns="0" rIns="0" bIns="0" anchor="t" anchorCtr="0" upright="1">
                            <a:noAutofit/>
                          </wps:bodyPr>
                        </wps:wsp>
                        <wps:wsp>
                          <wps:cNvPr id="67" name="Rectangle 1026"/>
                          <wps:cNvSpPr>
                            <a:spLocks noChangeArrowheads="1"/>
                          </wps:cNvSpPr>
                          <wps:spPr bwMode="auto">
                            <a:xfrm>
                              <a:off x="4343" y="2315"/>
                              <a:ext cx="7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0ECA7" w14:textId="77777777" w:rsidR="009D1812" w:rsidRDefault="009D1812" w:rsidP="009D1812">
                                <w:r>
                                  <w:rPr>
                                    <w:rFonts w:cs="Trebuchet MS"/>
                                    <w:color w:val="000000"/>
                                    <w:sz w:val="10"/>
                                    <w:szCs w:val="10"/>
                                  </w:rPr>
                                  <w:t xml:space="preserve">                   266 </w:t>
                                </w:r>
                              </w:p>
                            </w:txbxContent>
                          </wps:txbx>
                          <wps:bodyPr rot="0" vert="horz" wrap="square" lIns="0" tIns="0" rIns="0" bIns="0" anchor="t" anchorCtr="0" upright="1">
                            <a:noAutofit/>
                          </wps:bodyPr>
                        </wps:wsp>
                        <wps:wsp>
                          <wps:cNvPr id="68" name="Rectangle 1027"/>
                          <wps:cNvSpPr>
                            <a:spLocks noChangeArrowheads="1"/>
                          </wps:cNvSpPr>
                          <wps:spPr bwMode="auto">
                            <a:xfrm>
                              <a:off x="5266" y="2315"/>
                              <a:ext cx="64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86079" w14:textId="77777777" w:rsidR="009D1812" w:rsidRDefault="009D1812" w:rsidP="009D1812">
                                <w:r>
                                  <w:rPr>
                                    <w:rFonts w:cs="Trebuchet MS"/>
                                    <w:color w:val="000000"/>
                                    <w:sz w:val="10"/>
                                    <w:szCs w:val="10"/>
                                  </w:rPr>
                                  <w:t xml:space="preserve">                204 </w:t>
                                </w:r>
                              </w:p>
                            </w:txbxContent>
                          </wps:txbx>
                          <wps:bodyPr rot="0" vert="horz" wrap="square" lIns="0" tIns="0" rIns="0" bIns="0" anchor="t" anchorCtr="0" upright="1">
                            <a:noAutofit/>
                          </wps:bodyPr>
                        </wps:wsp>
                        <wps:wsp>
                          <wps:cNvPr id="69" name="Rectangle 1028"/>
                          <wps:cNvSpPr>
                            <a:spLocks noChangeArrowheads="1"/>
                          </wps:cNvSpPr>
                          <wps:spPr bwMode="auto">
                            <a:xfrm>
                              <a:off x="6110" y="2315"/>
                              <a:ext cx="64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2FC18" w14:textId="77777777" w:rsidR="009D1812" w:rsidRDefault="009D1812" w:rsidP="009D1812">
                                <w:r>
                                  <w:rPr>
                                    <w:rFonts w:cs="Trebuchet MS"/>
                                    <w:color w:val="000000"/>
                                    <w:sz w:val="10"/>
                                    <w:szCs w:val="10"/>
                                  </w:rPr>
                                  <w:t xml:space="preserve">                177 </w:t>
                                </w:r>
                              </w:p>
                            </w:txbxContent>
                          </wps:txbx>
                          <wps:bodyPr rot="0" vert="horz" wrap="square" lIns="0" tIns="0" rIns="0" bIns="0" anchor="t" anchorCtr="0" upright="1">
                            <a:noAutofit/>
                          </wps:bodyPr>
                        </wps:wsp>
                        <wps:wsp>
                          <wps:cNvPr id="70" name="Rectangle 1029"/>
                          <wps:cNvSpPr>
                            <a:spLocks noChangeArrowheads="1"/>
                          </wps:cNvSpPr>
                          <wps:spPr bwMode="auto">
                            <a:xfrm>
                              <a:off x="6945" y="2315"/>
                              <a:ext cx="7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357FD" w14:textId="77777777" w:rsidR="009D1812" w:rsidRDefault="009D1812" w:rsidP="009D1812">
                                <w:r>
                                  <w:rPr>
                                    <w:rFonts w:cs="Trebuchet MS"/>
                                    <w:color w:val="000000"/>
                                    <w:sz w:val="10"/>
                                    <w:szCs w:val="10"/>
                                  </w:rPr>
                                  <w:t xml:space="preserve">                   403 </w:t>
                                </w:r>
                              </w:p>
                            </w:txbxContent>
                          </wps:txbx>
                          <wps:bodyPr rot="0" vert="horz" wrap="square" lIns="0" tIns="0" rIns="0" bIns="0" anchor="t" anchorCtr="0" upright="1">
                            <a:noAutofit/>
                          </wps:bodyPr>
                        </wps:wsp>
                        <wps:wsp>
                          <wps:cNvPr id="71" name="Rectangle 1030"/>
                          <wps:cNvSpPr>
                            <a:spLocks noChangeArrowheads="1"/>
                          </wps:cNvSpPr>
                          <wps:spPr bwMode="auto">
                            <a:xfrm>
                              <a:off x="7868" y="2315"/>
                              <a:ext cx="6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6F99" w14:textId="77777777" w:rsidR="009D1812" w:rsidRDefault="009D1812" w:rsidP="009D1812">
                                <w:r>
                                  <w:rPr>
                                    <w:rFonts w:cs="Trebuchet MS"/>
                                    <w:color w:val="000000"/>
                                    <w:sz w:val="10"/>
                                    <w:szCs w:val="10"/>
                                  </w:rPr>
                                  <w:t xml:space="preserve">                 328 </w:t>
                                </w:r>
                              </w:p>
                            </w:txbxContent>
                          </wps:txbx>
                          <wps:bodyPr rot="0" vert="horz" wrap="square" lIns="0" tIns="0" rIns="0" bIns="0" anchor="t" anchorCtr="0" upright="1">
                            <a:noAutofit/>
                          </wps:bodyPr>
                        </wps:wsp>
                        <wps:wsp>
                          <wps:cNvPr id="72" name="Rectangle 1031"/>
                          <wps:cNvSpPr>
                            <a:spLocks noChangeArrowheads="1"/>
                          </wps:cNvSpPr>
                          <wps:spPr bwMode="auto">
                            <a:xfrm>
                              <a:off x="392" y="2745"/>
                              <a:ext cx="5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86C0" w14:textId="77777777" w:rsidR="009D1812" w:rsidRDefault="009D1812" w:rsidP="009D1812">
                                <w:r>
                                  <w:rPr>
                                    <w:rFonts w:cs="Trebuchet MS"/>
                                    <w:b/>
                                    <w:bCs/>
                                    <w:color w:val="000000"/>
                                    <w:sz w:val="10"/>
                                    <w:szCs w:val="10"/>
                                  </w:rPr>
                                  <w:t>7</w:t>
                                </w:r>
                              </w:p>
                            </w:txbxContent>
                          </wps:txbx>
                          <wps:bodyPr rot="0" vert="horz" wrap="square" lIns="0" tIns="0" rIns="0" bIns="0" anchor="t" anchorCtr="0" upright="1">
                            <a:noAutofit/>
                          </wps:bodyPr>
                        </wps:wsp>
                        <wps:wsp>
                          <wps:cNvPr id="73" name="Rectangle 1032"/>
                          <wps:cNvSpPr>
                            <a:spLocks noChangeArrowheads="1"/>
                          </wps:cNvSpPr>
                          <wps:spPr bwMode="auto">
                            <a:xfrm>
                              <a:off x="78" y="2745"/>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B8EE4"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74" name="Rectangle 1033"/>
                          <wps:cNvSpPr>
                            <a:spLocks noChangeArrowheads="1"/>
                          </wps:cNvSpPr>
                          <wps:spPr bwMode="auto">
                            <a:xfrm>
                              <a:off x="392" y="2745"/>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5AE74"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75" name="Rectangle 1034"/>
                          <wps:cNvSpPr>
                            <a:spLocks noChangeArrowheads="1"/>
                          </wps:cNvSpPr>
                          <wps:spPr bwMode="auto">
                            <a:xfrm>
                              <a:off x="548" y="2671"/>
                              <a:ext cx="227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F8A66" w14:textId="77777777" w:rsidR="009D1812" w:rsidRPr="009B769C" w:rsidRDefault="009D1812" w:rsidP="009D1812">
                                <w:proofErr w:type="spellStart"/>
                                <w:r w:rsidRPr="009B769C">
                                  <w:rPr>
                                    <w:rFonts w:cs="Trebuchet MS"/>
                                    <w:color w:val="000000"/>
                                    <w:sz w:val="10"/>
                                    <w:szCs w:val="10"/>
                                  </w:rPr>
                                  <w:t>Employing</w:t>
                                </w:r>
                                <w:proofErr w:type="spellEnd"/>
                                <w:r w:rsidRPr="009B769C">
                                  <w:rPr>
                                    <w:rFonts w:cs="Trebuchet MS"/>
                                    <w:color w:val="000000"/>
                                    <w:sz w:val="10"/>
                                    <w:szCs w:val="10"/>
                                  </w:rPr>
                                  <w:t xml:space="preserve"> </w:t>
                                </w:r>
                                <w:proofErr w:type="spellStart"/>
                                <w:r w:rsidRPr="009B769C">
                                  <w:rPr>
                                    <w:rFonts w:cs="Trebuchet MS"/>
                                    <w:color w:val="000000"/>
                                    <w:sz w:val="10"/>
                                    <w:szCs w:val="10"/>
                                  </w:rPr>
                                  <w:t>graduates</w:t>
                                </w:r>
                                <w:proofErr w:type="spellEnd"/>
                                <w:r w:rsidRPr="009B769C">
                                  <w:rPr>
                                    <w:rFonts w:cs="Trebuchet MS"/>
                                    <w:color w:val="000000"/>
                                    <w:sz w:val="10"/>
                                    <w:szCs w:val="10"/>
                                  </w:rPr>
                                  <w:t xml:space="preserve"> of </w:t>
                                </w:r>
                                <w:proofErr w:type="spellStart"/>
                                <w:r w:rsidRPr="009B769C">
                                  <w:rPr>
                                    <w:rFonts w:cs="Trebuchet MS"/>
                                    <w:color w:val="000000"/>
                                    <w:sz w:val="10"/>
                                    <w:szCs w:val="10"/>
                                  </w:rPr>
                                  <w:t>educational</w:t>
                                </w:r>
                                <w:proofErr w:type="spellEnd"/>
                                <w:r w:rsidRPr="009B769C">
                                  <w:rPr>
                                    <w:rFonts w:cs="Trebuchet MS"/>
                                    <w:color w:val="000000"/>
                                    <w:sz w:val="10"/>
                                    <w:szCs w:val="10"/>
                                  </w:rPr>
                                  <w:t xml:space="preserve"> institutions by</w:t>
                                </w:r>
                              </w:p>
                            </w:txbxContent>
                          </wps:txbx>
                          <wps:bodyPr rot="0" vert="horz" wrap="square" lIns="0" tIns="0" rIns="0" bIns="0" anchor="t" anchorCtr="0" upright="1">
                            <a:noAutofit/>
                          </wps:bodyPr>
                        </wps:wsp>
                        <wps:wsp>
                          <wps:cNvPr id="76" name="Rectangle 1035"/>
                          <wps:cNvSpPr>
                            <a:spLocks noChangeArrowheads="1"/>
                          </wps:cNvSpPr>
                          <wps:spPr bwMode="auto">
                            <a:xfrm>
                              <a:off x="548" y="2820"/>
                              <a:ext cx="66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7B8BF" w14:textId="77777777" w:rsidR="009D1812" w:rsidRPr="009B769C" w:rsidRDefault="009D1812" w:rsidP="009D1812">
                                <w:proofErr w:type="spellStart"/>
                                <w:proofErr w:type="gramStart"/>
                                <w:r w:rsidRPr="009B769C">
                                  <w:rPr>
                                    <w:rFonts w:cs="Trebuchet MS"/>
                                    <w:color w:val="000000"/>
                                    <w:sz w:val="10"/>
                                    <w:szCs w:val="10"/>
                                  </w:rPr>
                                  <w:t>subsidizing</w:t>
                                </w:r>
                                <w:proofErr w:type="spellEnd"/>
                                <w:proofErr w:type="gramEnd"/>
                                <w:r w:rsidRPr="009B769C">
                                  <w:rPr>
                                    <w:rFonts w:cs="Trebuchet MS"/>
                                    <w:color w:val="000000"/>
                                    <w:sz w:val="10"/>
                                    <w:szCs w:val="10"/>
                                  </w:rPr>
                                  <w:t xml:space="preserve"> job</w:t>
                                </w:r>
                              </w:p>
                            </w:txbxContent>
                          </wps:txbx>
                          <wps:bodyPr rot="0" vert="horz" wrap="square" lIns="0" tIns="0" rIns="0" bIns="0" anchor="t" anchorCtr="0" upright="1">
                            <a:noAutofit/>
                          </wps:bodyPr>
                        </wps:wsp>
                        <wps:wsp>
                          <wps:cNvPr id="77" name="Rectangle 1036"/>
                          <wps:cNvSpPr>
                            <a:spLocks noChangeArrowheads="1"/>
                          </wps:cNvSpPr>
                          <wps:spPr bwMode="auto">
                            <a:xfrm>
                              <a:off x="4343" y="2745"/>
                              <a:ext cx="72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766F4" w14:textId="77777777" w:rsidR="009D1812" w:rsidRDefault="009D1812" w:rsidP="009D1812">
                                <w:r>
                                  <w:rPr>
                                    <w:rFonts w:cs="Trebuchet MS"/>
                                    <w:color w:val="000000"/>
                                    <w:sz w:val="10"/>
                                    <w:szCs w:val="10"/>
                                  </w:rPr>
                                  <w:t xml:space="preserve">                6.574 </w:t>
                                </w:r>
                              </w:p>
                            </w:txbxContent>
                          </wps:txbx>
                          <wps:bodyPr rot="0" vert="horz" wrap="square" lIns="0" tIns="0" rIns="0" bIns="0" anchor="t" anchorCtr="0" upright="1">
                            <a:noAutofit/>
                          </wps:bodyPr>
                        </wps:wsp>
                        <wps:wsp>
                          <wps:cNvPr id="78" name="Rectangle 1037"/>
                          <wps:cNvSpPr>
                            <a:spLocks noChangeArrowheads="1"/>
                          </wps:cNvSpPr>
                          <wps:spPr bwMode="auto">
                            <a:xfrm>
                              <a:off x="5266" y="2745"/>
                              <a:ext cx="6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A6F85" w14:textId="77777777" w:rsidR="009D1812" w:rsidRDefault="009D1812" w:rsidP="009D1812">
                                <w:r>
                                  <w:rPr>
                                    <w:rFonts w:cs="Trebuchet MS"/>
                                    <w:color w:val="000000"/>
                                    <w:sz w:val="10"/>
                                    <w:szCs w:val="10"/>
                                  </w:rPr>
                                  <w:t xml:space="preserve">             5.421 </w:t>
                                </w:r>
                              </w:p>
                            </w:txbxContent>
                          </wps:txbx>
                          <wps:bodyPr rot="0" vert="horz" wrap="square" lIns="0" tIns="0" rIns="0" bIns="0" anchor="t" anchorCtr="0" upright="1">
                            <a:noAutofit/>
                          </wps:bodyPr>
                        </wps:wsp>
                        <wps:wsp>
                          <wps:cNvPr id="79" name="Rectangle 1038"/>
                          <wps:cNvSpPr>
                            <a:spLocks noChangeArrowheads="1"/>
                          </wps:cNvSpPr>
                          <wps:spPr bwMode="auto">
                            <a:xfrm>
                              <a:off x="6110" y="2745"/>
                              <a:ext cx="6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E8557" w14:textId="77777777" w:rsidR="009D1812" w:rsidRDefault="009D1812" w:rsidP="009D1812">
                                <w:r>
                                  <w:rPr>
                                    <w:rFonts w:cs="Trebuchet MS"/>
                                    <w:color w:val="000000"/>
                                    <w:sz w:val="10"/>
                                    <w:szCs w:val="10"/>
                                  </w:rPr>
                                  <w:t xml:space="preserve">             4.826 </w:t>
                                </w:r>
                              </w:p>
                            </w:txbxContent>
                          </wps:txbx>
                          <wps:bodyPr rot="0" vert="horz" wrap="square" lIns="0" tIns="0" rIns="0" bIns="0" anchor="t" anchorCtr="0" upright="1">
                            <a:noAutofit/>
                          </wps:bodyPr>
                        </wps:wsp>
                        <wps:wsp>
                          <wps:cNvPr id="80" name="Rectangle 1039"/>
                          <wps:cNvSpPr>
                            <a:spLocks noChangeArrowheads="1"/>
                          </wps:cNvSpPr>
                          <wps:spPr bwMode="auto">
                            <a:xfrm>
                              <a:off x="6945" y="2745"/>
                              <a:ext cx="72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4ABF0" w14:textId="77777777" w:rsidR="009D1812" w:rsidRDefault="009D1812" w:rsidP="009D1812">
                                <w:r>
                                  <w:rPr>
                                    <w:rFonts w:cs="Trebuchet MS"/>
                                    <w:color w:val="000000"/>
                                    <w:sz w:val="10"/>
                                    <w:szCs w:val="10"/>
                                  </w:rPr>
                                  <w:t xml:space="preserve">                6.893 </w:t>
                                </w:r>
                              </w:p>
                            </w:txbxContent>
                          </wps:txbx>
                          <wps:bodyPr rot="0" vert="horz" wrap="square" lIns="0" tIns="0" rIns="0" bIns="0" anchor="t" anchorCtr="0" upright="1">
                            <a:noAutofit/>
                          </wps:bodyPr>
                        </wps:wsp>
                        <wps:wsp>
                          <wps:cNvPr id="81" name="Rectangle 1040"/>
                          <wps:cNvSpPr>
                            <a:spLocks noChangeArrowheads="1"/>
                          </wps:cNvSpPr>
                          <wps:spPr bwMode="auto">
                            <a:xfrm>
                              <a:off x="7868" y="2745"/>
                              <a:ext cx="66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BBE54" w14:textId="77777777" w:rsidR="009D1812" w:rsidRDefault="009D1812" w:rsidP="009D1812">
                                <w:r>
                                  <w:rPr>
                                    <w:rFonts w:cs="Trebuchet MS"/>
                                    <w:color w:val="000000"/>
                                    <w:sz w:val="10"/>
                                    <w:szCs w:val="10"/>
                                  </w:rPr>
                                  <w:t xml:space="preserve">              5.923 </w:t>
                                </w:r>
                              </w:p>
                            </w:txbxContent>
                          </wps:txbx>
                          <wps:bodyPr rot="0" vert="horz" wrap="square" lIns="0" tIns="0" rIns="0" bIns="0" anchor="t" anchorCtr="0" upright="1">
                            <a:noAutofit/>
                          </wps:bodyPr>
                        </wps:wsp>
                        <wps:wsp>
                          <wps:cNvPr id="82" name="Rectangle 1041"/>
                          <wps:cNvSpPr>
                            <a:spLocks noChangeArrowheads="1"/>
                          </wps:cNvSpPr>
                          <wps:spPr bwMode="auto">
                            <a:xfrm>
                              <a:off x="392" y="3087"/>
                              <a:ext cx="5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D84E" w14:textId="77777777" w:rsidR="009D1812" w:rsidRDefault="009D1812" w:rsidP="009D1812">
                                <w:r>
                                  <w:rPr>
                                    <w:rFonts w:cs="Trebuchet MS"/>
                                    <w:b/>
                                    <w:bCs/>
                                    <w:color w:val="000000"/>
                                    <w:sz w:val="10"/>
                                    <w:szCs w:val="10"/>
                                  </w:rPr>
                                  <w:t>8</w:t>
                                </w:r>
                              </w:p>
                            </w:txbxContent>
                          </wps:txbx>
                          <wps:bodyPr rot="0" vert="horz" wrap="square" lIns="0" tIns="0" rIns="0" bIns="0" anchor="t" anchorCtr="0" upright="1">
                            <a:noAutofit/>
                          </wps:bodyPr>
                        </wps:wsp>
                        <wps:wsp>
                          <wps:cNvPr id="83" name="Rectangle 1042"/>
                          <wps:cNvSpPr>
                            <a:spLocks noChangeArrowheads="1"/>
                          </wps:cNvSpPr>
                          <wps:spPr bwMode="auto">
                            <a:xfrm>
                              <a:off x="78" y="3087"/>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164B"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84" name="Rectangle 1043"/>
                          <wps:cNvSpPr>
                            <a:spLocks noChangeArrowheads="1"/>
                          </wps:cNvSpPr>
                          <wps:spPr bwMode="auto">
                            <a:xfrm>
                              <a:off x="392" y="3087"/>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2BF96"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85" name="Rectangle 1044"/>
                          <wps:cNvSpPr>
                            <a:spLocks noChangeArrowheads="1"/>
                          </wps:cNvSpPr>
                          <wps:spPr bwMode="auto">
                            <a:xfrm>
                              <a:off x="548" y="3087"/>
                              <a:ext cx="2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38F3E" w14:textId="77777777" w:rsidR="009D1812" w:rsidRPr="009B769C" w:rsidRDefault="009D1812" w:rsidP="009D1812">
                                <w:proofErr w:type="spellStart"/>
                                <w:r w:rsidRPr="009B769C">
                                  <w:rPr>
                                    <w:rFonts w:cs="Trebuchet MS"/>
                                    <w:color w:val="000000"/>
                                    <w:sz w:val="10"/>
                                    <w:szCs w:val="10"/>
                                  </w:rPr>
                                  <w:t>Persons</w:t>
                                </w:r>
                                <w:proofErr w:type="spellEnd"/>
                                <w:r w:rsidRPr="009B769C">
                                  <w:rPr>
                                    <w:rFonts w:cs="Trebuchet MS"/>
                                    <w:color w:val="000000"/>
                                    <w:sz w:val="10"/>
                                    <w:szCs w:val="10"/>
                                  </w:rPr>
                                  <w:t xml:space="preserve"> </w:t>
                                </w:r>
                                <w:proofErr w:type="spellStart"/>
                                <w:r w:rsidRPr="009B769C">
                                  <w:rPr>
                                    <w:rFonts w:cs="Trebuchet MS"/>
                                    <w:color w:val="000000"/>
                                    <w:sz w:val="10"/>
                                    <w:szCs w:val="10"/>
                                  </w:rPr>
                                  <w:t>framed</w:t>
                                </w:r>
                                <w:proofErr w:type="spellEnd"/>
                                <w:r w:rsidRPr="009B769C">
                                  <w:rPr>
                                    <w:rFonts w:cs="Trebuchet MS"/>
                                    <w:color w:val="000000"/>
                                    <w:sz w:val="10"/>
                                    <w:szCs w:val="10"/>
                                  </w:rPr>
                                  <w:t xml:space="preserve"> by </w:t>
                                </w:r>
                                <w:proofErr w:type="spellStart"/>
                                <w:r w:rsidRPr="009B769C">
                                  <w:rPr>
                                    <w:rFonts w:cs="Trebuchet MS"/>
                                    <w:color w:val="000000"/>
                                    <w:sz w:val="10"/>
                                    <w:szCs w:val="10"/>
                                  </w:rPr>
                                  <w:t>concluding</w:t>
                                </w:r>
                                <w:proofErr w:type="spellEnd"/>
                                <w:r w:rsidRPr="009B769C">
                                  <w:rPr>
                                    <w:rFonts w:cs="Trebuchet MS"/>
                                    <w:color w:val="000000"/>
                                    <w:sz w:val="10"/>
                                    <w:szCs w:val="10"/>
                                  </w:rPr>
                                  <w:t xml:space="preserve"> </w:t>
                                </w:r>
                                <w:proofErr w:type="spellStart"/>
                                <w:r w:rsidRPr="009B769C">
                                  <w:rPr>
                                    <w:rFonts w:cs="Trebuchet MS"/>
                                    <w:color w:val="000000"/>
                                    <w:sz w:val="10"/>
                                    <w:szCs w:val="10"/>
                                  </w:rPr>
                                  <w:t>solidarity</w:t>
                                </w:r>
                                <w:proofErr w:type="spellEnd"/>
                                <w:r w:rsidRPr="009B769C">
                                  <w:rPr>
                                    <w:rFonts w:cs="Trebuchet MS"/>
                                    <w:color w:val="000000"/>
                                    <w:sz w:val="10"/>
                                    <w:szCs w:val="10"/>
                                  </w:rPr>
                                  <w:t xml:space="preserve"> </w:t>
                                </w:r>
                                <w:proofErr w:type="spellStart"/>
                                <w:r w:rsidRPr="009B769C">
                                  <w:rPr>
                                    <w:rFonts w:cs="Trebuchet MS"/>
                                    <w:color w:val="000000"/>
                                    <w:sz w:val="10"/>
                                    <w:szCs w:val="10"/>
                                  </w:rPr>
                                  <w:t>contracts</w:t>
                                </w:r>
                                <w:proofErr w:type="spellEnd"/>
                              </w:p>
                            </w:txbxContent>
                          </wps:txbx>
                          <wps:bodyPr rot="0" vert="horz" wrap="square" lIns="0" tIns="0" rIns="0" bIns="0" anchor="t" anchorCtr="0" upright="1">
                            <a:noAutofit/>
                          </wps:bodyPr>
                        </wps:wsp>
                        <wps:wsp>
                          <wps:cNvPr id="86" name="Rectangle 1045"/>
                          <wps:cNvSpPr>
                            <a:spLocks noChangeArrowheads="1"/>
                          </wps:cNvSpPr>
                          <wps:spPr bwMode="auto">
                            <a:xfrm>
                              <a:off x="4343" y="3087"/>
                              <a:ext cx="72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2F15" w14:textId="77777777" w:rsidR="009D1812" w:rsidRDefault="009D1812" w:rsidP="009D1812">
                                <w:r>
                                  <w:rPr>
                                    <w:rFonts w:cs="Trebuchet MS"/>
                                    <w:color w:val="000000"/>
                                    <w:sz w:val="10"/>
                                    <w:szCs w:val="10"/>
                                  </w:rPr>
                                  <w:t xml:space="preserve">                1.874 </w:t>
                                </w:r>
                              </w:p>
                            </w:txbxContent>
                          </wps:txbx>
                          <wps:bodyPr rot="0" vert="horz" wrap="square" lIns="0" tIns="0" rIns="0" bIns="0" anchor="t" anchorCtr="0" upright="1">
                            <a:noAutofit/>
                          </wps:bodyPr>
                        </wps:wsp>
                        <wps:wsp>
                          <wps:cNvPr id="87" name="Rectangle 1046"/>
                          <wps:cNvSpPr>
                            <a:spLocks noChangeArrowheads="1"/>
                          </wps:cNvSpPr>
                          <wps:spPr bwMode="auto">
                            <a:xfrm>
                              <a:off x="5266" y="3087"/>
                              <a:ext cx="6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F3B38" w14:textId="77777777" w:rsidR="009D1812" w:rsidRDefault="009D1812" w:rsidP="009D1812">
                                <w:r>
                                  <w:rPr>
                                    <w:rFonts w:cs="Trebuchet MS"/>
                                    <w:color w:val="000000"/>
                                    <w:sz w:val="10"/>
                                    <w:szCs w:val="10"/>
                                  </w:rPr>
                                  <w:t xml:space="preserve">             1.221 </w:t>
                                </w:r>
                              </w:p>
                            </w:txbxContent>
                          </wps:txbx>
                          <wps:bodyPr rot="0" vert="horz" wrap="square" lIns="0" tIns="0" rIns="0" bIns="0" anchor="t" anchorCtr="0" upright="1">
                            <a:noAutofit/>
                          </wps:bodyPr>
                        </wps:wsp>
                        <wps:wsp>
                          <wps:cNvPr id="88" name="Rectangle 1047"/>
                          <wps:cNvSpPr>
                            <a:spLocks noChangeArrowheads="1"/>
                          </wps:cNvSpPr>
                          <wps:spPr bwMode="auto">
                            <a:xfrm>
                              <a:off x="6110" y="3087"/>
                              <a:ext cx="64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3F92" w14:textId="77777777" w:rsidR="009D1812" w:rsidRDefault="009D1812" w:rsidP="009D1812">
                                <w:r>
                                  <w:rPr>
                                    <w:rFonts w:cs="Trebuchet MS"/>
                                    <w:color w:val="000000"/>
                                    <w:sz w:val="10"/>
                                    <w:szCs w:val="10"/>
                                  </w:rPr>
                                  <w:t xml:space="preserve">                894 </w:t>
                                </w:r>
                              </w:p>
                            </w:txbxContent>
                          </wps:txbx>
                          <wps:bodyPr rot="0" vert="horz" wrap="square" lIns="0" tIns="0" rIns="0" bIns="0" anchor="t" anchorCtr="0" upright="1">
                            <a:noAutofit/>
                          </wps:bodyPr>
                        </wps:wsp>
                        <wps:wsp>
                          <wps:cNvPr id="89" name="Rectangle 1048"/>
                          <wps:cNvSpPr>
                            <a:spLocks noChangeArrowheads="1"/>
                          </wps:cNvSpPr>
                          <wps:spPr bwMode="auto">
                            <a:xfrm>
                              <a:off x="6945" y="3087"/>
                              <a:ext cx="7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862E" w14:textId="77777777" w:rsidR="009D1812" w:rsidRDefault="009D1812" w:rsidP="009D1812">
                                <w:r>
                                  <w:rPr>
                                    <w:rFonts w:cs="Trebuchet MS"/>
                                    <w:color w:val="000000"/>
                                    <w:sz w:val="10"/>
                                    <w:szCs w:val="10"/>
                                  </w:rPr>
                                  <w:t xml:space="preserve">                   420 </w:t>
                                </w:r>
                              </w:p>
                            </w:txbxContent>
                          </wps:txbx>
                          <wps:bodyPr rot="0" vert="horz" wrap="square" lIns="0" tIns="0" rIns="0" bIns="0" anchor="t" anchorCtr="0" upright="1">
                            <a:noAutofit/>
                          </wps:bodyPr>
                        </wps:wsp>
                        <wps:wsp>
                          <wps:cNvPr id="90" name="Rectangle 1049"/>
                          <wps:cNvSpPr>
                            <a:spLocks noChangeArrowheads="1"/>
                          </wps:cNvSpPr>
                          <wps:spPr bwMode="auto">
                            <a:xfrm>
                              <a:off x="7868" y="3087"/>
                              <a:ext cx="6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A5A85" w14:textId="77777777" w:rsidR="009D1812" w:rsidRDefault="009D1812" w:rsidP="009D1812">
                                <w:r>
                                  <w:rPr>
                                    <w:rFonts w:cs="Trebuchet MS"/>
                                    <w:color w:val="000000"/>
                                    <w:sz w:val="10"/>
                                    <w:szCs w:val="10"/>
                                  </w:rPr>
                                  <w:t xml:space="preserve">                 372 </w:t>
                                </w:r>
                              </w:p>
                            </w:txbxContent>
                          </wps:txbx>
                          <wps:bodyPr rot="0" vert="horz" wrap="square" lIns="0" tIns="0" rIns="0" bIns="0" anchor="t" anchorCtr="0" upright="1">
                            <a:noAutofit/>
                          </wps:bodyPr>
                        </wps:wsp>
                        <wps:wsp>
                          <wps:cNvPr id="91" name="Rectangle 1050"/>
                          <wps:cNvSpPr>
                            <a:spLocks noChangeArrowheads="1"/>
                          </wps:cNvSpPr>
                          <wps:spPr bwMode="auto">
                            <a:xfrm>
                              <a:off x="392" y="3391"/>
                              <a:ext cx="5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647A" w14:textId="77777777" w:rsidR="009D1812" w:rsidRDefault="009D1812" w:rsidP="009D1812">
                                <w:r>
                                  <w:rPr>
                                    <w:rFonts w:cs="Trebuchet MS"/>
                                    <w:b/>
                                    <w:bCs/>
                                    <w:color w:val="000000"/>
                                    <w:sz w:val="10"/>
                                    <w:szCs w:val="10"/>
                                  </w:rPr>
                                  <w:t>9</w:t>
                                </w:r>
                              </w:p>
                            </w:txbxContent>
                          </wps:txbx>
                          <wps:bodyPr rot="0" vert="horz" wrap="square" lIns="0" tIns="0" rIns="0" bIns="0" anchor="t" anchorCtr="0" upright="1">
                            <a:noAutofit/>
                          </wps:bodyPr>
                        </wps:wsp>
                        <wps:wsp>
                          <wps:cNvPr id="92" name="Rectangle 1051"/>
                          <wps:cNvSpPr>
                            <a:spLocks noChangeArrowheads="1"/>
                          </wps:cNvSpPr>
                          <wps:spPr bwMode="auto">
                            <a:xfrm>
                              <a:off x="78" y="3391"/>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5B884"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93" name="Rectangle 1052"/>
                          <wps:cNvSpPr>
                            <a:spLocks noChangeArrowheads="1"/>
                          </wps:cNvSpPr>
                          <wps:spPr bwMode="auto">
                            <a:xfrm>
                              <a:off x="392" y="3391"/>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7A08"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94" name="Rectangle 1053"/>
                          <wps:cNvSpPr>
                            <a:spLocks noChangeArrowheads="1"/>
                          </wps:cNvSpPr>
                          <wps:spPr bwMode="auto">
                            <a:xfrm>
                              <a:off x="548" y="3317"/>
                              <a:ext cx="299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98CB6" w14:textId="77777777" w:rsidR="009D1812" w:rsidRPr="009B769C" w:rsidRDefault="009D1812" w:rsidP="009D1812">
                                <w:proofErr w:type="spellStart"/>
                                <w:r w:rsidRPr="009B769C">
                                  <w:rPr>
                                    <w:rFonts w:cs="Trebuchet MS"/>
                                    <w:color w:val="000000"/>
                                    <w:sz w:val="10"/>
                                    <w:szCs w:val="10"/>
                                  </w:rPr>
                                  <w:t>Casual</w:t>
                                </w:r>
                                <w:proofErr w:type="spellEnd"/>
                                <w:r w:rsidRPr="009B769C">
                                  <w:rPr>
                                    <w:rFonts w:cs="Trebuchet MS"/>
                                    <w:color w:val="000000"/>
                                    <w:sz w:val="10"/>
                                    <w:szCs w:val="10"/>
                                  </w:rPr>
                                  <w:t xml:space="preserve"> </w:t>
                                </w:r>
                                <w:proofErr w:type="spellStart"/>
                                <w:r w:rsidRPr="009B769C">
                                  <w:rPr>
                                    <w:rFonts w:cs="Trebuchet MS"/>
                                    <w:color w:val="000000"/>
                                    <w:sz w:val="10"/>
                                    <w:szCs w:val="10"/>
                                  </w:rPr>
                                  <w:t>employment</w:t>
                                </w:r>
                                <w:proofErr w:type="spellEnd"/>
                                <w:r w:rsidRPr="009B769C">
                                  <w:rPr>
                                    <w:rFonts w:cs="Trebuchet MS"/>
                                    <w:color w:val="000000"/>
                                    <w:sz w:val="10"/>
                                    <w:szCs w:val="10"/>
                                  </w:rPr>
                                  <w:t xml:space="preserve"> of </w:t>
                                </w:r>
                                <w:proofErr w:type="spellStart"/>
                                <w:r w:rsidRPr="009B769C">
                                  <w:rPr>
                                    <w:rFonts w:cs="Trebuchet MS"/>
                                    <w:color w:val="000000"/>
                                    <w:sz w:val="10"/>
                                    <w:szCs w:val="10"/>
                                  </w:rPr>
                                  <w:t>labor</w:t>
                                </w:r>
                                <w:proofErr w:type="spellEnd"/>
                                <w:r w:rsidRPr="009B769C">
                                  <w:rPr>
                                    <w:rFonts w:cs="Trebuchet MS"/>
                                    <w:color w:val="000000"/>
                                    <w:sz w:val="10"/>
                                    <w:szCs w:val="10"/>
                                  </w:rPr>
                                  <w:t xml:space="preserve"> in public </w:t>
                                </w:r>
                                <w:proofErr w:type="spellStart"/>
                                <w:r w:rsidRPr="009B769C">
                                  <w:rPr>
                                    <w:rFonts w:cs="Trebuchet MS"/>
                                    <w:color w:val="000000"/>
                                    <w:sz w:val="10"/>
                                    <w:szCs w:val="10"/>
                                  </w:rPr>
                                  <w:t>works</w:t>
                                </w:r>
                                <w:proofErr w:type="spellEnd"/>
                                <w:r w:rsidRPr="009B769C">
                                  <w:rPr>
                                    <w:rFonts w:cs="Trebuchet MS"/>
                                    <w:color w:val="000000"/>
                                    <w:sz w:val="10"/>
                                    <w:szCs w:val="10"/>
                                  </w:rPr>
                                  <w:t xml:space="preserve"> of </w:t>
                                </w:r>
                                <w:proofErr w:type="spellStart"/>
                                <w:r w:rsidRPr="009B769C">
                                  <w:rPr>
                                    <w:rFonts w:cs="Trebuchet MS"/>
                                    <w:color w:val="000000"/>
                                    <w:sz w:val="10"/>
                                    <w:szCs w:val="10"/>
                                  </w:rPr>
                                  <w:t>community</w:t>
                                </w:r>
                                <w:proofErr w:type="spellEnd"/>
                                <w:r w:rsidRPr="009B769C">
                                  <w:rPr>
                                    <w:rFonts w:cs="Trebuchet MS"/>
                                    <w:color w:val="000000"/>
                                    <w:sz w:val="10"/>
                                    <w:szCs w:val="10"/>
                                  </w:rPr>
                                  <w:t xml:space="preserve"> </w:t>
                                </w:r>
                                <w:proofErr w:type="spellStart"/>
                                <w:r w:rsidRPr="009B769C">
                                  <w:rPr>
                                    <w:rFonts w:cs="Trebuchet MS"/>
                                    <w:color w:val="000000"/>
                                    <w:sz w:val="10"/>
                                    <w:szCs w:val="10"/>
                                  </w:rPr>
                                  <w:t>interest</w:t>
                                </w:r>
                                <w:proofErr w:type="spellEnd"/>
                              </w:p>
                            </w:txbxContent>
                          </wps:txbx>
                          <wps:bodyPr rot="0" vert="horz" wrap="square" lIns="0" tIns="0" rIns="0" bIns="0" anchor="t" anchorCtr="0" upright="1">
                            <a:noAutofit/>
                          </wps:bodyPr>
                        </wps:wsp>
                        <wps:wsp>
                          <wps:cNvPr id="95" name="Rectangle 1054"/>
                          <wps:cNvSpPr>
                            <a:spLocks noChangeArrowheads="1"/>
                          </wps:cNvSpPr>
                          <wps:spPr bwMode="auto">
                            <a:xfrm>
                              <a:off x="548" y="3465"/>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E5D8D" w14:textId="77777777" w:rsidR="009D1812" w:rsidRDefault="009D1812" w:rsidP="009D1812">
                                <w:r>
                                  <w:rPr>
                                    <w:rFonts w:cs="Trebuchet MS"/>
                                    <w:color w:val="000000"/>
                                    <w:sz w:val="10"/>
                                    <w:szCs w:val="10"/>
                                  </w:rPr>
                                  <w:t xml:space="preserve"> </w:t>
                                </w:r>
                              </w:p>
                            </w:txbxContent>
                          </wps:txbx>
                          <wps:bodyPr rot="0" vert="horz" wrap="square" lIns="0" tIns="0" rIns="0" bIns="0" anchor="t" anchorCtr="0" upright="1">
                            <a:noAutofit/>
                          </wps:bodyPr>
                        </wps:wsp>
                        <wps:wsp>
                          <wps:cNvPr id="96" name="Rectangle 1055"/>
                          <wps:cNvSpPr>
                            <a:spLocks noChangeArrowheads="1"/>
                          </wps:cNvSpPr>
                          <wps:spPr bwMode="auto">
                            <a:xfrm>
                              <a:off x="4343" y="3391"/>
                              <a:ext cx="6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2D859" w14:textId="77777777" w:rsidR="009D1812" w:rsidRDefault="009D1812" w:rsidP="009D1812">
                                <w:r>
                                  <w:rPr>
                                    <w:rFonts w:cs="Trebuchet MS"/>
                                    <w:color w:val="000000"/>
                                    <w:sz w:val="10"/>
                                    <w:szCs w:val="10"/>
                                  </w:rPr>
                                  <w:t xml:space="preserve">                     -   </w:t>
                                </w:r>
                              </w:p>
                            </w:txbxContent>
                          </wps:txbx>
                          <wps:bodyPr rot="0" vert="horz" wrap="square" lIns="0" tIns="0" rIns="0" bIns="0" anchor="t" anchorCtr="0" upright="1">
                            <a:noAutofit/>
                          </wps:bodyPr>
                        </wps:wsp>
                        <wps:wsp>
                          <wps:cNvPr id="97" name="Rectangle 1056"/>
                          <wps:cNvSpPr>
                            <a:spLocks noChangeArrowheads="1"/>
                          </wps:cNvSpPr>
                          <wps:spPr bwMode="auto">
                            <a:xfrm>
                              <a:off x="5266" y="3391"/>
                              <a:ext cx="58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4ADA9" w14:textId="77777777" w:rsidR="009D1812" w:rsidRDefault="009D1812" w:rsidP="009D1812">
                                <w:r>
                                  <w:rPr>
                                    <w:rFonts w:cs="Trebuchet MS"/>
                                    <w:color w:val="000000"/>
                                    <w:sz w:val="10"/>
                                    <w:szCs w:val="10"/>
                                  </w:rPr>
                                  <w:t xml:space="preserve">                  -   </w:t>
                                </w:r>
                              </w:p>
                            </w:txbxContent>
                          </wps:txbx>
                          <wps:bodyPr rot="0" vert="horz" wrap="square" lIns="0" tIns="0" rIns="0" bIns="0" anchor="t" anchorCtr="0" upright="1">
                            <a:noAutofit/>
                          </wps:bodyPr>
                        </wps:wsp>
                        <wps:wsp>
                          <wps:cNvPr id="98" name="Rectangle 1057"/>
                          <wps:cNvSpPr>
                            <a:spLocks noChangeArrowheads="1"/>
                          </wps:cNvSpPr>
                          <wps:spPr bwMode="auto">
                            <a:xfrm>
                              <a:off x="6110" y="3391"/>
                              <a:ext cx="58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F8674" w14:textId="77777777" w:rsidR="009D1812" w:rsidRDefault="009D1812" w:rsidP="009D1812">
                                <w:r>
                                  <w:rPr>
                                    <w:rFonts w:cs="Trebuchet MS"/>
                                    <w:color w:val="000000"/>
                                    <w:sz w:val="10"/>
                                    <w:szCs w:val="10"/>
                                  </w:rPr>
                                  <w:t xml:space="preserve">                  -   </w:t>
                                </w:r>
                              </w:p>
                            </w:txbxContent>
                          </wps:txbx>
                          <wps:bodyPr rot="0" vert="horz" wrap="square" lIns="0" tIns="0" rIns="0" bIns="0" anchor="t" anchorCtr="0" upright="1">
                            <a:noAutofit/>
                          </wps:bodyPr>
                        </wps:wsp>
                        <wps:wsp>
                          <wps:cNvPr id="99" name="Rectangle 1058"/>
                          <wps:cNvSpPr>
                            <a:spLocks noChangeArrowheads="1"/>
                          </wps:cNvSpPr>
                          <wps:spPr bwMode="auto">
                            <a:xfrm>
                              <a:off x="6945" y="3391"/>
                              <a:ext cx="6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71B0A" w14:textId="77777777" w:rsidR="009D1812" w:rsidRDefault="009D1812" w:rsidP="009D1812">
                                <w:r>
                                  <w:rPr>
                                    <w:rFonts w:cs="Trebuchet MS"/>
                                    <w:color w:val="000000"/>
                                    <w:sz w:val="10"/>
                                    <w:szCs w:val="10"/>
                                  </w:rPr>
                                  <w:t xml:space="preserve">                     -   </w:t>
                                </w:r>
                              </w:p>
                            </w:txbxContent>
                          </wps:txbx>
                          <wps:bodyPr rot="0" vert="horz" wrap="square" lIns="0" tIns="0" rIns="0" bIns="0" anchor="t" anchorCtr="0" upright="1">
                            <a:noAutofit/>
                          </wps:bodyPr>
                        </wps:wsp>
                        <wps:wsp>
                          <wps:cNvPr id="100" name="Rectangle 1059"/>
                          <wps:cNvSpPr>
                            <a:spLocks noChangeArrowheads="1"/>
                          </wps:cNvSpPr>
                          <wps:spPr bwMode="auto">
                            <a:xfrm>
                              <a:off x="7868" y="3391"/>
                              <a:ext cx="61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4F811" w14:textId="77777777" w:rsidR="009D1812" w:rsidRDefault="009D1812" w:rsidP="009D1812">
                                <w:r>
                                  <w:rPr>
                                    <w:rFonts w:cs="Trebuchet MS"/>
                                    <w:color w:val="000000"/>
                                    <w:sz w:val="10"/>
                                    <w:szCs w:val="10"/>
                                  </w:rPr>
                                  <w:t xml:space="preserve">                   -   </w:t>
                                </w:r>
                              </w:p>
                            </w:txbxContent>
                          </wps:txbx>
                          <wps:bodyPr rot="0" vert="horz" wrap="square" lIns="0" tIns="0" rIns="0" bIns="0" anchor="t" anchorCtr="0" upright="1">
                            <a:noAutofit/>
                          </wps:bodyPr>
                        </wps:wsp>
                        <wps:wsp>
                          <wps:cNvPr id="101" name="Rectangle 1060"/>
                          <wps:cNvSpPr>
                            <a:spLocks noChangeArrowheads="1"/>
                          </wps:cNvSpPr>
                          <wps:spPr bwMode="auto">
                            <a:xfrm>
                              <a:off x="322" y="3695"/>
                              <a:ext cx="11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AB5B9" w14:textId="77777777" w:rsidR="009D1812" w:rsidRDefault="009D1812" w:rsidP="009D1812">
                                <w:r>
                                  <w:rPr>
                                    <w:rFonts w:cs="Trebuchet MS"/>
                                    <w:b/>
                                    <w:bCs/>
                                    <w:color w:val="000000"/>
                                    <w:sz w:val="10"/>
                                    <w:szCs w:val="10"/>
                                  </w:rPr>
                                  <w:t>10</w:t>
                                </w:r>
                              </w:p>
                            </w:txbxContent>
                          </wps:txbx>
                          <wps:bodyPr rot="0" vert="horz" wrap="square" lIns="0" tIns="0" rIns="0" bIns="0" anchor="t" anchorCtr="0" upright="1">
                            <a:noAutofit/>
                          </wps:bodyPr>
                        </wps:wsp>
                        <wps:wsp>
                          <wps:cNvPr id="102" name="Rectangle 1061"/>
                          <wps:cNvSpPr>
                            <a:spLocks noChangeArrowheads="1"/>
                          </wps:cNvSpPr>
                          <wps:spPr bwMode="auto">
                            <a:xfrm>
                              <a:off x="78" y="3695"/>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3284C"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03" name="Rectangle 1062"/>
                          <wps:cNvSpPr>
                            <a:spLocks noChangeArrowheads="1"/>
                          </wps:cNvSpPr>
                          <wps:spPr bwMode="auto">
                            <a:xfrm>
                              <a:off x="322" y="3695"/>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09830"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04" name="Rectangle 1063"/>
                          <wps:cNvSpPr>
                            <a:spLocks noChangeArrowheads="1"/>
                          </wps:cNvSpPr>
                          <wps:spPr bwMode="auto">
                            <a:xfrm>
                              <a:off x="548" y="3621"/>
                              <a:ext cx="239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A967F" w14:textId="77777777" w:rsidR="009D1812" w:rsidRPr="009B769C" w:rsidRDefault="009D1812" w:rsidP="009D1812">
                                <w:proofErr w:type="spellStart"/>
                                <w:r w:rsidRPr="009B769C">
                                  <w:rPr>
                                    <w:rFonts w:cs="Trebuchet MS"/>
                                    <w:color w:val="000000"/>
                                    <w:sz w:val="10"/>
                                    <w:szCs w:val="10"/>
                                  </w:rPr>
                                  <w:t>Employing</w:t>
                                </w:r>
                                <w:proofErr w:type="spellEnd"/>
                                <w:r w:rsidRPr="009B769C">
                                  <w:rPr>
                                    <w:rFonts w:cs="Trebuchet MS"/>
                                    <w:color w:val="000000"/>
                                    <w:sz w:val="10"/>
                                    <w:szCs w:val="10"/>
                                  </w:rPr>
                                  <w:t xml:space="preserve"> people </w:t>
                                </w:r>
                                <w:proofErr w:type="spellStart"/>
                                <w:r w:rsidRPr="009B769C">
                                  <w:rPr>
                                    <w:rFonts w:cs="Trebuchet MS"/>
                                    <w:color w:val="000000"/>
                                    <w:sz w:val="10"/>
                                    <w:szCs w:val="10"/>
                                  </w:rPr>
                                  <w:t>with</w:t>
                                </w:r>
                                <w:proofErr w:type="spellEnd"/>
                                <w:r w:rsidRPr="009B769C">
                                  <w:rPr>
                                    <w:rFonts w:cs="Trebuchet MS"/>
                                    <w:color w:val="000000"/>
                                    <w:sz w:val="10"/>
                                    <w:szCs w:val="10"/>
                                  </w:rPr>
                                  <w:t xml:space="preserve"> </w:t>
                                </w:r>
                                <w:proofErr w:type="spellStart"/>
                                <w:r w:rsidRPr="009B769C">
                                  <w:rPr>
                                    <w:rFonts w:cs="Trebuchet MS"/>
                                    <w:color w:val="000000"/>
                                    <w:sz w:val="10"/>
                                    <w:szCs w:val="10"/>
                                  </w:rPr>
                                  <w:t>disabilities</w:t>
                                </w:r>
                                <w:proofErr w:type="spellEnd"/>
                                <w:r w:rsidRPr="009B769C">
                                  <w:rPr>
                                    <w:rFonts w:cs="Trebuchet MS"/>
                                    <w:color w:val="000000"/>
                                    <w:sz w:val="10"/>
                                    <w:szCs w:val="10"/>
                                  </w:rPr>
                                  <w:t xml:space="preserve">, by </w:t>
                                </w:r>
                                <w:proofErr w:type="spellStart"/>
                                <w:r w:rsidRPr="009B769C">
                                  <w:rPr>
                                    <w:rFonts w:cs="Trebuchet MS"/>
                                    <w:color w:val="000000"/>
                                    <w:sz w:val="10"/>
                                    <w:szCs w:val="10"/>
                                  </w:rPr>
                                  <w:t>subsidizing</w:t>
                                </w:r>
                                <w:proofErr w:type="spellEnd"/>
                                <w:r w:rsidRPr="009B769C">
                                  <w:rPr>
                                    <w:rFonts w:cs="Trebuchet MS"/>
                                    <w:color w:val="000000"/>
                                    <w:sz w:val="10"/>
                                    <w:szCs w:val="10"/>
                                  </w:rPr>
                                  <w:t xml:space="preserve"> job</w:t>
                                </w:r>
                              </w:p>
                            </w:txbxContent>
                          </wps:txbx>
                          <wps:bodyPr rot="0" vert="horz" wrap="square" lIns="0" tIns="0" rIns="0" bIns="0" anchor="t" anchorCtr="0" upright="1">
                            <a:noAutofit/>
                          </wps:bodyPr>
                        </wps:wsp>
                        <wps:wsp>
                          <wps:cNvPr id="105" name="Rectangle 1064"/>
                          <wps:cNvSpPr>
                            <a:spLocks noChangeArrowheads="1"/>
                          </wps:cNvSpPr>
                          <wps:spPr bwMode="auto">
                            <a:xfrm>
                              <a:off x="548" y="3769"/>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3217" w14:textId="77777777" w:rsidR="009D1812" w:rsidRDefault="009D1812" w:rsidP="009D1812">
                                <w:r>
                                  <w:rPr>
                                    <w:rFonts w:cs="Trebuchet MS"/>
                                    <w:color w:val="000000"/>
                                    <w:sz w:val="10"/>
                                    <w:szCs w:val="10"/>
                                  </w:rPr>
                                  <w:t xml:space="preserve"> </w:t>
                                </w:r>
                              </w:p>
                            </w:txbxContent>
                          </wps:txbx>
                          <wps:bodyPr rot="0" vert="horz" wrap="square" lIns="0" tIns="0" rIns="0" bIns="0" anchor="t" anchorCtr="0" upright="1">
                            <a:noAutofit/>
                          </wps:bodyPr>
                        </wps:wsp>
                        <wps:wsp>
                          <wps:cNvPr id="106" name="Rectangle 1065"/>
                          <wps:cNvSpPr>
                            <a:spLocks noChangeArrowheads="1"/>
                          </wps:cNvSpPr>
                          <wps:spPr bwMode="auto">
                            <a:xfrm>
                              <a:off x="4343" y="3695"/>
                              <a:ext cx="7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07124" w14:textId="77777777" w:rsidR="009D1812" w:rsidRDefault="009D1812" w:rsidP="009D1812">
                                <w:r>
                                  <w:rPr>
                                    <w:rFonts w:cs="Trebuchet MS"/>
                                    <w:color w:val="000000"/>
                                    <w:sz w:val="10"/>
                                    <w:szCs w:val="10"/>
                                  </w:rPr>
                                  <w:t xml:space="preserve">                   233 </w:t>
                                </w:r>
                              </w:p>
                            </w:txbxContent>
                          </wps:txbx>
                          <wps:bodyPr rot="0" vert="horz" wrap="square" lIns="0" tIns="0" rIns="0" bIns="0" anchor="t" anchorCtr="0" upright="1">
                            <a:noAutofit/>
                          </wps:bodyPr>
                        </wps:wsp>
                        <wps:wsp>
                          <wps:cNvPr id="107" name="Rectangle 1066"/>
                          <wps:cNvSpPr>
                            <a:spLocks noChangeArrowheads="1"/>
                          </wps:cNvSpPr>
                          <wps:spPr bwMode="auto">
                            <a:xfrm>
                              <a:off x="5266" y="3695"/>
                              <a:ext cx="64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9133A" w14:textId="77777777" w:rsidR="009D1812" w:rsidRDefault="009D1812" w:rsidP="009D1812">
                                <w:r>
                                  <w:rPr>
                                    <w:rFonts w:cs="Trebuchet MS"/>
                                    <w:color w:val="000000"/>
                                    <w:sz w:val="10"/>
                                    <w:szCs w:val="10"/>
                                  </w:rPr>
                                  <w:t xml:space="preserve">                184 </w:t>
                                </w:r>
                              </w:p>
                            </w:txbxContent>
                          </wps:txbx>
                          <wps:bodyPr rot="0" vert="horz" wrap="square" lIns="0" tIns="0" rIns="0" bIns="0" anchor="t" anchorCtr="0" upright="1">
                            <a:noAutofit/>
                          </wps:bodyPr>
                        </wps:wsp>
                        <wps:wsp>
                          <wps:cNvPr id="108" name="Rectangle 1067"/>
                          <wps:cNvSpPr>
                            <a:spLocks noChangeArrowheads="1"/>
                          </wps:cNvSpPr>
                          <wps:spPr bwMode="auto">
                            <a:xfrm>
                              <a:off x="6110" y="3695"/>
                              <a:ext cx="64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2BFD6" w14:textId="77777777" w:rsidR="009D1812" w:rsidRDefault="009D1812" w:rsidP="009D1812">
                                <w:r>
                                  <w:rPr>
                                    <w:rFonts w:cs="Trebuchet MS"/>
                                    <w:color w:val="000000"/>
                                    <w:sz w:val="10"/>
                                    <w:szCs w:val="10"/>
                                  </w:rPr>
                                  <w:t xml:space="preserve">                196 </w:t>
                                </w:r>
                              </w:p>
                            </w:txbxContent>
                          </wps:txbx>
                          <wps:bodyPr rot="0" vert="horz" wrap="square" lIns="0" tIns="0" rIns="0" bIns="0" anchor="t" anchorCtr="0" upright="1">
                            <a:noAutofit/>
                          </wps:bodyPr>
                        </wps:wsp>
                        <wps:wsp>
                          <wps:cNvPr id="109" name="Rectangle 1068"/>
                          <wps:cNvSpPr>
                            <a:spLocks noChangeArrowheads="1"/>
                          </wps:cNvSpPr>
                          <wps:spPr bwMode="auto">
                            <a:xfrm>
                              <a:off x="6945" y="3695"/>
                              <a:ext cx="7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C55F" w14:textId="77777777" w:rsidR="009D1812" w:rsidRDefault="009D1812" w:rsidP="009D1812">
                                <w:r>
                                  <w:rPr>
                                    <w:rFonts w:cs="Trebuchet MS"/>
                                    <w:color w:val="000000"/>
                                    <w:sz w:val="10"/>
                                    <w:szCs w:val="10"/>
                                  </w:rPr>
                                  <w:t xml:space="preserve">                   212 </w:t>
                                </w:r>
                              </w:p>
                            </w:txbxContent>
                          </wps:txbx>
                          <wps:bodyPr rot="0" vert="horz" wrap="square" lIns="0" tIns="0" rIns="0" bIns="0" anchor="t" anchorCtr="0" upright="1">
                            <a:noAutofit/>
                          </wps:bodyPr>
                        </wps:wsp>
                        <wps:wsp>
                          <wps:cNvPr id="110" name="Rectangle 1069"/>
                          <wps:cNvSpPr>
                            <a:spLocks noChangeArrowheads="1"/>
                          </wps:cNvSpPr>
                          <wps:spPr bwMode="auto">
                            <a:xfrm>
                              <a:off x="7868" y="3695"/>
                              <a:ext cx="6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FD81" w14:textId="77777777" w:rsidR="009D1812" w:rsidRDefault="009D1812" w:rsidP="009D1812">
                                <w:r>
                                  <w:rPr>
                                    <w:rFonts w:cs="Trebuchet MS"/>
                                    <w:color w:val="000000"/>
                                    <w:sz w:val="10"/>
                                    <w:szCs w:val="10"/>
                                  </w:rPr>
                                  <w:t xml:space="preserve">                 142 </w:t>
                                </w:r>
                              </w:p>
                            </w:txbxContent>
                          </wps:txbx>
                          <wps:bodyPr rot="0" vert="horz" wrap="square" lIns="0" tIns="0" rIns="0" bIns="0" anchor="t" anchorCtr="0" upright="1">
                            <a:noAutofit/>
                          </wps:bodyPr>
                        </wps:wsp>
                        <wps:wsp>
                          <wps:cNvPr id="111" name="Rectangle 1070"/>
                          <wps:cNvSpPr>
                            <a:spLocks noChangeArrowheads="1"/>
                          </wps:cNvSpPr>
                          <wps:spPr bwMode="auto">
                            <a:xfrm>
                              <a:off x="322" y="3947"/>
                              <a:ext cx="11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EC9DE" w14:textId="77777777" w:rsidR="009D1812" w:rsidRDefault="009D1812" w:rsidP="009D1812">
                                <w:r>
                                  <w:rPr>
                                    <w:rFonts w:cs="Trebuchet MS"/>
                                    <w:b/>
                                    <w:bCs/>
                                    <w:color w:val="000000"/>
                                    <w:sz w:val="10"/>
                                    <w:szCs w:val="10"/>
                                  </w:rPr>
                                  <w:t>11</w:t>
                                </w:r>
                              </w:p>
                            </w:txbxContent>
                          </wps:txbx>
                          <wps:bodyPr rot="0" vert="horz" wrap="square" lIns="0" tIns="0" rIns="0" bIns="0" anchor="t" anchorCtr="0" upright="1">
                            <a:noAutofit/>
                          </wps:bodyPr>
                        </wps:wsp>
                        <wps:wsp>
                          <wps:cNvPr id="112" name="Rectangle 1071"/>
                          <wps:cNvSpPr>
                            <a:spLocks noChangeArrowheads="1"/>
                          </wps:cNvSpPr>
                          <wps:spPr bwMode="auto">
                            <a:xfrm>
                              <a:off x="78" y="3947"/>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9E65"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13" name="Rectangle 1072"/>
                          <wps:cNvSpPr>
                            <a:spLocks noChangeArrowheads="1"/>
                          </wps:cNvSpPr>
                          <wps:spPr bwMode="auto">
                            <a:xfrm>
                              <a:off x="322" y="3947"/>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7A24"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14" name="Rectangle 1073"/>
                          <wps:cNvSpPr>
                            <a:spLocks noChangeArrowheads="1"/>
                          </wps:cNvSpPr>
                          <wps:spPr bwMode="auto">
                            <a:xfrm>
                              <a:off x="548" y="3947"/>
                              <a:ext cx="116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EC3C7" w14:textId="77777777" w:rsidR="009D1812" w:rsidRPr="009B769C" w:rsidRDefault="009D1812" w:rsidP="009D1812">
                                <w:proofErr w:type="spellStart"/>
                                <w:r w:rsidRPr="009B769C">
                                  <w:rPr>
                                    <w:rFonts w:cs="Trebuchet MS"/>
                                    <w:color w:val="000000"/>
                                    <w:sz w:val="10"/>
                                    <w:szCs w:val="10"/>
                                  </w:rPr>
                                  <w:t>Stimulating</w:t>
                                </w:r>
                                <w:proofErr w:type="spellEnd"/>
                                <w:r w:rsidRPr="009B769C">
                                  <w:rPr>
                                    <w:rFonts w:cs="Trebuchet MS"/>
                                    <w:color w:val="000000"/>
                                    <w:sz w:val="10"/>
                                    <w:szCs w:val="10"/>
                                  </w:rPr>
                                  <w:t xml:space="preserve"> </w:t>
                                </w:r>
                                <w:proofErr w:type="spellStart"/>
                                <w:r w:rsidRPr="009B769C">
                                  <w:rPr>
                                    <w:rFonts w:cs="Trebuchet MS"/>
                                    <w:color w:val="000000"/>
                                    <w:sz w:val="10"/>
                                    <w:szCs w:val="10"/>
                                  </w:rPr>
                                  <w:t>labor</w:t>
                                </w:r>
                                <w:proofErr w:type="spellEnd"/>
                                <w:r w:rsidRPr="009B769C">
                                  <w:rPr>
                                    <w:rFonts w:cs="Trebuchet MS"/>
                                    <w:color w:val="000000"/>
                                    <w:sz w:val="10"/>
                                    <w:szCs w:val="10"/>
                                  </w:rPr>
                                  <w:t xml:space="preserve"> </w:t>
                                </w:r>
                                <w:proofErr w:type="spellStart"/>
                                <w:r w:rsidRPr="009B769C">
                                  <w:rPr>
                                    <w:rFonts w:cs="Trebuchet MS"/>
                                    <w:color w:val="000000"/>
                                    <w:sz w:val="10"/>
                                    <w:szCs w:val="10"/>
                                  </w:rPr>
                                  <w:t>mobility</w:t>
                                </w:r>
                                <w:proofErr w:type="spellEnd"/>
                              </w:p>
                            </w:txbxContent>
                          </wps:txbx>
                          <wps:bodyPr rot="0" vert="horz" wrap="square" lIns="0" tIns="0" rIns="0" bIns="0" anchor="t" anchorCtr="0" upright="1">
                            <a:noAutofit/>
                          </wps:bodyPr>
                        </wps:wsp>
                        <wps:wsp>
                          <wps:cNvPr id="115" name="Rectangle 1074"/>
                          <wps:cNvSpPr>
                            <a:spLocks noChangeArrowheads="1"/>
                          </wps:cNvSpPr>
                          <wps:spPr bwMode="auto">
                            <a:xfrm>
                              <a:off x="4343" y="3947"/>
                              <a:ext cx="72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BA75D" w14:textId="77777777" w:rsidR="009D1812" w:rsidRDefault="009D1812" w:rsidP="009D1812">
                                <w:r>
                                  <w:rPr>
                                    <w:rFonts w:cs="Trebuchet MS"/>
                                    <w:color w:val="000000"/>
                                    <w:sz w:val="10"/>
                                    <w:szCs w:val="10"/>
                                  </w:rPr>
                                  <w:t xml:space="preserve">                3.179 </w:t>
                                </w:r>
                              </w:p>
                            </w:txbxContent>
                          </wps:txbx>
                          <wps:bodyPr rot="0" vert="horz" wrap="square" lIns="0" tIns="0" rIns="0" bIns="0" anchor="t" anchorCtr="0" upright="1">
                            <a:noAutofit/>
                          </wps:bodyPr>
                        </wps:wsp>
                        <wps:wsp>
                          <wps:cNvPr id="116" name="Rectangle 1075"/>
                          <wps:cNvSpPr>
                            <a:spLocks noChangeArrowheads="1"/>
                          </wps:cNvSpPr>
                          <wps:spPr bwMode="auto">
                            <a:xfrm>
                              <a:off x="5266" y="3947"/>
                              <a:ext cx="6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0155" w14:textId="77777777" w:rsidR="009D1812" w:rsidRDefault="009D1812" w:rsidP="009D1812">
                                <w:r>
                                  <w:rPr>
                                    <w:rFonts w:cs="Trebuchet MS"/>
                                    <w:color w:val="000000"/>
                                    <w:sz w:val="10"/>
                                    <w:szCs w:val="10"/>
                                  </w:rPr>
                                  <w:t xml:space="preserve">             1.922 </w:t>
                                </w:r>
                              </w:p>
                            </w:txbxContent>
                          </wps:txbx>
                          <wps:bodyPr rot="0" vert="horz" wrap="square" lIns="0" tIns="0" rIns="0" bIns="0" anchor="t" anchorCtr="0" upright="1">
                            <a:noAutofit/>
                          </wps:bodyPr>
                        </wps:wsp>
                        <wps:wsp>
                          <wps:cNvPr id="117" name="Rectangle 1076"/>
                          <wps:cNvSpPr>
                            <a:spLocks noChangeArrowheads="1"/>
                          </wps:cNvSpPr>
                          <wps:spPr bwMode="auto">
                            <a:xfrm>
                              <a:off x="6110" y="3947"/>
                              <a:ext cx="6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8511" w14:textId="77777777" w:rsidR="009D1812" w:rsidRDefault="009D1812" w:rsidP="009D1812">
                                <w:r>
                                  <w:rPr>
                                    <w:rFonts w:cs="Trebuchet MS"/>
                                    <w:color w:val="000000"/>
                                    <w:sz w:val="10"/>
                                    <w:szCs w:val="10"/>
                                  </w:rPr>
                                  <w:t xml:space="preserve">             1.955 </w:t>
                                </w:r>
                              </w:p>
                            </w:txbxContent>
                          </wps:txbx>
                          <wps:bodyPr rot="0" vert="horz" wrap="square" lIns="0" tIns="0" rIns="0" bIns="0" anchor="t" anchorCtr="0" upright="1">
                            <a:noAutofit/>
                          </wps:bodyPr>
                        </wps:wsp>
                        <wps:wsp>
                          <wps:cNvPr id="118" name="Rectangle 1077"/>
                          <wps:cNvSpPr>
                            <a:spLocks noChangeArrowheads="1"/>
                          </wps:cNvSpPr>
                          <wps:spPr bwMode="auto">
                            <a:xfrm>
                              <a:off x="6945" y="3947"/>
                              <a:ext cx="72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53F7" w14:textId="77777777" w:rsidR="009D1812" w:rsidRDefault="009D1812" w:rsidP="009D1812">
                                <w:r>
                                  <w:rPr>
                                    <w:rFonts w:cs="Trebuchet MS"/>
                                    <w:color w:val="000000"/>
                                    <w:sz w:val="10"/>
                                    <w:szCs w:val="10"/>
                                  </w:rPr>
                                  <w:t xml:space="preserve">                1.641 </w:t>
                                </w:r>
                              </w:p>
                            </w:txbxContent>
                          </wps:txbx>
                          <wps:bodyPr rot="0" vert="horz" wrap="square" lIns="0" tIns="0" rIns="0" bIns="0" anchor="t" anchorCtr="0" upright="1">
                            <a:noAutofit/>
                          </wps:bodyPr>
                        </wps:wsp>
                        <wps:wsp>
                          <wps:cNvPr id="119" name="Rectangle 1078"/>
                          <wps:cNvSpPr>
                            <a:spLocks noChangeArrowheads="1"/>
                          </wps:cNvSpPr>
                          <wps:spPr bwMode="auto">
                            <a:xfrm>
                              <a:off x="7868" y="3947"/>
                              <a:ext cx="66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68FC" w14:textId="77777777" w:rsidR="009D1812" w:rsidRDefault="009D1812" w:rsidP="009D1812">
                                <w:r>
                                  <w:rPr>
                                    <w:rFonts w:cs="Trebuchet MS"/>
                                    <w:color w:val="000000"/>
                                    <w:sz w:val="10"/>
                                    <w:szCs w:val="10"/>
                                  </w:rPr>
                                  <w:t xml:space="preserve">              1.291 </w:t>
                                </w:r>
                              </w:p>
                            </w:txbxContent>
                          </wps:txbx>
                          <wps:bodyPr rot="0" vert="horz" wrap="square" lIns="0" tIns="0" rIns="0" bIns="0" anchor="t" anchorCtr="0" upright="1">
                            <a:noAutofit/>
                          </wps:bodyPr>
                        </wps:wsp>
                        <wps:wsp>
                          <wps:cNvPr id="120" name="Rectangle 1079"/>
                          <wps:cNvSpPr>
                            <a:spLocks noChangeArrowheads="1"/>
                          </wps:cNvSpPr>
                          <wps:spPr bwMode="auto">
                            <a:xfrm>
                              <a:off x="322" y="4200"/>
                              <a:ext cx="11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5CB9" w14:textId="77777777" w:rsidR="009D1812" w:rsidRDefault="009D1812" w:rsidP="009D1812">
                                <w:r>
                                  <w:rPr>
                                    <w:rFonts w:cs="Trebuchet MS"/>
                                    <w:b/>
                                    <w:bCs/>
                                    <w:color w:val="000000"/>
                                    <w:sz w:val="10"/>
                                    <w:szCs w:val="10"/>
                                  </w:rPr>
                                  <w:t>12</w:t>
                                </w:r>
                              </w:p>
                            </w:txbxContent>
                          </wps:txbx>
                          <wps:bodyPr rot="0" vert="horz" wrap="square" lIns="0" tIns="0" rIns="0" bIns="0" anchor="t" anchorCtr="0" upright="1">
                            <a:noAutofit/>
                          </wps:bodyPr>
                        </wps:wsp>
                        <wps:wsp>
                          <wps:cNvPr id="121" name="Rectangle 1080"/>
                          <wps:cNvSpPr>
                            <a:spLocks noChangeArrowheads="1"/>
                          </wps:cNvSpPr>
                          <wps:spPr bwMode="auto">
                            <a:xfrm>
                              <a:off x="78" y="4200"/>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05D5"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22" name="Rectangle 1081"/>
                          <wps:cNvSpPr>
                            <a:spLocks noChangeArrowheads="1"/>
                          </wps:cNvSpPr>
                          <wps:spPr bwMode="auto">
                            <a:xfrm>
                              <a:off x="322" y="4200"/>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B754"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23" name="Rectangle 1082"/>
                          <wps:cNvSpPr>
                            <a:spLocks noChangeArrowheads="1"/>
                          </wps:cNvSpPr>
                          <wps:spPr bwMode="auto">
                            <a:xfrm>
                              <a:off x="548" y="4200"/>
                              <a:ext cx="207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69BB2" w14:textId="77777777" w:rsidR="009D1812" w:rsidRPr="009B769C" w:rsidRDefault="009D1812" w:rsidP="009D1812">
                                <w:proofErr w:type="spellStart"/>
                                <w:r w:rsidRPr="009B769C">
                                  <w:rPr>
                                    <w:rFonts w:cs="Trebuchet MS"/>
                                    <w:color w:val="000000"/>
                                    <w:sz w:val="10"/>
                                    <w:szCs w:val="10"/>
                                  </w:rPr>
                                  <w:t>Graduates</w:t>
                                </w:r>
                                <w:proofErr w:type="spellEnd"/>
                                <w:r w:rsidRPr="009B769C">
                                  <w:rPr>
                                    <w:rFonts w:cs="Trebuchet MS"/>
                                    <w:color w:val="000000"/>
                                    <w:sz w:val="10"/>
                                    <w:szCs w:val="10"/>
                                  </w:rPr>
                                  <w:t xml:space="preserve"> of the first </w:t>
                                </w:r>
                                <w:proofErr w:type="spellStart"/>
                                <w:r w:rsidRPr="009B769C">
                                  <w:rPr>
                                    <w:rFonts w:cs="Trebuchet MS"/>
                                    <w:color w:val="000000"/>
                                    <w:sz w:val="10"/>
                                    <w:szCs w:val="10"/>
                                  </w:rPr>
                                  <w:t>beneficiaries</w:t>
                                </w:r>
                                <w:proofErr w:type="spellEnd"/>
                                <w:r w:rsidRPr="009B769C">
                                  <w:rPr>
                                    <w:rFonts w:cs="Trebuchet MS"/>
                                    <w:color w:val="000000"/>
                                    <w:sz w:val="10"/>
                                    <w:szCs w:val="10"/>
                                  </w:rPr>
                                  <w:t xml:space="preserve"> of </w:t>
                                </w:r>
                                <w:proofErr w:type="spellStart"/>
                                <w:r w:rsidRPr="009B769C">
                                  <w:rPr>
                                    <w:rFonts w:cs="Trebuchet MS"/>
                                    <w:color w:val="000000"/>
                                    <w:sz w:val="10"/>
                                    <w:szCs w:val="10"/>
                                  </w:rPr>
                                  <w:t>framing</w:t>
                                </w:r>
                                <w:proofErr w:type="spellEnd"/>
                              </w:p>
                            </w:txbxContent>
                          </wps:txbx>
                          <wps:bodyPr rot="0" vert="horz" wrap="square" lIns="0" tIns="0" rIns="0" bIns="0" anchor="t" anchorCtr="0" upright="1">
                            <a:noAutofit/>
                          </wps:bodyPr>
                        </wps:wsp>
                        <wps:wsp>
                          <wps:cNvPr id="124" name="Rectangle 1083"/>
                          <wps:cNvSpPr>
                            <a:spLocks noChangeArrowheads="1"/>
                          </wps:cNvSpPr>
                          <wps:spPr bwMode="auto">
                            <a:xfrm>
                              <a:off x="4343" y="4200"/>
                              <a:ext cx="72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A1DB9" w14:textId="77777777" w:rsidR="009D1812" w:rsidRDefault="009D1812" w:rsidP="009D1812">
                                <w:r>
                                  <w:rPr>
                                    <w:rFonts w:cs="Trebuchet MS"/>
                                    <w:color w:val="000000"/>
                                    <w:sz w:val="10"/>
                                    <w:szCs w:val="10"/>
                                  </w:rPr>
                                  <w:t xml:space="preserve">                3.538 </w:t>
                                </w:r>
                              </w:p>
                            </w:txbxContent>
                          </wps:txbx>
                          <wps:bodyPr rot="0" vert="horz" wrap="square" lIns="0" tIns="0" rIns="0" bIns="0" anchor="t" anchorCtr="0" upright="1">
                            <a:noAutofit/>
                          </wps:bodyPr>
                        </wps:wsp>
                        <wps:wsp>
                          <wps:cNvPr id="125" name="Rectangle 1084"/>
                          <wps:cNvSpPr>
                            <a:spLocks noChangeArrowheads="1"/>
                          </wps:cNvSpPr>
                          <wps:spPr bwMode="auto">
                            <a:xfrm>
                              <a:off x="5266" y="4200"/>
                              <a:ext cx="6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4EA29" w14:textId="77777777" w:rsidR="009D1812" w:rsidRDefault="009D1812" w:rsidP="009D1812">
                                <w:r>
                                  <w:rPr>
                                    <w:rFonts w:cs="Trebuchet MS"/>
                                    <w:color w:val="000000"/>
                                    <w:sz w:val="10"/>
                                    <w:szCs w:val="10"/>
                                  </w:rPr>
                                  <w:t xml:space="preserve">             3.828 </w:t>
                                </w:r>
                              </w:p>
                            </w:txbxContent>
                          </wps:txbx>
                          <wps:bodyPr rot="0" vert="horz" wrap="square" lIns="0" tIns="0" rIns="0" bIns="0" anchor="t" anchorCtr="0" upright="1">
                            <a:noAutofit/>
                          </wps:bodyPr>
                        </wps:wsp>
                        <wps:wsp>
                          <wps:cNvPr id="126" name="Rectangle 1085"/>
                          <wps:cNvSpPr>
                            <a:spLocks noChangeArrowheads="1"/>
                          </wps:cNvSpPr>
                          <wps:spPr bwMode="auto">
                            <a:xfrm>
                              <a:off x="6110" y="4200"/>
                              <a:ext cx="6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D7A2" w14:textId="77777777" w:rsidR="009D1812" w:rsidRDefault="009D1812" w:rsidP="009D1812">
                                <w:r>
                                  <w:rPr>
                                    <w:rFonts w:cs="Trebuchet MS"/>
                                    <w:color w:val="000000"/>
                                    <w:sz w:val="10"/>
                                    <w:szCs w:val="10"/>
                                  </w:rPr>
                                  <w:t xml:space="preserve">             3.760 </w:t>
                                </w:r>
                              </w:p>
                            </w:txbxContent>
                          </wps:txbx>
                          <wps:bodyPr rot="0" vert="horz" wrap="square" lIns="0" tIns="0" rIns="0" bIns="0" anchor="t" anchorCtr="0" upright="1">
                            <a:noAutofit/>
                          </wps:bodyPr>
                        </wps:wsp>
                        <wps:wsp>
                          <wps:cNvPr id="127" name="Rectangle 1086"/>
                          <wps:cNvSpPr>
                            <a:spLocks noChangeArrowheads="1"/>
                          </wps:cNvSpPr>
                          <wps:spPr bwMode="auto">
                            <a:xfrm>
                              <a:off x="6945" y="4200"/>
                              <a:ext cx="72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77936" w14:textId="77777777" w:rsidR="009D1812" w:rsidRDefault="009D1812" w:rsidP="009D1812">
                                <w:r>
                                  <w:rPr>
                                    <w:rFonts w:cs="Trebuchet MS"/>
                                    <w:color w:val="000000"/>
                                    <w:sz w:val="10"/>
                                    <w:szCs w:val="10"/>
                                  </w:rPr>
                                  <w:t xml:space="preserve">                4.249 </w:t>
                                </w:r>
                              </w:p>
                            </w:txbxContent>
                          </wps:txbx>
                          <wps:bodyPr rot="0" vert="horz" wrap="square" lIns="0" tIns="0" rIns="0" bIns="0" anchor="t" anchorCtr="0" upright="1">
                            <a:noAutofit/>
                          </wps:bodyPr>
                        </wps:wsp>
                        <wps:wsp>
                          <wps:cNvPr id="128" name="Rectangle 1087"/>
                          <wps:cNvSpPr>
                            <a:spLocks noChangeArrowheads="1"/>
                          </wps:cNvSpPr>
                          <wps:spPr bwMode="auto">
                            <a:xfrm>
                              <a:off x="7868" y="4200"/>
                              <a:ext cx="66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98177" w14:textId="77777777" w:rsidR="009D1812" w:rsidRDefault="009D1812" w:rsidP="009D1812">
                                <w:r>
                                  <w:rPr>
                                    <w:rFonts w:cs="Trebuchet MS"/>
                                    <w:color w:val="000000"/>
                                    <w:sz w:val="10"/>
                                    <w:szCs w:val="10"/>
                                  </w:rPr>
                                  <w:t xml:space="preserve">              3.627 </w:t>
                                </w:r>
                              </w:p>
                            </w:txbxContent>
                          </wps:txbx>
                          <wps:bodyPr rot="0" vert="horz" wrap="square" lIns="0" tIns="0" rIns="0" bIns="0" anchor="t" anchorCtr="0" upright="1">
                            <a:noAutofit/>
                          </wps:bodyPr>
                        </wps:wsp>
                        <wps:wsp>
                          <wps:cNvPr id="129" name="Rectangle 1088"/>
                          <wps:cNvSpPr>
                            <a:spLocks noChangeArrowheads="1"/>
                          </wps:cNvSpPr>
                          <wps:spPr bwMode="auto">
                            <a:xfrm>
                              <a:off x="322" y="4526"/>
                              <a:ext cx="11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25A10" w14:textId="77777777" w:rsidR="009D1812" w:rsidRDefault="009D1812" w:rsidP="009D1812">
                                <w:r>
                                  <w:rPr>
                                    <w:rFonts w:cs="Trebuchet MS"/>
                                    <w:b/>
                                    <w:bCs/>
                                    <w:color w:val="000000"/>
                                    <w:sz w:val="10"/>
                                    <w:szCs w:val="10"/>
                                  </w:rPr>
                                  <w:t>13</w:t>
                                </w:r>
                              </w:p>
                            </w:txbxContent>
                          </wps:txbx>
                          <wps:bodyPr rot="0" vert="horz" wrap="square" lIns="0" tIns="0" rIns="0" bIns="0" anchor="t" anchorCtr="0" upright="1">
                            <a:noAutofit/>
                          </wps:bodyPr>
                        </wps:wsp>
                        <wps:wsp>
                          <wps:cNvPr id="130" name="Rectangle 1089"/>
                          <wps:cNvSpPr>
                            <a:spLocks noChangeArrowheads="1"/>
                          </wps:cNvSpPr>
                          <wps:spPr bwMode="auto">
                            <a:xfrm>
                              <a:off x="78" y="4526"/>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C73C4"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31" name="Rectangle 1090"/>
                          <wps:cNvSpPr>
                            <a:spLocks noChangeArrowheads="1"/>
                          </wps:cNvSpPr>
                          <wps:spPr bwMode="auto">
                            <a:xfrm>
                              <a:off x="322" y="4526"/>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F312"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32" name="Rectangle 1091"/>
                          <wps:cNvSpPr>
                            <a:spLocks noChangeArrowheads="1"/>
                          </wps:cNvSpPr>
                          <wps:spPr bwMode="auto">
                            <a:xfrm>
                              <a:off x="548" y="4452"/>
                              <a:ext cx="225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D7D32" w14:textId="77777777" w:rsidR="009D1812" w:rsidRPr="00AA77FF" w:rsidRDefault="009D1812" w:rsidP="009D1812">
                                <w:r w:rsidRPr="00AA77FF">
                                  <w:rPr>
                                    <w:rFonts w:cs="Trebuchet MS"/>
                                    <w:color w:val="000000"/>
                                    <w:sz w:val="10"/>
                                    <w:szCs w:val="10"/>
                                  </w:rPr>
                                  <w:t xml:space="preserve">Compliance by </w:t>
                                </w:r>
                                <w:proofErr w:type="spellStart"/>
                                <w:r w:rsidRPr="00AA77FF">
                                  <w:rPr>
                                    <w:rFonts w:cs="Trebuchet MS"/>
                                    <w:color w:val="000000"/>
                                    <w:sz w:val="10"/>
                                    <w:szCs w:val="10"/>
                                  </w:rPr>
                                  <w:t>lending</w:t>
                                </w:r>
                                <w:proofErr w:type="spellEnd"/>
                                <w:r w:rsidRPr="00AA77FF">
                                  <w:rPr>
                                    <w:rFonts w:cs="Trebuchet MS"/>
                                    <w:color w:val="000000"/>
                                    <w:sz w:val="10"/>
                                    <w:szCs w:val="10"/>
                                  </w:rPr>
                                  <w:t xml:space="preserve"> to </w:t>
                                </w:r>
                                <w:proofErr w:type="spellStart"/>
                                <w:r w:rsidRPr="00AA77FF">
                                  <w:rPr>
                                    <w:rFonts w:cs="Trebuchet MS"/>
                                    <w:color w:val="000000"/>
                                    <w:sz w:val="10"/>
                                    <w:szCs w:val="10"/>
                                  </w:rPr>
                                  <w:t>SMEs</w:t>
                                </w:r>
                                <w:proofErr w:type="spellEnd"/>
                                <w:r w:rsidRPr="00AA77FF">
                                  <w:rPr>
                                    <w:rFonts w:cs="Trebuchet MS"/>
                                    <w:color w:val="000000"/>
                                    <w:sz w:val="10"/>
                                    <w:szCs w:val="10"/>
                                  </w:rPr>
                                  <w:t xml:space="preserve"> to </w:t>
                                </w:r>
                                <w:proofErr w:type="spellStart"/>
                                <w:r w:rsidRPr="00AA77FF">
                                  <w:rPr>
                                    <w:rFonts w:cs="Trebuchet MS"/>
                                    <w:color w:val="000000"/>
                                    <w:sz w:val="10"/>
                                    <w:szCs w:val="10"/>
                                  </w:rPr>
                                  <w:t>create</w:t>
                                </w:r>
                                <w:proofErr w:type="spellEnd"/>
                                <w:r w:rsidRPr="00AA77FF">
                                  <w:rPr>
                                    <w:rFonts w:cs="Trebuchet MS"/>
                                    <w:color w:val="000000"/>
                                    <w:sz w:val="10"/>
                                    <w:szCs w:val="10"/>
                                  </w:rPr>
                                  <w:t xml:space="preserve"> new jobs</w:t>
                                </w:r>
                              </w:p>
                            </w:txbxContent>
                          </wps:txbx>
                          <wps:bodyPr rot="0" vert="horz" wrap="square" lIns="0" tIns="0" rIns="0" bIns="0" anchor="t" anchorCtr="0" upright="1">
                            <a:noAutofit/>
                          </wps:bodyPr>
                        </wps:wsp>
                        <wps:wsp>
                          <wps:cNvPr id="133" name="Rectangle 1092"/>
                          <wps:cNvSpPr>
                            <a:spLocks noChangeArrowheads="1"/>
                          </wps:cNvSpPr>
                          <wps:spPr bwMode="auto">
                            <a:xfrm>
                              <a:off x="548" y="4600"/>
                              <a:ext cx="1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09DC" w14:textId="77777777" w:rsidR="009D1812" w:rsidRDefault="009D1812" w:rsidP="009D1812"/>
                            </w:txbxContent>
                          </wps:txbx>
                          <wps:bodyPr rot="0" vert="horz" wrap="square" lIns="0" tIns="0" rIns="0" bIns="0" anchor="t" anchorCtr="0" upright="1">
                            <a:noAutofit/>
                          </wps:bodyPr>
                        </wps:wsp>
                        <wps:wsp>
                          <wps:cNvPr id="134" name="Rectangle 1093"/>
                          <wps:cNvSpPr>
                            <a:spLocks noChangeArrowheads="1"/>
                          </wps:cNvSpPr>
                          <wps:spPr bwMode="auto">
                            <a:xfrm>
                              <a:off x="4343" y="4526"/>
                              <a:ext cx="6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17033" w14:textId="77777777" w:rsidR="009D1812" w:rsidRDefault="009D1812" w:rsidP="009D1812">
                                <w:r>
                                  <w:rPr>
                                    <w:rFonts w:cs="Trebuchet MS"/>
                                    <w:color w:val="000000"/>
                                    <w:sz w:val="10"/>
                                    <w:szCs w:val="10"/>
                                  </w:rPr>
                                  <w:t xml:space="preserve">                     -   </w:t>
                                </w:r>
                              </w:p>
                            </w:txbxContent>
                          </wps:txbx>
                          <wps:bodyPr rot="0" vert="horz" wrap="square" lIns="0" tIns="0" rIns="0" bIns="0" anchor="t" anchorCtr="0" upright="1">
                            <a:noAutofit/>
                          </wps:bodyPr>
                        </wps:wsp>
                        <wps:wsp>
                          <wps:cNvPr id="135" name="Rectangle 1094"/>
                          <wps:cNvSpPr>
                            <a:spLocks noChangeArrowheads="1"/>
                          </wps:cNvSpPr>
                          <wps:spPr bwMode="auto">
                            <a:xfrm>
                              <a:off x="5266" y="4526"/>
                              <a:ext cx="58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0EB87" w14:textId="77777777" w:rsidR="009D1812" w:rsidRDefault="009D1812" w:rsidP="009D1812">
                                <w:r>
                                  <w:rPr>
                                    <w:rFonts w:cs="Trebuchet MS"/>
                                    <w:color w:val="000000"/>
                                    <w:sz w:val="10"/>
                                    <w:szCs w:val="10"/>
                                  </w:rPr>
                                  <w:t xml:space="preserve">                  -   </w:t>
                                </w:r>
                              </w:p>
                            </w:txbxContent>
                          </wps:txbx>
                          <wps:bodyPr rot="0" vert="horz" wrap="square" lIns="0" tIns="0" rIns="0" bIns="0" anchor="t" anchorCtr="0" upright="1">
                            <a:noAutofit/>
                          </wps:bodyPr>
                        </wps:wsp>
                        <wps:wsp>
                          <wps:cNvPr id="136" name="Rectangle 1095"/>
                          <wps:cNvSpPr>
                            <a:spLocks noChangeArrowheads="1"/>
                          </wps:cNvSpPr>
                          <wps:spPr bwMode="auto">
                            <a:xfrm>
                              <a:off x="6110" y="4526"/>
                              <a:ext cx="58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5DF2" w14:textId="77777777" w:rsidR="009D1812" w:rsidRDefault="009D1812" w:rsidP="009D1812">
                                <w:r>
                                  <w:rPr>
                                    <w:rFonts w:cs="Trebuchet MS"/>
                                    <w:color w:val="000000"/>
                                    <w:sz w:val="10"/>
                                    <w:szCs w:val="10"/>
                                  </w:rPr>
                                  <w:t xml:space="preserve">                  -   </w:t>
                                </w:r>
                              </w:p>
                            </w:txbxContent>
                          </wps:txbx>
                          <wps:bodyPr rot="0" vert="horz" wrap="square" lIns="0" tIns="0" rIns="0" bIns="0" anchor="t" anchorCtr="0" upright="1">
                            <a:noAutofit/>
                          </wps:bodyPr>
                        </wps:wsp>
                        <wps:wsp>
                          <wps:cNvPr id="137" name="Rectangle 1096"/>
                          <wps:cNvSpPr>
                            <a:spLocks noChangeArrowheads="1"/>
                          </wps:cNvSpPr>
                          <wps:spPr bwMode="auto">
                            <a:xfrm>
                              <a:off x="6945" y="4526"/>
                              <a:ext cx="6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35F2" w14:textId="77777777" w:rsidR="009D1812" w:rsidRDefault="009D1812" w:rsidP="009D1812">
                                <w:r>
                                  <w:rPr>
                                    <w:rFonts w:cs="Trebuchet MS"/>
                                    <w:color w:val="000000"/>
                                    <w:sz w:val="10"/>
                                    <w:szCs w:val="10"/>
                                  </w:rPr>
                                  <w:t xml:space="preserve">                     -   </w:t>
                                </w:r>
                              </w:p>
                            </w:txbxContent>
                          </wps:txbx>
                          <wps:bodyPr rot="0" vert="horz" wrap="square" lIns="0" tIns="0" rIns="0" bIns="0" anchor="t" anchorCtr="0" upright="1">
                            <a:noAutofit/>
                          </wps:bodyPr>
                        </wps:wsp>
                        <wps:wsp>
                          <wps:cNvPr id="138" name="Rectangle 1097"/>
                          <wps:cNvSpPr>
                            <a:spLocks noChangeArrowheads="1"/>
                          </wps:cNvSpPr>
                          <wps:spPr bwMode="auto">
                            <a:xfrm>
                              <a:off x="7868" y="4526"/>
                              <a:ext cx="61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08874" w14:textId="77777777" w:rsidR="009D1812" w:rsidRDefault="009D1812" w:rsidP="009D1812">
                                <w:r>
                                  <w:rPr>
                                    <w:rFonts w:cs="Trebuchet MS"/>
                                    <w:color w:val="000000"/>
                                    <w:sz w:val="10"/>
                                    <w:szCs w:val="10"/>
                                  </w:rPr>
                                  <w:t xml:space="preserve">                   -   </w:t>
                                </w:r>
                              </w:p>
                            </w:txbxContent>
                          </wps:txbx>
                          <wps:bodyPr rot="0" vert="horz" wrap="square" lIns="0" tIns="0" rIns="0" bIns="0" anchor="t" anchorCtr="0" upright="1">
                            <a:noAutofit/>
                          </wps:bodyPr>
                        </wps:wsp>
                        <wps:wsp>
                          <wps:cNvPr id="139" name="Rectangle 1098"/>
                          <wps:cNvSpPr>
                            <a:spLocks noChangeArrowheads="1"/>
                          </wps:cNvSpPr>
                          <wps:spPr bwMode="auto">
                            <a:xfrm>
                              <a:off x="322" y="4934"/>
                              <a:ext cx="11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A6DD1" w14:textId="77777777" w:rsidR="009D1812" w:rsidRDefault="009D1812" w:rsidP="009D1812">
                                <w:r>
                                  <w:rPr>
                                    <w:rFonts w:cs="Trebuchet MS"/>
                                    <w:b/>
                                    <w:bCs/>
                                    <w:color w:val="000000"/>
                                    <w:sz w:val="10"/>
                                    <w:szCs w:val="10"/>
                                  </w:rPr>
                                  <w:t>14</w:t>
                                </w:r>
                              </w:p>
                            </w:txbxContent>
                          </wps:txbx>
                          <wps:bodyPr rot="0" vert="horz" wrap="square" lIns="0" tIns="0" rIns="0" bIns="0" anchor="t" anchorCtr="0" upright="1">
                            <a:noAutofit/>
                          </wps:bodyPr>
                        </wps:wsp>
                        <wps:wsp>
                          <wps:cNvPr id="140" name="Rectangle 1099"/>
                          <wps:cNvSpPr>
                            <a:spLocks noChangeArrowheads="1"/>
                          </wps:cNvSpPr>
                          <wps:spPr bwMode="auto">
                            <a:xfrm>
                              <a:off x="78" y="4934"/>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BB8D9"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41" name="Rectangle 1100"/>
                          <wps:cNvSpPr>
                            <a:spLocks noChangeArrowheads="1"/>
                          </wps:cNvSpPr>
                          <wps:spPr bwMode="auto">
                            <a:xfrm>
                              <a:off x="322" y="4934"/>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E5648"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42" name="Rectangle 1101"/>
                          <wps:cNvSpPr>
                            <a:spLocks noChangeArrowheads="1"/>
                          </wps:cNvSpPr>
                          <wps:spPr bwMode="auto">
                            <a:xfrm>
                              <a:off x="548" y="4860"/>
                              <a:ext cx="256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75CC3" w14:textId="77777777" w:rsidR="009D1812" w:rsidRPr="00AA77FF" w:rsidRDefault="009D1812" w:rsidP="009D1812">
                                <w:r w:rsidRPr="00AA77FF">
                                  <w:rPr>
                                    <w:rFonts w:cs="Trebuchet MS"/>
                                    <w:color w:val="000000"/>
                                    <w:sz w:val="10"/>
                                    <w:szCs w:val="10"/>
                                  </w:rPr>
                                  <w:t xml:space="preserve">Compliance by </w:t>
                                </w:r>
                                <w:proofErr w:type="spellStart"/>
                                <w:r w:rsidRPr="00AA77FF">
                                  <w:rPr>
                                    <w:rFonts w:cs="Trebuchet MS"/>
                                    <w:color w:val="000000"/>
                                    <w:sz w:val="10"/>
                                    <w:szCs w:val="10"/>
                                  </w:rPr>
                                  <w:t>providing</w:t>
                                </w:r>
                                <w:proofErr w:type="spellEnd"/>
                                <w:r w:rsidRPr="00AA77FF">
                                  <w:rPr>
                                    <w:rFonts w:cs="Trebuchet MS"/>
                                    <w:color w:val="000000"/>
                                    <w:sz w:val="10"/>
                                    <w:szCs w:val="10"/>
                                  </w:rPr>
                                  <w:t xml:space="preserve"> </w:t>
                                </w:r>
                                <w:proofErr w:type="spellStart"/>
                                <w:r w:rsidRPr="00AA77FF">
                                  <w:rPr>
                                    <w:rFonts w:cs="Trebuchet MS"/>
                                    <w:color w:val="000000"/>
                                    <w:sz w:val="10"/>
                                    <w:szCs w:val="10"/>
                                  </w:rPr>
                                  <w:t>advisory</w:t>
                                </w:r>
                                <w:proofErr w:type="spellEnd"/>
                                <w:r w:rsidRPr="00AA77FF">
                                  <w:rPr>
                                    <w:rFonts w:cs="Trebuchet MS"/>
                                    <w:color w:val="000000"/>
                                    <w:sz w:val="10"/>
                                    <w:szCs w:val="10"/>
                                  </w:rPr>
                                  <w:t xml:space="preserve"> services and assistance</w:t>
                                </w:r>
                              </w:p>
                            </w:txbxContent>
                          </wps:txbx>
                          <wps:bodyPr rot="0" vert="horz" wrap="square" lIns="0" tIns="0" rIns="0" bIns="0" anchor="t" anchorCtr="0" upright="1">
                            <a:noAutofit/>
                          </wps:bodyPr>
                        </wps:wsp>
                        <wps:wsp>
                          <wps:cNvPr id="143" name="Rectangle 1102"/>
                          <wps:cNvSpPr>
                            <a:spLocks noChangeArrowheads="1"/>
                          </wps:cNvSpPr>
                          <wps:spPr bwMode="auto">
                            <a:xfrm>
                              <a:off x="548" y="5009"/>
                              <a:ext cx="258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99F55" w14:textId="77777777" w:rsidR="009D1812" w:rsidRPr="00AA77FF" w:rsidRDefault="009D1812" w:rsidP="009D1812">
                                <w:proofErr w:type="spellStart"/>
                                <w:proofErr w:type="gramStart"/>
                                <w:r w:rsidRPr="00AA77FF">
                                  <w:rPr>
                                    <w:rFonts w:cs="Trebuchet MS"/>
                                    <w:color w:val="000000"/>
                                    <w:sz w:val="10"/>
                                    <w:szCs w:val="10"/>
                                  </w:rPr>
                                  <w:t>starting</w:t>
                                </w:r>
                                <w:proofErr w:type="spellEnd"/>
                                <w:proofErr w:type="gramEnd"/>
                                <w:r w:rsidRPr="00AA77FF">
                                  <w:rPr>
                                    <w:rFonts w:cs="Trebuchet MS"/>
                                    <w:color w:val="000000"/>
                                    <w:sz w:val="10"/>
                                    <w:szCs w:val="10"/>
                                  </w:rPr>
                                  <w:t xml:space="preserve"> an </w:t>
                                </w:r>
                                <w:proofErr w:type="spellStart"/>
                                <w:r w:rsidRPr="00AA77FF">
                                  <w:rPr>
                                    <w:rFonts w:cs="Trebuchet MS"/>
                                    <w:color w:val="000000"/>
                                    <w:sz w:val="10"/>
                                    <w:szCs w:val="10"/>
                                  </w:rPr>
                                  <w:t>independent</w:t>
                                </w:r>
                                <w:proofErr w:type="spellEnd"/>
                                <w:r w:rsidRPr="00AA77FF">
                                  <w:rPr>
                                    <w:rFonts w:cs="Trebuchet MS"/>
                                    <w:color w:val="000000"/>
                                    <w:sz w:val="10"/>
                                    <w:szCs w:val="10"/>
                                  </w:rPr>
                                  <w:t xml:space="preserve"> </w:t>
                                </w:r>
                                <w:proofErr w:type="spellStart"/>
                                <w:r w:rsidRPr="00AA77FF">
                                  <w:rPr>
                                    <w:rFonts w:cs="Trebuchet MS"/>
                                    <w:color w:val="000000"/>
                                    <w:sz w:val="10"/>
                                    <w:szCs w:val="10"/>
                                  </w:rPr>
                                  <w:t>activity</w:t>
                                </w:r>
                                <w:proofErr w:type="spellEnd"/>
                                <w:r w:rsidRPr="00AA77FF">
                                  <w:rPr>
                                    <w:rFonts w:cs="Trebuchet MS"/>
                                    <w:color w:val="000000"/>
                                    <w:sz w:val="10"/>
                                    <w:szCs w:val="10"/>
                                  </w:rPr>
                                  <w:t xml:space="preserve"> or for </w:t>
                                </w:r>
                                <w:proofErr w:type="spellStart"/>
                                <w:r w:rsidRPr="00AA77FF">
                                  <w:rPr>
                                    <w:rFonts w:cs="Trebuchet MS"/>
                                    <w:color w:val="000000"/>
                                    <w:sz w:val="10"/>
                                    <w:szCs w:val="10"/>
                                  </w:rPr>
                                  <w:t>starting</w:t>
                                </w:r>
                                <w:proofErr w:type="spellEnd"/>
                                <w:r w:rsidRPr="00AA77FF">
                                  <w:rPr>
                                    <w:rFonts w:cs="Trebuchet MS"/>
                                    <w:color w:val="000000"/>
                                    <w:sz w:val="10"/>
                                    <w:szCs w:val="10"/>
                                  </w:rPr>
                                  <w:t xml:space="preserve"> a business</w:t>
                                </w:r>
                              </w:p>
                            </w:txbxContent>
                          </wps:txbx>
                          <wps:bodyPr rot="0" vert="horz" wrap="square" lIns="0" tIns="0" rIns="0" bIns="0" anchor="t" anchorCtr="0" upright="1">
                            <a:noAutofit/>
                          </wps:bodyPr>
                        </wps:wsp>
                        <wps:wsp>
                          <wps:cNvPr id="144" name="Rectangle 1103"/>
                          <wps:cNvSpPr>
                            <a:spLocks noChangeArrowheads="1"/>
                          </wps:cNvSpPr>
                          <wps:spPr bwMode="auto">
                            <a:xfrm>
                              <a:off x="4343" y="4934"/>
                              <a:ext cx="7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1F077" w14:textId="77777777" w:rsidR="009D1812" w:rsidRDefault="009D1812" w:rsidP="009D1812">
                                <w:r>
                                  <w:rPr>
                                    <w:rFonts w:cs="Trebuchet MS"/>
                                    <w:color w:val="000000"/>
                                    <w:sz w:val="10"/>
                                    <w:szCs w:val="10"/>
                                  </w:rPr>
                                  <w:t xml:space="preserve">                   264 </w:t>
                                </w:r>
                              </w:p>
                            </w:txbxContent>
                          </wps:txbx>
                          <wps:bodyPr rot="0" vert="horz" wrap="square" lIns="0" tIns="0" rIns="0" bIns="0" anchor="t" anchorCtr="0" upright="1">
                            <a:noAutofit/>
                          </wps:bodyPr>
                        </wps:wsp>
                        <wps:wsp>
                          <wps:cNvPr id="145" name="Rectangle 1104"/>
                          <wps:cNvSpPr>
                            <a:spLocks noChangeArrowheads="1"/>
                          </wps:cNvSpPr>
                          <wps:spPr bwMode="auto">
                            <a:xfrm>
                              <a:off x="5266" y="4934"/>
                              <a:ext cx="64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6AA64" w14:textId="77777777" w:rsidR="009D1812" w:rsidRDefault="009D1812" w:rsidP="009D1812">
                                <w:r>
                                  <w:rPr>
                                    <w:rFonts w:cs="Trebuchet MS"/>
                                    <w:color w:val="000000"/>
                                    <w:sz w:val="10"/>
                                    <w:szCs w:val="10"/>
                                  </w:rPr>
                                  <w:t xml:space="preserve">                242 </w:t>
                                </w:r>
                              </w:p>
                            </w:txbxContent>
                          </wps:txbx>
                          <wps:bodyPr rot="0" vert="horz" wrap="square" lIns="0" tIns="0" rIns="0" bIns="0" anchor="t" anchorCtr="0" upright="1">
                            <a:noAutofit/>
                          </wps:bodyPr>
                        </wps:wsp>
                        <wps:wsp>
                          <wps:cNvPr id="146" name="Rectangle 1105"/>
                          <wps:cNvSpPr>
                            <a:spLocks noChangeArrowheads="1"/>
                          </wps:cNvSpPr>
                          <wps:spPr bwMode="auto">
                            <a:xfrm>
                              <a:off x="6110" y="4934"/>
                              <a:ext cx="64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6FCD" w14:textId="77777777" w:rsidR="009D1812" w:rsidRDefault="009D1812" w:rsidP="009D1812">
                                <w:r>
                                  <w:rPr>
                                    <w:rFonts w:cs="Trebuchet MS"/>
                                    <w:color w:val="000000"/>
                                    <w:sz w:val="10"/>
                                    <w:szCs w:val="10"/>
                                  </w:rPr>
                                  <w:t xml:space="preserve">                162 </w:t>
                                </w:r>
                              </w:p>
                            </w:txbxContent>
                          </wps:txbx>
                          <wps:bodyPr rot="0" vert="horz" wrap="square" lIns="0" tIns="0" rIns="0" bIns="0" anchor="t" anchorCtr="0" upright="1">
                            <a:noAutofit/>
                          </wps:bodyPr>
                        </wps:wsp>
                        <wps:wsp>
                          <wps:cNvPr id="147" name="Rectangle 1106"/>
                          <wps:cNvSpPr>
                            <a:spLocks noChangeArrowheads="1"/>
                          </wps:cNvSpPr>
                          <wps:spPr bwMode="auto">
                            <a:xfrm>
                              <a:off x="6945" y="4934"/>
                              <a:ext cx="7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A9A1D" w14:textId="77777777" w:rsidR="009D1812" w:rsidRDefault="009D1812" w:rsidP="009D1812">
                                <w:r>
                                  <w:rPr>
                                    <w:rFonts w:cs="Trebuchet MS"/>
                                    <w:color w:val="000000"/>
                                    <w:sz w:val="10"/>
                                    <w:szCs w:val="10"/>
                                  </w:rPr>
                                  <w:t xml:space="preserve">                   135 </w:t>
                                </w:r>
                              </w:p>
                            </w:txbxContent>
                          </wps:txbx>
                          <wps:bodyPr rot="0" vert="horz" wrap="square" lIns="0" tIns="0" rIns="0" bIns="0" anchor="t" anchorCtr="0" upright="1">
                            <a:noAutofit/>
                          </wps:bodyPr>
                        </wps:wsp>
                        <wps:wsp>
                          <wps:cNvPr id="148" name="Rectangle 1107"/>
                          <wps:cNvSpPr>
                            <a:spLocks noChangeArrowheads="1"/>
                          </wps:cNvSpPr>
                          <wps:spPr bwMode="auto">
                            <a:xfrm>
                              <a:off x="7868" y="4934"/>
                              <a:ext cx="67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10C9E" w14:textId="77777777" w:rsidR="009D1812" w:rsidRDefault="009D1812" w:rsidP="009D1812">
                                <w:r>
                                  <w:rPr>
                                    <w:rFonts w:cs="Trebuchet MS"/>
                                    <w:color w:val="000000"/>
                                    <w:sz w:val="10"/>
                                    <w:szCs w:val="10"/>
                                  </w:rPr>
                                  <w:t xml:space="preserve">                 109 </w:t>
                                </w:r>
                              </w:p>
                            </w:txbxContent>
                          </wps:txbx>
                          <wps:bodyPr rot="0" vert="horz" wrap="square" lIns="0" tIns="0" rIns="0" bIns="0" anchor="t" anchorCtr="0" upright="1">
                            <a:noAutofit/>
                          </wps:bodyPr>
                        </wps:wsp>
                        <wps:wsp>
                          <wps:cNvPr id="149" name="Rectangle 1108"/>
                          <wps:cNvSpPr>
                            <a:spLocks noChangeArrowheads="1"/>
                          </wps:cNvSpPr>
                          <wps:spPr bwMode="auto">
                            <a:xfrm>
                              <a:off x="322" y="5335"/>
                              <a:ext cx="11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3B972" w14:textId="77777777" w:rsidR="009D1812" w:rsidRDefault="009D1812" w:rsidP="009D1812">
                                <w:r>
                                  <w:rPr>
                                    <w:rFonts w:cs="Trebuchet MS"/>
                                    <w:b/>
                                    <w:bCs/>
                                    <w:color w:val="000000"/>
                                    <w:sz w:val="10"/>
                                    <w:szCs w:val="10"/>
                                  </w:rPr>
                                  <w:t>15</w:t>
                                </w:r>
                              </w:p>
                            </w:txbxContent>
                          </wps:txbx>
                          <wps:bodyPr rot="0" vert="horz" wrap="square" lIns="0" tIns="0" rIns="0" bIns="0" anchor="t" anchorCtr="0" upright="1">
                            <a:noAutofit/>
                          </wps:bodyPr>
                        </wps:wsp>
                        <wps:wsp>
                          <wps:cNvPr id="150" name="Rectangle 1109"/>
                          <wps:cNvSpPr>
                            <a:spLocks noChangeArrowheads="1"/>
                          </wps:cNvSpPr>
                          <wps:spPr bwMode="auto">
                            <a:xfrm>
                              <a:off x="78" y="5335"/>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93DD6"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51" name="Rectangle 1110"/>
                          <wps:cNvSpPr>
                            <a:spLocks noChangeArrowheads="1"/>
                          </wps:cNvSpPr>
                          <wps:spPr bwMode="auto">
                            <a:xfrm>
                              <a:off x="322" y="5335"/>
                              <a:ext cx="3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F5E7" w14:textId="77777777" w:rsidR="009D1812" w:rsidRDefault="009D1812" w:rsidP="009D1812">
                                <w:r>
                                  <w:rPr>
                                    <w:rFonts w:cs="Trebuchet MS"/>
                                    <w:b/>
                                    <w:bCs/>
                                    <w:color w:val="000000"/>
                                    <w:sz w:val="10"/>
                                    <w:szCs w:val="10"/>
                                  </w:rPr>
                                  <w:t xml:space="preserve"> </w:t>
                                </w:r>
                              </w:p>
                            </w:txbxContent>
                          </wps:txbx>
                          <wps:bodyPr rot="0" vert="horz" wrap="square" lIns="0" tIns="0" rIns="0" bIns="0" anchor="t" anchorCtr="0" upright="1">
                            <a:noAutofit/>
                          </wps:bodyPr>
                        </wps:wsp>
                        <wps:wsp>
                          <wps:cNvPr id="152" name="Rectangle 1111"/>
                          <wps:cNvSpPr>
                            <a:spLocks noChangeArrowheads="1"/>
                          </wps:cNvSpPr>
                          <wps:spPr bwMode="auto">
                            <a:xfrm>
                              <a:off x="548" y="5261"/>
                              <a:ext cx="373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06DDF" w14:textId="77777777" w:rsidR="009D1812" w:rsidRPr="00AA77FF" w:rsidRDefault="009D1812" w:rsidP="009D1812">
                                <w:proofErr w:type="spellStart"/>
                                <w:r w:rsidRPr="00AA77FF">
                                  <w:rPr>
                                    <w:rFonts w:cs="Trebuchet MS"/>
                                    <w:color w:val="000000"/>
                                    <w:sz w:val="10"/>
                                    <w:szCs w:val="10"/>
                                  </w:rPr>
                                  <w:t>Other</w:t>
                                </w:r>
                                <w:proofErr w:type="spellEnd"/>
                                <w:r w:rsidRPr="00AA77FF">
                                  <w:rPr>
                                    <w:rFonts w:cs="Trebuchet MS"/>
                                    <w:color w:val="000000"/>
                                    <w:sz w:val="10"/>
                                    <w:szCs w:val="10"/>
                                  </w:rPr>
                                  <w:t xml:space="preserve"> active </w:t>
                                </w:r>
                                <w:proofErr w:type="spellStart"/>
                                <w:r w:rsidRPr="00AA77FF">
                                  <w:rPr>
                                    <w:rFonts w:cs="Trebuchet MS"/>
                                    <w:color w:val="000000"/>
                                    <w:sz w:val="10"/>
                                    <w:szCs w:val="10"/>
                                  </w:rPr>
                                  <w:t>measures</w:t>
                                </w:r>
                                <w:proofErr w:type="spellEnd"/>
                                <w:r w:rsidRPr="00AA77FF">
                                  <w:rPr>
                                    <w:rFonts w:cs="Trebuchet MS"/>
                                    <w:color w:val="000000"/>
                                    <w:sz w:val="10"/>
                                    <w:szCs w:val="10"/>
                                  </w:rPr>
                                  <w:t xml:space="preserve"> (</w:t>
                                </w:r>
                                <w:proofErr w:type="spellStart"/>
                                <w:r w:rsidRPr="00AA77FF">
                                  <w:rPr>
                                    <w:rFonts w:cs="Trebuchet MS"/>
                                    <w:color w:val="000000"/>
                                    <w:sz w:val="10"/>
                                    <w:szCs w:val="10"/>
                                  </w:rPr>
                                  <w:t>other</w:t>
                                </w:r>
                                <w:proofErr w:type="spellEnd"/>
                                <w:r w:rsidRPr="00AA77FF">
                                  <w:rPr>
                                    <w:rFonts w:cs="Trebuchet MS"/>
                                    <w:color w:val="000000"/>
                                    <w:sz w:val="10"/>
                                    <w:szCs w:val="10"/>
                                  </w:rPr>
                                  <w:t xml:space="preserve"> </w:t>
                                </w:r>
                                <w:proofErr w:type="spellStart"/>
                                <w:r w:rsidRPr="00AA77FF">
                                  <w:rPr>
                                    <w:rFonts w:cs="Trebuchet MS"/>
                                    <w:color w:val="000000"/>
                                    <w:sz w:val="10"/>
                                    <w:szCs w:val="10"/>
                                  </w:rPr>
                                  <w:t>than</w:t>
                                </w:r>
                                <w:proofErr w:type="spellEnd"/>
                                <w:r w:rsidRPr="00AA77FF">
                                  <w:rPr>
                                    <w:rFonts w:cs="Trebuchet MS"/>
                                    <w:color w:val="000000"/>
                                    <w:sz w:val="10"/>
                                    <w:szCs w:val="10"/>
                                  </w:rPr>
                                  <w:t xml:space="preserve"> BAS </w:t>
                                </w:r>
                                <w:proofErr w:type="spellStart"/>
                                <w:r w:rsidRPr="00AA77FF">
                                  <w:rPr>
                                    <w:rFonts w:cs="Trebuchet MS"/>
                                    <w:color w:val="000000"/>
                                    <w:sz w:val="10"/>
                                    <w:szCs w:val="10"/>
                                  </w:rPr>
                                  <w:t>financing</w:t>
                                </w:r>
                                <w:proofErr w:type="spellEnd"/>
                                <w:r w:rsidRPr="00AA77FF">
                                  <w:rPr>
                                    <w:rFonts w:cs="Trebuchet MS"/>
                                    <w:color w:val="000000"/>
                                    <w:sz w:val="10"/>
                                    <w:szCs w:val="10"/>
                                  </w:rPr>
                                  <w:t xml:space="preserve">, </w:t>
                                </w:r>
                                <w:proofErr w:type="spellStart"/>
                                <w:r w:rsidRPr="00AA77FF">
                                  <w:rPr>
                                    <w:rFonts w:cs="Trebuchet MS"/>
                                    <w:color w:val="000000"/>
                                    <w:sz w:val="10"/>
                                    <w:szCs w:val="10"/>
                                  </w:rPr>
                                  <w:t>depending</w:t>
                                </w:r>
                                <w:proofErr w:type="spellEnd"/>
                                <w:r w:rsidRPr="00AA77FF">
                                  <w:rPr>
                                    <w:rFonts w:cs="Trebuchet MS"/>
                                    <w:color w:val="000000"/>
                                    <w:sz w:val="10"/>
                                    <w:szCs w:val="10"/>
                                  </w:rPr>
                                  <w:t xml:space="preserve"> on calls for </w:t>
                                </w:r>
                                <w:proofErr w:type="spellStart"/>
                                <w:r w:rsidRPr="00AA77FF">
                                  <w:rPr>
                                    <w:rFonts w:cs="Trebuchet MS"/>
                                    <w:color w:val="000000"/>
                                    <w:sz w:val="10"/>
                                    <w:szCs w:val="10"/>
                                  </w:rPr>
                                  <w:t>proposals</w:t>
                                </w:r>
                                <w:proofErr w:type="spellEnd"/>
                                <w:r w:rsidRPr="00AA77FF">
                                  <w:rPr>
                                    <w:rFonts w:cs="Trebuchet MS"/>
                                    <w:color w:val="000000"/>
                                    <w:sz w:val="10"/>
                                    <w:szCs w:val="10"/>
                                  </w:rPr>
                                  <w:t>)</w:t>
                                </w:r>
                              </w:p>
                            </w:txbxContent>
                          </wps:txbx>
                          <wps:bodyPr rot="0" vert="horz" wrap="square" lIns="0" tIns="0" rIns="0" bIns="0" anchor="t" anchorCtr="0" upright="1">
                            <a:noAutofit/>
                          </wps:bodyPr>
                        </wps:wsp>
                        <wps:wsp>
                          <wps:cNvPr id="153" name="Rectangle 1112"/>
                          <wps:cNvSpPr>
                            <a:spLocks noChangeArrowheads="1"/>
                          </wps:cNvSpPr>
                          <wps:spPr bwMode="auto">
                            <a:xfrm>
                              <a:off x="548" y="5409"/>
                              <a:ext cx="1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973F6" w14:textId="77777777" w:rsidR="009D1812" w:rsidRDefault="009D1812" w:rsidP="009D1812"/>
                            </w:txbxContent>
                          </wps:txbx>
                          <wps:bodyPr rot="0" vert="horz" wrap="square" lIns="0" tIns="0" rIns="0" bIns="0" anchor="t" anchorCtr="0" upright="1">
                            <a:noAutofit/>
                          </wps:bodyPr>
                        </wps:wsp>
                        <wps:wsp>
                          <wps:cNvPr id="154" name="Rectangle 1113"/>
                          <wps:cNvSpPr>
                            <a:spLocks noChangeArrowheads="1"/>
                          </wps:cNvSpPr>
                          <wps:spPr bwMode="auto">
                            <a:xfrm>
                              <a:off x="4343" y="5335"/>
                              <a:ext cx="72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2BAC1" w14:textId="77777777" w:rsidR="009D1812" w:rsidRDefault="009D1812" w:rsidP="009D1812">
                                <w:r>
                                  <w:rPr>
                                    <w:rFonts w:cs="Trebuchet MS"/>
                                    <w:color w:val="000000"/>
                                    <w:sz w:val="10"/>
                                    <w:szCs w:val="10"/>
                                  </w:rPr>
                                  <w:t xml:space="preserve">                2.012 </w:t>
                                </w:r>
                              </w:p>
                            </w:txbxContent>
                          </wps:txbx>
                          <wps:bodyPr rot="0" vert="horz" wrap="square" lIns="0" tIns="0" rIns="0" bIns="0" anchor="t" anchorCtr="0" upright="1">
                            <a:noAutofit/>
                          </wps:bodyPr>
                        </wps:wsp>
                        <wps:wsp>
                          <wps:cNvPr id="155" name="Rectangle 1114"/>
                          <wps:cNvSpPr>
                            <a:spLocks noChangeArrowheads="1"/>
                          </wps:cNvSpPr>
                          <wps:spPr bwMode="auto">
                            <a:xfrm>
                              <a:off x="5266" y="5335"/>
                              <a:ext cx="6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DF32C" w14:textId="77777777" w:rsidR="009D1812" w:rsidRDefault="009D1812" w:rsidP="009D1812">
                                <w:r>
                                  <w:rPr>
                                    <w:rFonts w:cs="Trebuchet MS"/>
                                    <w:color w:val="000000"/>
                                    <w:sz w:val="10"/>
                                    <w:szCs w:val="10"/>
                                  </w:rPr>
                                  <w:t xml:space="preserve">             3.428 </w:t>
                                </w:r>
                              </w:p>
                            </w:txbxContent>
                          </wps:txbx>
                          <wps:bodyPr rot="0" vert="horz" wrap="square" lIns="0" tIns="0" rIns="0" bIns="0" anchor="t" anchorCtr="0" upright="1">
                            <a:noAutofit/>
                          </wps:bodyPr>
                        </wps:wsp>
                        <wps:wsp>
                          <wps:cNvPr id="156" name="Rectangle 1115"/>
                          <wps:cNvSpPr>
                            <a:spLocks noChangeArrowheads="1"/>
                          </wps:cNvSpPr>
                          <wps:spPr bwMode="auto">
                            <a:xfrm>
                              <a:off x="6110" y="5335"/>
                              <a:ext cx="6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7D99B" w14:textId="77777777" w:rsidR="009D1812" w:rsidRDefault="009D1812" w:rsidP="009D1812">
                                <w:r>
                                  <w:rPr>
                                    <w:rFonts w:cs="Trebuchet MS"/>
                                    <w:color w:val="000000"/>
                                    <w:sz w:val="10"/>
                                    <w:szCs w:val="10"/>
                                  </w:rPr>
                                  <w:t xml:space="preserve">             6.130 </w:t>
                                </w:r>
                              </w:p>
                            </w:txbxContent>
                          </wps:txbx>
                          <wps:bodyPr rot="0" vert="horz" wrap="square" lIns="0" tIns="0" rIns="0" bIns="0" anchor="t" anchorCtr="0" upright="1">
                            <a:noAutofit/>
                          </wps:bodyPr>
                        </wps:wsp>
                        <wps:wsp>
                          <wps:cNvPr id="157" name="Rectangle 1116"/>
                          <wps:cNvSpPr>
                            <a:spLocks noChangeArrowheads="1"/>
                          </wps:cNvSpPr>
                          <wps:spPr bwMode="auto">
                            <a:xfrm>
                              <a:off x="6945" y="5335"/>
                              <a:ext cx="72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18AD3" w14:textId="77777777" w:rsidR="009D1812" w:rsidRDefault="009D1812" w:rsidP="009D1812">
                                <w:r>
                                  <w:rPr>
                                    <w:rFonts w:cs="Trebuchet MS"/>
                                    <w:color w:val="000000"/>
                                    <w:sz w:val="10"/>
                                    <w:szCs w:val="10"/>
                                  </w:rPr>
                                  <w:t xml:space="preserve">                1.573 </w:t>
                                </w:r>
                              </w:p>
                            </w:txbxContent>
                          </wps:txbx>
                          <wps:bodyPr rot="0" vert="horz" wrap="square" lIns="0" tIns="0" rIns="0" bIns="0" anchor="t" anchorCtr="0" upright="1">
                            <a:noAutofit/>
                          </wps:bodyPr>
                        </wps:wsp>
                        <wps:wsp>
                          <wps:cNvPr id="158" name="Rectangle 1117"/>
                          <wps:cNvSpPr>
                            <a:spLocks noChangeArrowheads="1"/>
                          </wps:cNvSpPr>
                          <wps:spPr bwMode="auto">
                            <a:xfrm>
                              <a:off x="7868" y="5335"/>
                              <a:ext cx="66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BC153" w14:textId="77777777" w:rsidR="009D1812" w:rsidRDefault="009D1812" w:rsidP="009D1812">
                                <w:r>
                                  <w:rPr>
                                    <w:rFonts w:cs="Trebuchet MS"/>
                                    <w:color w:val="000000"/>
                                    <w:sz w:val="10"/>
                                    <w:szCs w:val="10"/>
                                  </w:rPr>
                                  <w:t xml:space="preserve">              6.316 </w:t>
                                </w:r>
                              </w:p>
                            </w:txbxContent>
                          </wps:txbx>
                          <wps:bodyPr rot="0" vert="horz" wrap="square" lIns="0" tIns="0" rIns="0" bIns="0" anchor="t" anchorCtr="0" upright="1">
                            <a:noAutofit/>
                          </wps:bodyPr>
                        </wps:wsp>
                        <wps:wsp>
                          <wps:cNvPr id="159" name="Rectangle 1118"/>
                          <wps:cNvSpPr>
                            <a:spLocks noChangeArrowheads="1"/>
                          </wps:cNvSpPr>
                          <wps:spPr bwMode="auto">
                            <a:xfrm>
                              <a:off x="4343" y="5795"/>
                              <a:ext cx="6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AA22E" w14:textId="77777777" w:rsidR="009D1812" w:rsidRDefault="009D1812" w:rsidP="009D1812">
                                <w:r>
                                  <w:rPr>
                                    <w:rFonts w:ascii="Arial" w:hAnsi="Arial" w:cs="Arial"/>
                                    <w:b/>
                                    <w:bCs/>
                                    <w:color w:val="000000"/>
                                    <w:sz w:val="10"/>
                                    <w:szCs w:val="10"/>
                                  </w:rPr>
                                  <w:t xml:space="preserve">                   248 </w:t>
                                </w:r>
                              </w:p>
                            </w:txbxContent>
                          </wps:txbx>
                          <wps:bodyPr rot="0" vert="horz" wrap="square" lIns="0" tIns="0" rIns="0" bIns="0" anchor="t" anchorCtr="0" upright="1">
                            <a:noAutofit/>
                          </wps:bodyPr>
                        </wps:wsp>
                        <wps:wsp>
                          <wps:cNvPr id="160" name="Rectangle 1119"/>
                          <wps:cNvSpPr>
                            <a:spLocks noChangeArrowheads="1"/>
                          </wps:cNvSpPr>
                          <wps:spPr bwMode="auto">
                            <a:xfrm>
                              <a:off x="5266" y="5795"/>
                              <a:ext cx="61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B81F9" w14:textId="77777777" w:rsidR="009D1812" w:rsidRDefault="009D1812" w:rsidP="009D1812">
                                <w:r>
                                  <w:rPr>
                                    <w:rFonts w:ascii="Arial" w:hAnsi="Arial" w:cs="Arial"/>
                                    <w:b/>
                                    <w:bCs/>
                                    <w:color w:val="000000"/>
                                    <w:sz w:val="10"/>
                                    <w:szCs w:val="10"/>
                                  </w:rPr>
                                  <w:t xml:space="preserve">                331 </w:t>
                                </w:r>
                              </w:p>
                            </w:txbxContent>
                          </wps:txbx>
                          <wps:bodyPr rot="0" vert="horz" wrap="square" lIns="0" tIns="0" rIns="0" bIns="0" anchor="t" anchorCtr="0" upright="1">
                            <a:noAutofit/>
                          </wps:bodyPr>
                        </wps:wsp>
                        <wps:wsp>
                          <wps:cNvPr id="161" name="Rectangle 1120"/>
                          <wps:cNvSpPr>
                            <a:spLocks noChangeArrowheads="1"/>
                          </wps:cNvSpPr>
                          <wps:spPr bwMode="auto">
                            <a:xfrm>
                              <a:off x="6110" y="5795"/>
                              <a:ext cx="61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5DC37" w14:textId="77777777" w:rsidR="009D1812" w:rsidRDefault="009D1812" w:rsidP="009D1812">
                                <w:r>
                                  <w:rPr>
                                    <w:rFonts w:ascii="Arial" w:hAnsi="Arial" w:cs="Arial"/>
                                    <w:b/>
                                    <w:bCs/>
                                    <w:color w:val="000000"/>
                                    <w:sz w:val="10"/>
                                    <w:szCs w:val="10"/>
                                  </w:rPr>
                                  <w:t xml:space="preserve">                226 </w:t>
                                </w:r>
                              </w:p>
                            </w:txbxContent>
                          </wps:txbx>
                          <wps:bodyPr rot="0" vert="horz" wrap="square" lIns="0" tIns="0" rIns="0" bIns="0" anchor="t" anchorCtr="0" upright="1">
                            <a:noAutofit/>
                          </wps:bodyPr>
                        </wps:wsp>
                        <wps:wsp>
                          <wps:cNvPr id="162" name="Rectangle 1121"/>
                          <wps:cNvSpPr>
                            <a:spLocks noChangeArrowheads="1"/>
                          </wps:cNvSpPr>
                          <wps:spPr bwMode="auto">
                            <a:xfrm>
                              <a:off x="6945" y="5795"/>
                              <a:ext cx="6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D407" w14:textId="77777777" w:rsidR="009D1812" w:rsidRDefault="009D1812" w:rsidP="009D1812">
                                <w:r>
                                  <w:rPr>
                                    <w:rFonts w:ascii="Arial" w:hAnsi="Arial" w:cs="Arial"/>
                                    <w:b/>
                                    <w:bCs/>
                                    <w:color w:val="000000"/>
                                    <w:sz w:val="10"/>
                                    <w:szCs w:val="10"/>
                                  </w:rPr>
                                  <w:t xml:space="preserve">                   374 </w:t>
                                </w:r>
                              </w:p>
                            </w:txbxContent>
                          </wps:txbx>
                          <wps:bodyPr rot="0" vert="horz" wrap="square" lIns="0" tIns="0" rIns="0" bIns="0" anchor="t" anchorCtr="0" upright="1">
                            <a:noAutofit/>
                          </wps:bodyPr>
                        </wps:wsp>
                        <wps:wsp>
                          <wps:cNvPr id="163" name="Rectangle 1122"/>
                          <wps:cNvSpPr>
                            <a:spLocks noChangeArrowheads="1"/>
                          </wps:cNvSpPr>
                          <wps:spPr bwMode="auto">
                            <a:xfrm>
                              <a:off x="7868" y="5795"/>
                              <a:ext cx="64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4B2FA" w14:textId="77777777" w:rsidR="009D1812" w:rsidRDefault="009D1812" w:rsidP="009D1812">
                                <w:r>
                                  <w:rPr>
                                    <w:rFonts w:ascii="Arial" w:hAnsi="Arial" w:cs="Arial"/>
                                    <w:b/>
                                    <w:bCs/>
                                    <w:color w:val="000000"/>
                                    <w:sz w:val="10"/>
                                    <w:szCs w:val="10"/>
                                  </w:rPr>
                                  <w:t xml:space="preserve">                 433 </w:t>
                                </w:r>
                              </w:p>
                            </w:txbxContent>
                          </wps:txbx>
                          <wps:bodyPr rot="0" vert="horz" wrap="square" lIns="0" tIns="0" rIns="0" bIns="0" anchor="t" anchorCtr="0" upright="1">
                            <a:noAutofit/>
                          </wps:bodyPr>
                        </wps:wsp>
                        <wps:wsp>
                          <wps:cNvPr id="164" name="Rectangle 1123"/>
                          <wps:cNvSpPr>
                            <a:spLocks noChangeArrowheads="1"/>
                          </wps:cNvSpPr>
                          <wps:spPr bwMode="auto">
                            <a:xfrm>
                              <a:off x="5031" y="6166"/>
                              <a:ext cx="3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D910" w14:textId="77777777" w:rsidR="009D1812" w:rsidRDefault="009D1812" w:rsidP="009D1812">
                                <w:r>
                                  <w:rPr>
                                    <w:rFonts w:ascii="Arial" w:hAnsi="Arial" w:cs="Arial"/>
                                    <w:b/>
                                    <w:bCs/>
                                    <w:color w:val="000000"/>
                                    <w:sz w:val="10"/>
                                    <w:szCs w:val="10"/>
                                  </w:rPr>
                                  <w:t>-</w:t>
                                </w:r>
                              </w:p>
                            </w:txbxContent>
                          </wps:txbx>
                          <wps:bodyPr rot="0" vert="horz" wrap="square" lIns="0" tIns="0" rIns="0" bIns="0" anchor="t" anchorCtr="0" upright="1">
                            <a:noAutofit/>
                          </wps:bodyPr>
                        </wps:wsp>
                        <wps:wsp>
                          <wps:cNvPr id="165" name="Rectangle 1124"/>
                          <wps:cNvSpPr>
                            <a:spLocks noChangeArrowheads="1"/>
                          </wps:cNvSpPr>
                          <wps:spPr bwMode="auto">
                            <a:xfrm>
                              <a:off x="4378" y="6166"/>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D7F1" w14:textId="77777777" w:rsidR="009D1812" w:rsidRDefault="009D1812" w:rsidP="009D1812">
                                <w:r>
                                  <w:rPr>
                                    <w:rFonts w:ascii="Arial" w:hAnsi="Arial" w:cs="Arial"/>
                                    <w:b/>
                                    <w:bCs/>
                                    <w:color w:val="000000"/>
                                    <w:sz w:val="10"/>
                                    <w:szCs w:val="10"/>
                                  </w:rPr>
                                  <w:t xml:space="preserve">                  </w:t>
                                </w:r>
                              </w:p>
                            </w:txbxContent>
                          </wps:txbx>
                          <wps:bodyPr rot="0" vert="horz" wrap="none" lIns="0" tIns="0" rIns="0" bIns="0" anchor="t" anchorCtr="0" upright="1">
                            <a:noAutofit/>
                          </wps:bodyPr>
                        </wps:wsp>
                        <wps:wsp>
                          <wps:cNvPr id="166" name="Rectangle 1125"/>
                          <wps:cNvSpPr>
                            <a:spLocks noChangeArrowheads="1"/>
                          </wps:cNvSpPr>
                          <wps:spPr bwMode="auto">
                            <a:xfrm>
                              <a:off x="5004" y="6166"/>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CC1C2" w14:textId="77777777" w:rsidR="009D1812" w:rsidRDefault="009D1812" w:rsidP="009D1812">
                                <w:r>
                                  <w:rPr>
                                    <w:rFonts w:ascii="Arial" w:hAnsi="Arial" w:cs="Arial"/>
                                    <w:b/>
                                    <w:bCs/>
                                    <w:color w:val="000000"/>
                                    <w:sz w:val="10"/>
                                    <w:szCs w:val="10"/>
                                  </w:rPr>
                                  <w:t xml:space="preserve"> </w:t>
                                </w:r>
                              </w:p>
                            </w:txbxContent>
                          </wps:txbx>
                          <wps:bodyPr rot="0" vert="horz" wrap="none" lIns="0" tIns="0" rIns="0" bIns="0" anchor="t" anchorCtr="0" upright="1">
                            <a:noAutofit/>
                          </wps:bodyPr>
                        </wps:wsp>
                        <wps:wsp>
                          <wps:cNvPr id="167" name="Rectangle 1126"/>
                          <wps:cNvSpPr>
                            <a:spLocks noChangeArrowheads="1"/>
                          </wps:cNvSpPr>
                          <wps:spPr bwMode="auto">
                            <a:xfrm>
                              <a:off x="5875" y="6166"/>
                              <a:ext cx="3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D9A6F" w14:textId="77777777" w:rsidR="009D1812" w:rsidRDefault="009D1812" w:rsidP="009D1812">
                                <w:r>
                                  <w:rPr>
                                    <w:rFonts w:ascii="Arial" w:hAnsi="Arial" w:cs="Arial"/>
                                    <w:b/>
                                    <w:bCs/>
                                    <w:color w:val="000000"/>
                                    <w:sz w:val="10"/>
                                    <w:szCs w:val="10"/>
                                  </w:rPr>
                                  <w:t>-</w:t>
                                </w:r>
                              </w:p>
                            </w:txbxContent>
                          </wps:txbx>
                          <wps:bodyPr rot="0" vert="horz" wrap="square" lIns="0" tIns="0" rIns="0" bIns="0" anchor="t" anchorCtr="0" upright="1">
                            <a:noAutofit/>
                          </wps:bodyPr>
                        </wps:wsp>
                        <wps:wsp>
                          <wps:cNvPr id="168" name="Rectangle 1127"/>
                          <wps:cNvSpPr>
                            <a:spLocks noChangeArrowheads="1"/>
                          </wps:cNvSpPr>
                          <wps:spPr bwMode="auto">
                            <a:xfrm>
                              <a:off x="5300" y="6166"/>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B5F7E" w14:textId="77777777" w:rsidR="009D1812" w:rsidRDefault="009D1812" w:rsidP="009D1812">
                                <w:r>
                                  <w:rPr>
                                    <w:rFonts w:ascii="Arial" w:hAnsi="Arial" w:cs="Arial"/>
                                    <w:b/>
                                    <w:bCs/>
                                    <w:color w:val="000000"/>
                                    <w:sz w:val="10"/>
                                    <w:szCs w:val="10"/>
                                  </w:rPr>
                                  <w:t xml:space="preserve">                </w:t>
                                </w:r>
                              </w:p>
                            </w:txbxContent>
                          </wps:txbx>
                          <wps:bodyPr rot="0" vert="horz" wrap="square" lIns="0" tIns="0" rIns="0" bIns="0" anchor="t" anchorCtr="0" upright="1">
                            <a:noAutofit/>
                          </wps:bodyPr>
                        </wps:wsp>
                        <wps:wsp>
                          <wps:cNvPr id="169" name="Rectangle 1128"/>
                          <wps:cNvSpPr>
                            <a:spLocks noChangeArrowheads="1"/>
                          </wps:cNvSpPr>
                          <wps:spPr bwMode="auto">
                            <a:xfrm>
                              <a:off x="5857" y="6166"/>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6BA61" w14:textId="77777777" w:rsidR="009D1812" w:rsidRDefault="009D1812" w:rsidP="009D1812">
                                <w:r>
                                  <w:rPr>
                                    <w:rFonts w:ascii="Arial" w:hAnsi="Arial" w:cs="Arial"/>
                                    <w:b/>
                                    <w:bCs/>
                                    <w:color w:val="000000"/>
                                    <w:sz w:val="10"/>
                                    <w:szCs w:val="10"/>
                                  </w:rPr>
                                  <w:t xml:space="preserve"> </w:t>
                                </w:r>
                              </w:p>
                            </w:txbxContent>
                          </wps:txbx>
                          <wps:bodyPr rot="0" vert="horz" wrap="none" lIns="0" tIns="0" rIns="0" bIns="0" anchor="t" anchorCtr="0" upright="1">
                            <a:noAutofit/>
                          </wps:bodyPr>
                        </wps:wsp>
                        <wps:wsp>
                          <wps:cNvPr id="170" name="Rectangle 1129"/>
                          <wps:cNvSpPr>
                            <a:spLocks noChangeArrowheads="1"/>
                          </wps:cNvSpPr>
                          <wps:spPr bwMode="auto">
                            <a:xfrm>
                              <a:off x="6710" y="6166"/>
                              <a:ext cx="3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1159" w14:textId="77777777" w:rsidR="009D1812" w:rsidRDefault="009D1812" w:rsidP="009D1812">
                                <w:r>
                                  <w:rPr>
                                    <w:rFonts w:ascii="Arial" w:hAnsi="Arial" w:cs="Arial"/>
                                    <w:b/>
                                    <w:bCs/>
                                    <w:color w:val="000000"/>
                                    <w:sz w:val="10"/>
                                    <w:szCs w:val="10"/>
                                  </w:rPr>
                                  <w:t>-</w:t>
                                </w:r>
                              </w:p>
                            </w:txbxContent>
                          </wps:txbx>
                          <wps:bodyPr rot="0" vert="horz" wrap="square" lIns="0" tIns="0" rIns="0" bIns="0" anchor="t" anchorCtr="0" upright="1">
                            <a:noAutofit/>
                          </wps:bodyPr>
                        </wps:wsp>
                        <wps:wsp>
                          <wps:cNvPr id="171" name="Rectangle 1130"/>
                          <wps:cNvSpPr>
                            <a:spLocks noChangeArrowheads="1"/>
                          </wps:cNvSpPr>
                          <wps:spPr bwMode="auto">
                            <a:xfrm>
                              <a:off x="6145" y="6166"/>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39422" w14:textId="77777777" w:rsidR="009D1812" w:rsidRDefault="009D1812" w:rsidP="009D1812">
                                <w:r>
                                  <w:rPr>
                                    <w:rFonts w:ascii="Arial" w:hAnsi="Arial" w:cs="Arial"/>
                                    <w:b/>
                                    <w:bCs/>
                                    <w:color w:val="000000"/>
                                    <w:sz w:val="10"/>
                                    <w:szCs w:val="10"/>
                                  </w:rPr>
                                  <w:t xml:space="preserve">                </w:t>
                                </w:r>
                              </w:p>
                            </w:txbxContent>
                          </wps:txbx>
                          <wps:bodyPr rot="0" vert="horz" wrap="square" lIns="0" tIns="0" rIns="0" bIns="0" anchor="t" anchorCtr="0" upright="1">
                            <a:noAutofit/>
                          </wps:bodyPr>
                        </wps:wsp>
                        <wps:wsp>
                          <wps:cNvPr id="172" name="Rectangle 1131"/>
                          <wps:cNvSpPr>
                            <a:spLocks noChangeArrowheads="1"/>
                          </wps:cNvSpPr>
                          <wps:spPr bwMode="auto">
                            <a:xfrm>
                              <a:off x="6702" y="6166"/>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5D50" w14:textId="77777777" w:rsidR="009D1812" w:rsidRDefault="009D1812" w:rsidP="009D1812">
                                <w:r>
                                  <w:rPr>
                                    <w:rFonts w:ascii="Arial" w:hAnsi="Arial" w:cs="Arial"/>
                                    <w:b/>
                                    <w:bCs/>
                                    <w:color w:val="000000"/>
                                    <w:sz w:val="10"/>
                                    <w:szCs w:val="10"/>
                                  </w:rPr>
                                  <w:t xml:space="preserve"> </w:t>
                                </w:r>
                              </w:p>
                            </w:txbxContent>
                          </wps:txbx>
                          <wps:bodyPr rot="0" vert="horz" wrap="none" lIns="0" tIns="0" rIns="0" bIns="0" anchor="t" anchorCtr="0" upright="1">
                            <a:noAutofit/>
                          </wps:bodyPr>
                        </wps:wsp>
                        <wps:wsp>
                          <wps:cNvPr id="173" name="Rectangle 1132"/>
                          <wps:cNvSpPr>
                            <a:spLocks noChangeArrowheads="1"/>
                          </wps:cNvSpPr>
                          <wps:spPr bwMode="auto">
                            <a:xfrm>
                              <a:off x="7668" y="6166"/>
                              <a:ext cx="11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634AA" w14:textId="77777777" w:rsidR="009D1812" w:rsidRDefault="009D1812" w:rsidP="009D1812">
                                <w:r>
                                  <w:rPr>
                                    <w:rFonts w:ascii="Arial" w:hAnsi="Arial" w:cs="Arial"/>
                                    <w:b/>
                                    <w:bCs/>
                                    <w:color w:val="000000"/>
                                    <w:sz w:val="10"/>
                                    <w:szCs w:val="10"/>
                                  </w:rPr>
                                  <w:t>40</w:t>
                                </w:r>
                              </w:p>
                            </w:txbxContent>
                          </wps:txbx>
                          <wps:bodyPr rot="0" vert="horz" wrap="square" lIns="0" tIns="0" rIns="0" bIns="0" anchor="t" anchorCtr="0" upright="1">
                            <a:noAutofit/>
                          </wps:bodyPr>
                        </wps:wsp>
                        <wps:wsp>
                          <wps:cNvPr id="174" name="Rectangle 1133"/>
                          <wps:cNvSpPr>
                            <a:spLocks noChangeArrowheads="1"/>
                          </wps:cNvSpPr>
                          <wps:spPr bwMode="auto">
                            <a:xfrm>
                              <a:off x="6980" y="6166"/>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CFDE" w14:textId="77777777" w:rsidR="009D1812" w:rsidRDefault="009D1812" w:rsidP="009D1812">
                                <w:r>
                                  <w:rPr>
                                    <w:rFonts w:ascii="Arial" w:hAnsi="Arial" w:cs="Arial"/>
                                    <w:b/>
                                    <w:bCs/>
                                    <w:color w:val="000000"/>
                                    <w:sz w:val="10"/>
                                    <w:szCs w:val="10"/>
                                  </w:rPr>
                                  <w:t xml:space="preserve">                   </w:t>
                                </w:r>
                              </w:p>
                            </w:txbxContent>
                          </wps:txbx>
                          <wps:bodyPr rot="0" vert="horz" wrap="square" lIns="0" tIns="0" rIns="0" bIns="0" anchor="t" anchorCtr="0" upright="1">
                            <a:noAutofit/>
                          </wps:bodyPr>
                        </wps:wsp>
                        <wps:wsp>
                          <wps:cNvPr id="175" name="Rectangle 1134"/>
                          <wps:cNvSpPr>
                            <a:spLocks noChangeArrowheads="1"/>
                          </wps:cNvSpPr>
                          <wps:spPr bwMode="auto">
                            <a:xfrm>
                              <a:off x="7642" y="6166"/>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C735B" w14:textId="77777777" w:rsidR="009D1812" w:rsidRDefault="009D1812" w:rsidP="009D1812">
                                <w:r>
                                  <w:rPr>
                                    <w:rFonts w:ascii="Arial" w:hAnsi="Arial" w:cs="Arial"/>
                                    <w:b/>
                                    <w:bCs/>
                                    <w:color w:val="000000"/>
                                    <w:sz w:val="10"/>
                                    <w:szCs w:val="10"/>
                                  </w:rPr>
                                  <w:t xml:space="preserve"> </w:t>
                                </w:r>
                              </w:p>
                            </w:txbxContent>
                          </wps:txbx>
                          <wps:bodyPr rot="0" vert="horz" wrap="none" lIns="0" tIns="0" rIns="0" bIns="0" anchor="t" anchorCtr="0" upright="1">
                            <a:noAutofit/>
                          </wps:bodyPr>
                        </wps:wsp>
                        <wps:wsp>
                          <wps:cNvPr id="176" name="Rectangle 1135"/>
                          <wps:cNvSpPr>
                            <a:spLocks noChangeArrowheads="1"/>
                          </wps:cNvSpPr>
                          <wps:spPr bwMode="auto">
                            <a:xfrm>
                              <a:off x="8538" y="6166"/>
                              <a:ext cx="11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3D40B" w14:textId="77777777" w:rsidR="009D1812" w:rsidRDefault="009D1812" w:rsidP="009D1812">
                                <w:r>
                                  <w:rPr>
                                    <w:rFonts w:ascii="Arial" w:hAnsi="Arial" w:cs="Arial"/>
                                    <w:b/>
                                    <w:bCs/>
                                    <w:color w:val="000000"/>
                                    <w:sz w:val="10"/>
                                    <w:szCs w:val="10"/>
                                  </w:rPr>
                                  <w:t>49</w:t>
                                </w:r>
                              </w:p>
                            </w:txbxContent>
                          </wps:txbx>
                          <wps:bodyPr rot="0" vert="horz" wrap="square" lIns="0" tIns="0" rIns="0" bIns="0" anchor="t" anchorCtr="0" upright="1">
                            <a:noAutofit/>
                          </wps:bodyPr>
                        </wps:wsp>
                        <wps:wsp>
                          <wps:cNvPr id="177" name="Rectangle 1136"/>
                          <wps:cNvSpPr>
                            <a:spLocks noChangeArrowheads="1"/>
                          </wps:cNvSpPr>
                          <wps:spPr bwMode="auto">
                            <a:xfrm>
                              <a:off x="7903" y="6166"/>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49DC2" w14:textId="77777777" w:rsidR="009D1812" w:rsidRDefault="009D1812" w:rsidP="009D1812">
                                <w:r>
                                  <w:rPr>
                                    <w:rFonts w:ascii="Arial" w:hAnsi="Arial" w:cs="Arial"/>
                                    <w:b/>
                                    <w:bCs/>
                                    <w:color w:val="000000"/>
                                    <w:sz w:val="10"/>
                                    <w:szCs w:val="10"/>
                                  </w:rPr>
                                  <w:t xml:space="preserve">                  </w:t>
                                </w:r>
                              </w:p>
                            </w:txbxContent>
                          </wps:txbx>
                          <wps:bodyPr rot="0" vert="horz" wrap="none" lIns="0" tIns="0" rIns="0" bIns="0" anchor="t" anchorCtr="0" upright="1">
                            <a:noAutofit/>
                          </wps:bodyPr>
                        </wps:wsp>
                        <wps:wsp>
                          <wps:cNvPr id="178" name="Rectangle 1137"/>
                          <wps:cNvSpPr>
                            <a:spLocks noChangeArrowheads="1"/>
                          </wps:cNvSpPr>
                          <wps:spPr bwMode="auto">
                            <a:xfrm>
                              <a:off x="8529" y="6166"/>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1EE08" w14:textId="77777777" w:rsidR="009D1812" w:rsidRDefault="009D1812" w:rsidP="009D1812">
                                <w:r>
                                  <w:rPr>
                                    <w:rFonts w:ascii="Arial" w:hAnsi="Arial" w:cs="Arial"/>
                                    <w:b/>
                                    <w:bCs/>
                                    <w:color w:val="000000"/>
                                    <w:sz w:val="10"/>
                                    <w:szCs w:val="10"/>
                                  </w:rPr>
                                  <w:t xml:space="preserve"> </w:t>
                                </w:r>
                              </w:p>
                            </w:txbxContent>
                          </wps:txbx>
                          <wps:bodyPr rot="0" vert="horz" wrap="square" lIns="0" tIns="0" rIns="0" bIns="0" anchor="t" anchorCtr="0" upright="1">
                            <a:noAutofit/>
                          </wps:bodyPr>
                        </wps:wsp>
                        <wps:wsp>
                          <wps:cNvPr id="179" name="Rectangle 1138"/>
                          <wps:cNvSpPr>
                            <a:spLocks noChangeArrowheads="1"/>
                          </wps:cNvSpPr>
                          <wps:spPr bwMode="auto">
                            <a:xfrm>
                              <a:off x="7607" y="6559"/>
                              <a:ext cx="16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9106" w14:textId="77777777" w:rsidR="009D1812" w:rsidRDefault="009D1812" w:rsidP="009D1812">
                                <w:r>
                                  <w:rPr>
                                    <w:rFonts w:ascii="Arial" w:hAnsi="Arial" w:cs="Arial"/>
                                    <w:b/>
                                    <w:bCs/>
                                    <w:color w:val="000000"/>
                                    <w:sz w:val="10"/>
                                    <w:szCs w:val="10"/>
                                  </w:rPr>
                                  <w:t>340</w:t>
                                </w:r>
                              </w:p>
                            </w:txbxContent>
                          </wps:txbx>
                          <wps:bodyPr rot="0" vert="horz" wrap="square" lIns="0" tIns="0" rIns="0" bIns="0" anchor="t" anchorCtr="0" upright="1">
                            <a:noAutofit/>
                          </wps:bodyPr>
                        </wps:wsp>
                        <wps:wsp>
                          <wps:cNvPr id="180" name="Rectangle 1139"/>
                          <wps:cNvSpPr>
                            <a:spLocks noChangeArrowheads="1"/>
                          </wps:cNvSpPr>
                          <wps:spPr bwMode="auto">
                            <a:xfrm>
                              <a:off x="6980" y="6559"/>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583A2" w14:textId="77777777" w:rsidR="009D1812" w:rsidRDefault="009D1812" w:rsidP="009D1812">
                                <w:r>
                                  <w:rPr>
                                    <w:rFonts w:ascii="Arial" w:hAnsi="Arial" w:cs="Arial"/>
                                    <w:b/>
                                    <w:bCs/>
                                    <w:color w:val="000000"/>
                                    <w:sz w:val="10"/>
                                    <w:szCs w:val="10"/>
                                  </w:rPr>
                                  <w:t xml:space="preserve">                  </w:t>
                                </w:r>
                              </w:p>
                            </w:txbxContent>
                          </wps:txbx>
                          <wps:bodyPr rot="0" vert="horz" wrap="square" lIns="0" tIns="0" rIns="0" bIns="0" anchor="t" anchorCtr="0" upright="1">
                            <a:noAutofit/>
                          </wps:bodyPr>
                        </wps:wsp>
                        <wps:wsp>
                          <wps:cNvPr id="181" name="Rectangle 1140"/>
                          <wps:cNvSpPr>
                            <a:spLocks noChangeArrowheads="1"/>
                          </wps:cNvSpPr>
                          <wps:spPr bwMode="auto">
                            <a:xfrm>
                              <a:off x="7607" y="6559"/>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BF51" w14:textId="77777777" w:rsidR="009D1812" w:rsidRDefault="009D1812" w:rsidP="009D1812">
                                <w:r>
                                  <w:rPr>
                                    <w:rFonts w:ascii="Arial" w:hAnsi="Arial" w:cs="Arial"/>
                                    <w:b/>
                                    <w:bCs/>
                                    <w:color w:val="000000"/>
                                    <w:sz w:val="10"/>
                                    <w:szCs w:val="10"/>
                                  </w:rPr>
                                  <w:t xml:space="preserve"> </w:t>
                                </w:r>
                              </w:p>
                            </w:txbxContent>
                          </wps:txbx>
                          <wps:bodyPr rot="0" vert="horz" wrap="none" lIns="0" tIns="0" rIns="0" bIns="0" anchor="t" anchorCtr="0" upright="1">
                            <a:noAutofit/>
                          </wps:bodyPr>
                        </wps:wsp>
                        <wps:wsp>
                          <wps:cNvPr id="182" name="Rectangle 1141"/>
                          <wps:cNvSpPr>
                            <a:spLocks noChangeArrowheads="1"/>
                          </wps:cNvSpPr>
                          <wps:spPr bwMode="auto">
                            <a:xfrm>
                              <a:off x="8477" y="6559"/>
                              <a:ext cx="16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8B8E0" w14:textId="77777777" w:rsidR="009D1812" w:rsidRDefault="009D1812" w:rsidP="009D1812">
                                <w:r>
                                  <w:rPr>
                                    <w:rFonts w:ascii="Arial" w:hAnsi="Arial" w:cs="Arial"/>
                                    <w:b/>
                                    <w:bCs/>
                                    <w:color w:val="000000"/>
                                    <w:sz w:val="10"/>
                                    <w:szCs w:val="10"/>
                                  </w:rPr>
                                  <w:t>129</w:t>
                                </w:r>
                              </w:p>
                            </w:txbxContent>
                          </wps:txbx>
                          <wps:bodyPr rot="0" vert="horz" wrap="square" lIns="0" tIns="0" rIns="0" bIns="0" anchor="t" anchorCtr="0" upright="1">
                            <a:noAutofit/>
                          </wps:bodyPr>
                        </wps:wsp>
                        <wps:wsp>
                          <wps:cNvPr id="183" name="Rectangle 1142"/>
                          <wps:cNvSpPr>
                            <a:spLocks noChangeArrowheads="1"/>
                          </wps:cNvSpPr>
                          <wps:spPr bwMode="auto">
                            <a:xfrm>
                              <a:off x="7903" y="6559"/>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CB9B9" w14:textId="77777777" w:rsidR="009D1812" w:rsidRDefault="009D1812" w:rsidP="009D1812">
                                <w:r>
                                  <w:rPr>
                                    <w:rFonts w:ascii="Arial" w:hAnsi="Arial" w:cs="Arial"/>
                                    <w:b/>
                                    <w:bCs/>
                                    <w:color w:val="000000"/>
                                    <w:sz w:val="10"/>
                                    <w:szCs w:val="10"/>
                                  </w:rPr>
                                  <w:t xml:space="preserve">                </w:t>
                                </w:r>
                              </w:p>
                            </w:txbxContent>
                          </wps:txbx>
                          <wps:bodyPr rot="0" vert="horz" wrap="none" lIns="0" tIns="0" rIns="0" bIns="0" anchor="t" anchorCtr="0" upright="1">
                            <a:noAutofit/>
                          </wps:bodyPr>
                        </wps:wsp>
                        <wps:wsp>
                          <wps:cNvPr id="184" name="Rectangle 1143"/>
                          <wps:cNvSpPr>
                            <a:spLocks noChangeArrowheads="1"/>
                          </wps:cNvSpPr>
                          <wps:spPr bwMode="auto">
                            <a:xfrm>
                              <a:off x="8460" y="6559"/>
                              <a:ext cx="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6F421" w14:textId="77777777" w:rsidR="009D1812" w:rsidRDefault="009D1812" w:rsidP="009D1812">
                                <w:r>
                                  <w:rPr>
                                    <w:rFonts w:ascii="Arial" w:hAnsi="Arial" w:cs="Arial"/>
                                    <w:b/>
                                    <w:bCs/>
                                    <w:color w:val="000000"/>
                                    <w:sz w:val="10"/>
                                    <w:szCs w:val="10"/>
                                  </w:rPr>
                                  <w:t xml:space="preserve"> </w:t>
                                </w:r>
                              </w:p>
                            </w:txbxContent>
                          </wps:txbx>
                          <wps:bodyPr rot="0" vert="horz" wrap="square" lIns="0" tIns="0" rIns="0" bIns="0" anchor="t" anchorCtr="0" upright="1">
                            <a:noAutofit/>
                          </wps:bodyPr>
                        </wps:wsp>
                        <wps:wsp>
                          <wps:cNvPr id="185" name="Rectangle 1144"/>
                          <wps:cNvSpPr>
                            <a:spLocks noChangeArrowheads="1"/>
                          </wps:cNvSpPr>
                          <wps:spPr bwMode="auto">
                            <a:xfrm>
                              <a:off x="78" y="6344"/>
                              <a:ext cx="361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15DBB" w14:textId="77777777" w:rsidR="009D1812" w:rsidRPr="00AA77FF" w:rsidRDefault="009D1812" w:rsidP="009D1812">
                                <w:r w:rsidRPr="00AA77FF">
                                  <w:rPr>
                                    <w:rFonts w:cs="Trebuchet MS"/>
                                    <w:b/>
                                    <w:bCs/>
                                    <w:color w:val="000000"/>
                                    <w:sz w:val="10"/>
                                    <w:szCs w:val="10"/>
                                  </w:rPr>
                                  <w:t xml:space="preserve">Total Law 279/2005, </w:t>
                                </w:r>
                                <w:proofErr w:type="spellStart"/>
                                <w:r w:rsidRPr="00AA77FF">
                                  <w:rPr>
                                    <w:rFonts w:cs="Trebuchet MS"/>
                                    <w:b/>
                                    <w:bCs/>
                                    <w:color w:val="000000"/>
                                    <w:sz w:val="10"/>
                                    <w:szCs w:val="10"/>
                                  </w:rPr>
                                  <w:t>regarding</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apprenticeship</w:t>
                                </w:r>
                                <w:proofErr w:type="spellEnd"/>
                                <w:r w:rsidRPr="00AA77FF">
                                  <w:rPr>
                                    <w:rFonts w:cs="Trebuchet MS"/>
                                    <w:b/>
                                    <w:bCs/>
                                    <w:color w:val="000000"/>
                                    <w:sz w:val="10"/>
                                    <w:szCs w:val="10"/>
                                  </w:rPr>
                                  <w:t xml:space="preserve"> in the </w:t>
                                </w:r>
                                <w:proofErr w:type="spellStart"/>
                                <w:r w:rsidRPr="00AA77FF">
                                  <w:rPr>
                                    <w:rFonts w:cs="Trebuchet MS"/>
                                    <w:b/>
                                    <w:bCs/>
                                    <w:color w:val="000000"/>
                                    <w:sz w:val="10"/>
                                    <w:szCs w:val="10"/>
                                  </w:rPr>
                                  <w:t>workplace</w:t>
                                </w:r>
                                <w:proofErr w:type="spellEnd"/>
                                <w:r w:rsidRPr="00AA77FF">
                                  <w:rPr>
                                    <w:rFonts w:cs="Trebuchet MS"/>
                                    <w:b/>
                                    <w:bCs/>
                                    <w:color w:val="000000"/>
                                    <w:sz w:val="10"/>
                                    <w:szCs w:val="10"/>
                                  </w:rPr>
                                  <w:t xml:space="preserve">, as </w:t>
                                </w:r>
                                <w:proofErr w:type="spellStart"/>
                                <w:r w:rsidRPr="00AA77FF">
                                  <w:rPr>
                                    <w:rFonts w:cs="Trebuchet MS"/>
                                    <w:b/>
                                    <w:bCs/>
                                    <w:color w:val="000000"/>
                                    <w:sz w:val="10"/>
                                    <w:szCs w:val="10"/>
                                  </w:rPr>
                                  <w:t>amended</w:t>
                                </w:r>
                                <w:proofErr w:type="spellEnd"/>
                                <w:r w:rsidRPr="00AA77FF">
                                  <w:rPr>
                                    <w:rFonts w:cs="Trebuchet MS"/>
                                    <w:b/>
                                    <w:bCs/>
                                    <w:color w:val="000000"/>
                                    <w:sz w:val="10"/>
                                    <w:szCs w:val="10"/>
                                  </w:rPr>
                                  <w:t xml:space="preserve"> </w:t>
                                </w:r>
                              </w:p>
                            </w:txbxContent>
                          </wps:txbx>
                          <wps:bodyPr rot="0" vert="horz" wrap="square" lIns="0" tIns="0" rIns="0" bIns="0" anchor="t" anchorCtr="0" upright="1">
                            <a:noAutofit/>
                          </wps:bodyPr>
                        </wps:wsp>
                        <wps:wsp>
                          <wps:cNvPr id="186" name="Rectangle 1145"/>
                          <wps:cNvSpPr>
                            <a:spLocks noChangeArrowheads="1"/>
                          </wps:cNvSpPr>
                          <wps:spPr bwMode="auto">
                            <a:xfrm>
                              <a:off x="1541" y="6493"/>
                              <a:ext cx="86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47B50" w14:textId="77777777" w:rsidR="009D1812" w:rsidRPr="00AA77FF" w:rsidRDefault="009D1812" w:rsidP="009D1812">
                                <w:pPr>
                                  <w:rPr>
                                    <w:lang w:val="ro-RO"/>
                                  </w:rPr>
                                </w:pPr>
                                <w:r>
                                  <w:rPr>
                                    <w:rFonts w:cs="Trebuchet MS"/>
                                    <w:b/>
                                    <w:bCs/>
                                    <w:color w:val="000000"/>
                                    <w:sz w:val="10"/>
                                    <w:szCs w:val="10"/>
                                    <w:lang w:val="ro-RO"/>
                                  </w:rPr>
                                  <w:t>and supplemented</w:t>
                                </w:r>
                              </w:p>
                            </w:txbxContent>
                          </wps:txbx>
                          <wps:bodyPr rot="0" vert="horz" wrap="square" lIns="0" tIns="0" rIns="0" bIns="0" anchor="t" anchorCtr="0" upright="1">
                            <a:noAutofit/>
                          </wps:bodyPr>
                        </wps:wsp>
                        <wps:wsp>
                          <wps:cNvPr id="187" name="Rectangle 1146"/>
                          <wps:cNvSpPr>
                            <a:spLocks noChangeArrowheads="1"/>
                          </wps:cNvSpPr>
                          <wps:spPr bwMode="auto">
                            <a:xfrm>
                              <a:off x="78" y="5966"/>
                              <a:ext cx="386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0A9C6" w14:textId="77777777" w:rsidR="009D1812" w:rsidRPr="00AA77FF" w:rsidRDefault="009D1812" w:rsidP="009D1812">
                                <w:r w:rsidRPr="00AA77FF">
                                  <w:rPr>
                                    <w:rFonts w:cs="Trebuchet MS"/>
                                    <w:b/>
                                    <w:bCs/>
                                    <w:color w:val="000000"/>
                                    <w:sz w:val="10"/>
                                    <w:szCs w:val="10"/>
                                  </w:rPr>
                                  <w:t xml:space="preserve">Total Law. 335/2005 on </w:t>
                                </w:r>
                                <w:proofErr w:type="spellStart"/>
                                <w:r w:rsidRPr="00AA77FF">
                                  <w:rPr>
                                    <w:rFonts w:cs="Trebuchet MS"/>
                                    <w:b/>
                                    <w:bCs/>
                                    <w:color w:val="000000"/>
                                    <w:sz w:val="10"/>
                                    <w:szCs w:val="10"/>
                                  </w:rPr>
                                  <w:t>professional</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internships</w:t>
                                </w:r>
                                <w:proofErr w:type="spellEnd"/>
                                <w:r w:rsidRPr="00AA77FF">
                                  <w:rPr>
                                    <w:rFonts w:cs="Trebuchet MS"/>
                                    <w:b/>
                                    <w:bCs/>
                                    <w:color w:val="000000"/>
                                    <w:sz w:val="10"/>
                                    <w:szCs w:val="10"/>
                                  </w:rPr>
                                  <w:t xml:space="preserve"> for </w:t>
                                </w:r>
                                <w:proofErr w:type="spellStart"/>
                                <w:r w:rsidRPr="00AA77FF">
                                  <w:rPr>
                                    <w:rFonts w:cs="Trebuchet MS"/>
                                    <w:b/>
                                    <w:bCs/>
                                    <w:color w:val="000000"/>
                                    <w:sz w:val="10"/>
                                    <w:szCs w:val="10"/>
                                  </w:rPr>
                                  <w:t>graduates</w:t>
                                </w:r>
                                <w:proofErr w:type="spellEnd"/>
                                <w:r w:rsidRPr="00AA77FF">
                                  <w:rPr>
                                    <w:rFonts w:cs="Trebuchet MS"/>
                                    <w:b/>
                                    <w:bCs/>
                                    <w:color w:val="000000"/>
                                    <w:sz w:val="10"/>
                                    <w:szCs w:val="10"/>
                                  </w:rPr>
                                  <w:t xml:space="preserve"> of </w:t>
                                </w:r>
                                <w:proofErr w:type="spellStart"/>
                                <w:r w:rsidRPr="00AA77FF">
                                  <w:rPr>
                                    <w:rFonts w:cs="Trebuchet MS"/>
                                    <w:b/>
                                    <w:bCs/>
                                    <w:color w:val="000000"/>
                                    <w:sz w:val="10"/>
                                    <w:szCs w:val="10"/>
                                  </w:rPr>
                                  <w:t>higher</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education</w:t>
                                </w:r>
                                <w:proofErr w:type="spellEnd"/>
                              </w:p>
                            </w:txbxContent>
                          </wps:txbx>
                          <wps:bodyPr rot="0" vert="horz" wrap="square" lIns="0" tIns="0" rIns="0" bIns="0" anchor="t" anchorCtr="0" upright="1">
                            <a:noAutofit/>
                          </wps:bodyPr>
                        </wps:wsp>
                        <wps:wsp>
                          <wps:cNvPr id="188" name="Rectangle 1147"/>
                          <wps:cNvSpPr>
                            <a:spLocks noChangeArrowheads="1"/>
                          </wps:cNvSpPr>
                          <wps:spPr bwMode="auto">
                            <a:xfrm>
                              <a:off x="1619" y="6114"/>
                              <a:ext cx="1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12B7" w14:textId="77777777" w:rsidR="009D1812" w:rsidRDefault="009D1812" w:rsidP="009D1812"/>
                            </w:txbxContent>
                          </wps:txbx>
                          <wps:bodyPr rot="0" vert="horz" wrap="square" lIns="0" tIns="0" rIns="0" bIns="0" anchor="t" anchorCtr="0" upright="1">
                            <a:noAutofit/>
                          </wps:bodyPr>
                        </wps:wsp>
                        <wps:wsp>
                          <wps:cNvPr id="189" name="Rectangle 1148"/>
                          <wps:cNvSpPr>
                            <a:spLocks noChangeArrowheads="1"/>
                          </wps:cNvSpPr>
                          <wps:spPr bwMode="auto">
                            <a:xfrm>
                              <a:off x="26" y="519"/>
                              <a:ext cx="363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1881" w14:textId="77777777" w:rsidR="009D1812" w:rsidRDefault="009D1812" w:rsidP="009D1812">
                                <w:r>
                                  <w:rPr>
                                    <w:rFonts w:cs="Trebuchet MS"/>
                                    <w:b/>
                                    <w:bCs/>
                                    <w:color w:val="000000"/>
                                    <w:sz w:val="10"/>
                                    <w:szCs w:val="10"/>
                                  </w:rPr>
                                  <w:t>T</w:t>
                                </w:r>
                                <w:r w:rsidRPr="009B769C">
                                  <w:rPr>
                                    <w:rFonts w:cs="Trebuchet MS"/>
                                    <w:b/>
                                    <w:bCs/>
                                    <w:color w:val="000000"/>
                                    <w:sz w:val="10"/>
                                    <w:szCs w:val="10"/>
                                  </w:rPr>
                                  <w:t xml:space="preserve">otal </w:t>
                                </w:r>
                                <w:proofErr w:type="spellStart"/>
                                <w:r w:rsidRPr="009B769C">
                                  <w:rPr>
                                    <w:rFonts w:cs="Trebuchet MS"/>
                                    <w:b/>
                                    <w:bCs/>
                                    <w:color w:val="000000"/>
                                    <w:sz w:val="10"/>
                                    <w:szCs w:val="10"/>
                                  </w:rPr>
                                  <w:t>measures</w:t>
                                </w:r>
                                <w:proofErr w:type="spellEnd"/>
                                <w:r w:rsidRPr="009B769C">
                                  <w:rPr>
                                    <w:rFonts w:cs="Trebuchet MS"/>
                                    <w:b/>
                                    <w:bCs/>
                                    <w:color w:val="000000"/>
                                    <w:sz w:val="10"/>
                                    <w:szCs w:val="10"/>
                                  </w:rPr>
                                  <w:t xml:space="preserve"> Law no. 76/2002 on the </w:t>
                                </w:r>
                                <w:proofErr w:type="spellStart"/>
                                <w:r w:rsidRPr="009B769C">
                                  <w:rPr>
                                    <w:rFonts w:cs="Trebuchet MS"/>
                                    <w:b/>
                                    <w:bCs/>
                                    <w:color w:val="000000"/>
                                    <w:sz w:val="10"/>
                                    <w:szCs w:val="10"/>
                                  </w:rPr>
                                  <w:t>unemployment</w:t>
                                </w:r>
                                <w:proofErr w:type="spellEnd"/>
                                <w:r w:rsidRPr="009B769C">
                                  <w:rPr>
                                    <w:rFonts w:cs="Trebuchet MS"/>
                                    <w:b/>
                                    <w:bCs/>
                                    <w:color w:val="000000"/>
                                    <w:sz w:val="10"/>
                                    <w:szCs w:val="10"/>
                                  </w:rPr>
                                  <w:t xml:space="preserve"> </w:t>
                                </w:r>
                                <w:proofErr w:type="spellStart"/>
                                <w:r w:rsidRPr="009B769C">
                                  <w:rPr>
                                    <w:rFonts w:cs="Trebuchet MS"/>
                                    <w:b/>
                                    <w:bCs/>
                                    <w:color w:val="000000"/>
                                    <w:sz w:val="10"/>
                                    <w:szCs w:val="10"/>
                                  </w:rPr>
                                  <w:t>insurance</w:t>
                                </w:r>
                                <w:proofErr w:type="spellEnd"/>
                                <w:r w:rsidRPr="009B769C">
                                  <w:rPr>
                                    <w:rFonts w:cs="Trebuchet MS"/>
                                    <w:b/>
                                    <w:bCs/>
                                    <w:color w:val="000000"/>
                                    <w:sz w:val="10"/>
                                    <w:szCs w:val="10"/>
                                  </w:rPr>
                                  <w:t xml:space="preserve"> system and</w:t>
                                </w:r>
                                <w:r>
                                  <w:rPr>
                                    <w:rFonts w:cs="Trebuchet MS"/>
                                    <w:b/>
                                    <w:bCs/>
                                    <w:color w:val="000000"/>
                                    <w:sz w:val="10"/>
                                    <w:szCs w:val="10"/>
                                  </w:rPr>
                                  <w:t xml:space="preserve"> </w:t>
                                </w:r>
                              </w:p>
                            </w:txbxContent>
                          </wps:txbx>
                          <wps:bodyPr rot="0" vert="horz" wrap="square" lIns="0" tIns="0" rIns="0" bIns="0" anchor="t" anchorCtr="0" upright="1">
                            <a:noAutofit/>
                          </wps:bodyPr>
                        </wps:wsp>
                        <wps:wsp>
                          <wps:cNvPr id="190" name="Rectangle 1149"/>
                          <wps:cNvSpPr>
                            <a:spLocks noChangeArrowheads="1"/>
                          </wps:cNvSpPr>
                          <wps:spPr bwMode="auto">
                            <a:xfrm>
                              <a:off x="26" y="668"/>
                              <a:ext cx="264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7953" w14:textId="77777777" w:rsidR="009D1812" w:rsidRPr="009B769C" w:rsidRDefault="009D1812" w:rsidP="009D1812">
                                <w:proofErr w:type="spellStart"/>
                                <w:proofErr w:type="gramStart"/>
                                <w:r w:rsidRPr="009B769C">
                                  <w:rPr>
                                    <w:rFonts w:cs="Trebuchet MS"/>
                                    <w:b/>
                                    <w:bCs/>
                                    <w:color w:val="000000"/>
                                    <w:sz w:val="10"/>
                                    <w:szCs w:val="10"/>
                                  </w:rPr>
                                  <w:t>stimulating</w:t>
                                </w:r>
                                <w:proofErr w:type="spellEnd"/>
                                <w:proofErr w:type="gramEnd"/>
                                <w:r w:rsidRPr="009B769C">
                                  <w:rPr>
                                    <w:rFonts w:cs="Trebuchet MS"/>
                                    <w:b/>
                                    <w:bCs/>
                                    <w:color w:val="000000"/>
                                    <w:sz w:val="10"/>
                                    <w:szCs w:val="10"/>
                                  </w:rPr>
                                  <w:t xml:space="preserve"> </w:t>
                                </w:r>
                                <w:proofErr w:type="spellStart"/>
                                <w:r w:rsidRPr="009B769C">
                                  <w:rPr>
                                    <w:rFonts w:cs="Trebuchet MS"/>
                                    <w:b/>
                                    <w:bCs/>
                                    <w:color w:val="000000"/>
                                    <w:sz w:val="10"/>
                                    <w:szCs w:val="10"/>
                                  </w:rPr>
                                  <w:t>employment</w:t>
                                </w:r>
                                <w:proofErr w:type="spellEnd"/>
                                <w:r w:rsidRPr="009B769C">
                                  <w:rPr>
                                    <w:rFonts w:cs="Trebuchet MS"/>
                                    <w:b/>
                                    <w:bCs/>
                                    <w:color w:val="000000"/>
                                    <w:sz w:val="10"/>
                                    <w:szCs w:val="10"/>
                                  </w:rPr>
                                  <w:t xml:space="preserve">, as </w:t>
                                </w:r>
                                <w:proofErr w:type="spellStart"/>
                                <w:r w:rsidRPr="009B769C">
                                  <w:rPr>
                                    <w:rFonts w:cs="Trebuchet MS"/>
                                    <w:b/>
                                    <w:bCs/>
                                    <w:color w:val="000000"/>
                                    <w:sz w:val="10"/>
                                    <w:szCs w:val="10"/>
                                  </w:rPr>
                                  <w:t>amended</w:t>
                                </w:r>
                                <w:proofErr w:type="spellEnd"/>
                                <w:r w:rsidRPr="009B769C">
                                  <w:rPr>
                                    <w:rFonts w:cs="Trebuchet MS"/>
                                    <w:b/>
                                    <w:bCs/>
                                    <w:color w:val="000000"/>
                                    <w:sz w:val="10"/>
                                    <w:szCs w:val="10"/>
                                  </w:rPr>
                                  <w:t xml:space="preserve"> and </w:t>
                                </w:r>
                                <w:proofErr w:type="spellStart"/>
                                <w:r w:rsidRPr="009B769C">
                                  <w:rPr>
                                    <w:rFonts w:cs="Trebuchet MS"/>
                                    <w:b/>
                                    <w:bCs/>
                                    <w:color w:val="000000"/>
                                    <w:sz w:val="10"/>
                                    <w:szCs w:val="10"/>
                                  </w:rPr>
                                  <w:t>supplemented</w:t>
                                </w:r>
                                <w:proofErr w:type="spellEnd"/>
                              </w:p>
                            </w:txbxContent>
                          </wps:txbx>
                          <wps:bodyPr rot="0" vert="horz" wrap="square" lIns="0" tIns="0" rIns="0" bIns="0" anchor="t" anchorCtr="0" upright="1">
                            <a:noAutofit/>
                          </wps:bodyPr>
                        </wps:wsp>
                        <wps:wsp>
                          <wps:cNvPr id="191" name="Rectangle 1150"/>
                          <wps:cNvSpPr>
                            <a:spLocks noChangeArrowheads="1"/>
                          </wps:cNvSpPr>
                          <wps:spPr bwMode="auto">
                            <a:xfrm>
                              <a:off x="35" y="5617"/>
                              <a:ext cx="373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2B8C2" w14:textId="77777777" w:rsidR="009D1812" w:rsidRPr="00AA77FF" w:rsidRDefault="009D1812" w:rsidP="009D1812">
                                <w:r>
                                  <w:rPr>
                                    <w:rFonts w:cs="Trebuchet MS"/>
                                    <w:b/>
                                    <w:bCs/>
                                    <w:color w:val="000000"/>
                                    <w:sz w:val="10"/>
                                    <w:szCs w:val="10"/>
                                  </w:rPr>
                                  <w:t xml:space="preserve">  </w:t>
                                </w:r>
                                <w:r w:rsidRPr="00AA77FF">
                                  <w:rPr>
                                    <w:rFonts w:cs="Trebuchet MS"/>
                                    <w:b/>
                                    <w:bCs/>
                                    <w:color w:val="000000"/>
                                    <w:sz w:val="10"/>
                                    <w:szCs w:val="10"/>
                                  </w:rPr>
                                  <w:t xml:space="preserve">Total Law. 72/2007 to </w:t>
                                </w:r>
                                <w:proofErr w:type="spellStart"/>
                                <w:r w:rsidRPr="00AA77FF">
                                  <w:rPr>
                                    <w:rFonts w:cs="Trebuchet MS"/>
                                    <w:b/>
                                    <w:bCs/>
                                    <w:color w:val="000000"/>
                                    <w:sz w:val="10"/>
                                    <w:szCs w:val="10"/>
                                  </w:rPr>
                                  <w:t>boost</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enrollment</w:t>
                                </w:r>
                                <w:proofErr w:type="spellEnd"/>
                                <w:r w:rsidRPr="00AA77FF">
                                  <w:rPr>
                                    <w:rFonts w:cs="Trebuchet MS"/>
                                    <w:b/>
                                    <w:bCs/>
                                    <w:color w:val="000000"/>
                                    <w:sz w:val="10"/>
                                    <w:szCs w:val="10"/>
                                  </w:rPr>
                                  <w:t xml:space="preserve"> of </w:t>
                                </w:r>
                                <w:proofErr w:type="spellStart"/>
                                <w:r w:rsidRPr="00AA77FF">
                                  <w:rPr>
                                    <w:rFonts w:cs="Trebuchet MS"/>
                                    <w:b/>
                                    <w:bCs/>
                                    <w:color w:val="000000"/>
                                    <w:sz w:val="10"/>
                                    <w:szCs w:val="10"/>
                                  </w:rPr>
                                  <w:t>pupils</w:t>
                                </w:r>
                                <w:proofErr w:type="spellEnd"/>
                                <w:r w:rsidRPr="00AA77FF">
                                  <w:rPr>
                                    <w:rFonts w:cs="Trebuchet MS"/>
                                    <w:b/>
                                    <w:bCs/>
                                    <w:color w:val="000000"/>
                                    <w:sz w:val="10"/>
                                    <w:szCs w:val="10"/>
                                  </w:rPr>
                                  <w:t xml:space="preserve"> and </w:t>
                                </w:r>
                                <w:proofErr w:type="spellStart"/>
                                <w:r w:rsidRPr="00AA77FF">
                                  <w:rPr>
                                    <w:rFonts w:cs="Trebuchet MS"/>
                                    <w:b/>
                                    <w:bCs/>
                                    <w:color w:val="000000"/>
                                    <w:sz w:val="10"/>
                                    <w:szCs w:val="10"/>
                                  </w:rPr>
                                  <w:t>students</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during</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holidays</w:t>
                                </w:r>
                                <w:proofErr w:type="spellEnd"/>
                              </w:p>
                            </w:txbxContent>
                          </wps:txbx>
                          <wps:bodyPr rot="0" vert="horz" wrap="square" lIns="0" tIns="0" rIns="0" bIns="0" anchor="t" anchorCtr="0" upright="1">
                            <a:noAutofit/>
                          </wps:bodyPr>
                        </wps:wsp>
                        <wps:wsp>
                          <wps:cNvPr id="192" name="Rectangle 1151"/>
                          <wps:cNvSpPr>
                            <a:spLocks noChangeArrowheads="1"/>
                          </wps:cNvSpPr>
                          <wps:spPr bwMode="auto">
                            <a:xfrm>
                              <a:off x="1628" y="5765"/>
                              <a:ext cx="1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12C34" w14:textId="77777777" w:rsidR="009D1812" w:rsidRDefault="009D1812" w:rsidP="009D1812"/>
                            </w:txbxContent>
                          </wps:txbx>
                          <wps:bodyPr rot="0" vert="horz" wrap="square" lIns="0" tIns="0" rIns="0" bIns="0" anchor="t" anchorCtr="0" upright="1">
                            <a:noAutofit/>
                          </wps:bodyPr>
                        </wps:wsp>
                        <wps:wsp>
                          <wps:cNvPr id="193" name="Rectangle 1152"/>
                          <wps:cNvSpPr>
                            <a:spLocks noChangeArrowheads="1"/>
                          </wps:cNvSpPr>
                          <wps:spPr bwMode="auto">
                            <a:xfrm>
                              <a:off x="6084" y="74"/>
                              <a:ext cx="88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9D452" w14:textId="77777777" w:rsidR="009D1812" w:rsidRPr="00AA77FF" w:rsidRDefault="009D1812" w:rsidP="009D1812">
                                <w:pPr>
                                  <w:rPr>
                                    <w:lang w:val="ro-RO"/>
                                  </w:rPr>
                                </w:pPr>
                                <w:r>
                                  <w:rPr>
                                    <w:rFonts w:cs="Trebuchet MS"/>
                                    <w:b/>
                                    <w:bCs/>
                                    <w:color w:val="000000"/>
                                    <w:sz w:val="10"/>
                                    <w:szCs w:val="10"/>
                                    <w:lang w:val="ro-RO"/>
                                  </w:rPr>
                                  <w:t>Number of persons</w:t>
                                </w:r>
                              </w:p>
                            </w:txbxContent>
                          </wps:txbx>
                          <wps:bodyPr rot="0" vert="horz" wrap="square" lIns="0" tIns="0" rIns="0" bIns="0" anchor="t" anchorCtr="0" upright="1">
                            <a:noAutofit/>
                          </wps:bodyPr>
                        </wps:wsp>
                        <wps:wsp>
                          <wps:cNvPr id="194" name="Rectangle 1153"/>
                          <wps:cNvSpPr>
                            <a:spLocks noChangeArrowheads="1"/>
                          </wps:cNvSpPr>
                          <wps:spPr bwMode="auto">
                            <a:xfrm>
                              <a:off x="2045" y="148"/>
                              <a:ext cx="78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EA3D" w14:textId="77777777" w:rsidR="009D1812" w:rsidRPr="009B769C" w:rsidRDefault="009D1812" w:rsidP="009D1812">
                                <w:pPr>
                                  <w:rPr>
                                    <w:rFonts w:cs="Trebuchet MS"/>
                                    <w:b/>
                                    <w:bCs/>
                                    <w:color w:val="000000"/>
                                    <w:sz w:val="10"/>
                                    <w:szCs w:val="10"/>
                                    <w:lang w:val="ro-RO"/>
                                  </w:rPr>
                                </w:pPr>
                                <w:r>
                                  <w:rPr>
                                    <w:rFonts w:cs="Trebuchet MS"/>
                                    <w:b/>
                                    <w:bCs/>
                                    <w:color w:val="000000"/>
                                    <w:sz w:val="10"/>
                                    <w:szCs w:val="10"/>
                                    <w:lang w:val="ro-RO"/>
                                  </w:rPr>
                                  <w:t xml:space="preserve">Type </w:t>
                                </w:r>
                                <w:r>
                                  <w:rPr>
                                    <w:rFonts w:cs="Trebuchet MS"/>
                                    <w:b/>
                                    <w:bCs/>
                                    <w:color w:val="000000"/>
                                    <w:sz w:val="10"/>
                                    <w:szCs w:val="10"/>
                                    <w:lang w:val="ro-RO"/>
                                  </w:rPr>
                                  <w:t>of measure</w:t>
                                </w:r>
                              </w:p>
                            </w:txbxContent>
                          </wps:txbx>
                          <wps:bodyPr rot="0" vert="horz" wrap="square" lIns="0" tIns="0" rIns="0" bIns="0" anchor="t" anchorCtr="0" upright="1">
                            <a:noAutofit/>
                          </wps:bodyPr>
                        </wps:wsp>
                        <wps:wsp>
                          <wps:cNvPr id="195" name="Rectangle 1154"/>
                          <wps:cNvSpPr>
                            <a:spLocks noChangeArrowheads="1"/>
                          </wps:cNvSpPr>
                          <wps:spPr bwMode="auto">
                            <a:xfrm>
                              <a:off x="44" y="148"/>
                              <a:ext cx="37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B10E6" w14:textId="77777777" w:rsidR="009D1812" w:rsidRDefault="009D1812" w:rsidP="009D1812">
                                <w:r>
                                  <w:rPr>
                                    <w:rFonts w:cs="Trebuchet MS"/>
                                    <w:b/>
                                    <w:bCs/>
                                    <w:color w:val="000000"/>
                                    <w:sz w:val="10"/>
                                    <w:szCs w:val="10"/>
                                  </w:rPr>
                                  <w:t xml:space="preserve"> Nr. </w:t>
                                </w:r>
                                <w:proofErr w:type="spellStart"/>
                                <w:r>
                                  <w:rPr>
                                    <w:rFonts w:cs="Trebuchet MS"/>
                                    <w:b/>
                                    <w:bCs/>
                                    <w:color w:val="000000"/>
                                    <w:sz w:val="10"/>
                                    <w:szCs w:val="10"/>
                                  </w:rPr>
                                  <w:t>crt</w:t>
                                </w:r>
                                <w:proofErr w:type="spellEnd"/>
                                <w:r>
                                  <w:rPr>
                                    <w:rFonts w:cs="Trebuchet MS"/>
                                    <w:b/>
                                    <w:bCs/>
                                    <w:color w:val="000000"/>
                                    <w:sz w:val="10"/>
                                    <w:szCs w:val="10"/>
                                  </w:rPr>
                                  <w:t xml:space="preserve">. </w:t>
                                </w:r>
                              </w:p>
                            </w:txbxContent>
                          </wps:txbx>
                          <wps:bodyPr rot="0" vert="horz" wrap="square" lIns="0" tIns="0" rIns="0" bIns="0" anchor="t" anchorCtr="0" upright="1">
                            <a:noAutofit/>
                          </wps:bodyPr>
                        </wps:wsp>
                        <wps:wsp>
                          <wps:cNvPr id="196" name="Rectangle 1155"/>
                          <wps:cNvSpPr>
                            <a:spLocks noChangeArrowheads="1"/>
                          </wps:cNvSpPr>
                          <wps:spPr bwMode="auto">
                            <a:xfrm>
                              <a:off x="0" y="0"/>
                              <a:ext cx="9"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156"/>
                          <wps:cNvCnPr/>
                          <wps:spPr bwMode="auto">
                            <a:xfrm>
                              <a:off x="9" y="0"/>
                              <a:ext cx="87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1157"/>
                          <wps:cNvSpPr>
                            <a:spLocks noChangeArrowheads="1"/>
                          </wps:cNvSpPr>
                          <wps:spPr bwMode="auto">
                            <a:xfrm>
                              <a:off x="9" y="0"/>
                              <a:ext cx="8712"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158"/>
                          <wps:cNvSpPr>
                            <a:spLocks noChangeArrowheads="1"/>
                          </wps:cNvSpPr>
                          <wps:spPr bwMode="auto">
                            <a:xfrm>
                              <a:off x="8712" y="0"/>
                              <a:ext cx="9"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159"/>
                          <wps:cNvSpPr>
                            <a:spLocks noChangeArrowheads="1"/>
                          </wps:cNvSpPr>
                          <wps:spPr bwMode="auto">
                            <a:xfrm>
                              <a:off x="7842" y="0"/>
                              <a:ext cx="9"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160"/>
                          <wps:cNvCnPr/>
                          <wps:spPr bwMode="auto">
                            <a:xfrm>
                              <a:off x="4326" y="289"/>
                              <a:ext cx="439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1161"/>
                          <wps:cNvSpPr>
                            <a:spLocks noChangeArrowheads="1"/>
                          </wps:cNvSpPr>
                          <wps:spPr bwMode="auto">
                            <a:xfrm>
                              <a:off x="4326" y="289"/>
                              <a:ext cx="439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162"/>
                          <wps:cNvCnPr/>
                          <wps:spPr bwMode="auto">
                            <a:xfrm>
                              <a:off x="9" y="445"/>
                              <a:ext cx="87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1163"/>
                          <wps:cNvSpPr>
                            <a:spLocks noChangeArrowheads="1"/>
                          </wps:cNvSpPr>
                          <wps:spPr bwMode="auto">
                            <a:xfrm>
                              <a:off x="9" y="445"/>
                              <a:ext cx="871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05" name="Line 1164"/>
                        <wps:cNvCnPr/>
                        <wps:spPr bwMode="auto">
                          <a:xfrm>
                            <a:off x="331470" y="4445"/>
                            <a:ext cx="635" cy="283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1165"/>
                        <wps:cNvSpPr>
                          <a:spLocks noChangeArrowheads="1"/>
                        </wps:cNvSpPr>
                        <wps:spPr bwMode="auto">
                          <a:xfrm>
                            <a:off x="331470" y="4445"/>
                            <a:ext cx="5715" cy="283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166"/>
                        <wps:cNvCnPr/>
                        <wps:spPr bwMode="auto">
                          <a:xfrm>
                            <a:off x="5715" y="56070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167"/>
                        <wps:cNvSpPr>
                          <a:spLocks noChangeArrowheads="1"/>
                        </wps:cNvSpPr>
                        <wps:spPr bwMode="auto">
                          <a:xfrm>
                            <a:off x="5715" y="560705"/>
                            <a:ext cx="55321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168"/>
                        <wps:cNvCnPr/>
                        <wps:spPr bwMode="auto">
                          <a:xfrm>
                            <a:off x="5715" y="68770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1169"/>
                        <wps:cNvSpPr>
                          <a:spLocks noChangeArrowheads="1"/>
                        </wps:cNvSpPr>
                        <wps:spPr bwMode="auto">
                          <a:xfrm>
                            <a:off x="5715" y="687705"/>
                            <a:ext cx="55321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1170"/>
                        <wps:cNvCnPr/>
                        <wps:spPr bwMode="auto">
                          <a:xfrm>
                            <a:off x="5715" y="81978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1171"/>
                        <wps:cNvSpPr>
                          <a:spLocks noChangeArrowheads="1"/>
                        </wps:cNvSpPr>
                        <wps:spPr bwMode="auto">
                          <a:xfrm>
                            <a:off x="5715" y="819785"/>
                            <a:ext cx="55321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172"/>
                        <wps:cNvCnPr/>
                        <wps:spPr bwMode="auto">
                          <a:xfrm>
                            <a:off x="5715" y="956310"/>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173"/>
                        <wps:cNvSpPr>
                          <a:spLocks noChangeArrowheads="1"/>
                        </wps:cNvSpPr>
                        <wps:spPr bwMode="auto">
                          <a:xfrm>
                            <a:off x="5715" y="956310"/>
                            <a:ext cx="55321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1174"/>
                        <wps:cNvCnPr/>
                        <wps:spPr bwMode="auto">
                          <a:xfrm>
                            <a:off x="5715" y="1173480"/>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1175"/>
                        <wps:cNvSpPr>
                          <a:spLocks noChangeArrowheads="1"/>
                        </wps:cNvSpPr>
                        <wps:spPr bwMode="auto">
                          <a:xfrm>
                            <a:off x="5715" y="1173480"/>
                            <a:ext cx="55321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176"/>
                        <wps:cNvCnPr/>
                        <wps:spPr bwMode="auto">
                          <a:xfrm>
                            <a:off x="5715" y="137604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1177"/>
                        <wps:cNvSpPr>
                          <a:spLocks noChangeArrowheads="1"/>
                        </wps:cNvSpPr>
                        <wps:spPr bwMode="auto">
                          <a:xfrm>
                            <a:off x="5715" y="1376045"/>
                            <a:ext cx="55321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178"/>
                        <wps:cNvCnPr/>
                        <wps:spPr bwMode="auto">
                          <a:xfrm>
                            <a:off x="5715" y="164909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1179"/>
                        <wps:cNvSpPr>
                          <a:spLocks noChangeArrowheads="1"/>
                        </wps:cNvSpPr>
                        <wps:spPr bwMode="auto">
                          <a:xfrm>
                            <a:off x="5715" y="1649095"/>
                            <a:ext cx="55321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180"/>
                        <wps:cNvCnPr/>
                        <wps:spPr bwMode="auto">
                          <a:xfrm>
                            <a:off x="5715" y="192214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1181"/>
                        <wps:cNvSpPr>
                          <a:spLocks noChangeArrowheads="1"/>
                        </wps:cNvSpPr>
                        <wps:spPr bwMode="auto">
                          <a:xfrm>
                            <a:off x="5715" y="1922145"/>
                            <a:ext cx="55321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182"/>
                        <wps:cNvCnPr/>
                        <wps:spPr bwMode="auto">
                          <a:xfrm>
                            <a:off x="5715" y="208724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1183"/>
                        <wps:cNvSpPr>
                          <a:spLocks noChangeArrowheads="1"/>
                        </wps:cNvSpPr>
                        <wps:spPr bwMode="auto">
                          <a:xfrm>
                            <a:off x="5715" y="2087245"/>
                            <a:ext cx="55321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1184"/>
                        <wps:cNvCnPr/>
                        <wps:spPr bwMode="auto">
                          <a:xfrm>
                            <a:off x="11430" y="226250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1185"/>
                        <wps:cNvSpPr>
                          <a:spLocks noChangeArrowheads="1"/>
                        </wps:cNvSpPr>
                        <wps:spPr bwMode="auto">
                          <a:xfrm>
                            <a:off x="11430" y="2263140"/>
                            <a:ext cx="55321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1186"/>
                        <wps:cNvCnPr/>
                        <wps:spPr bwMode="auto">
                          <a:xfrm>
                            <a:off x="11430" y="2454910"/>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1187"/>
                        <wps:cNvSpPr>
                          <a:spLocks noChangeArrowheads="1"/>
                        </wps:cNvSpPr>
                        <wps:spPr bwMode="auto">
                          <a:xfrm>
                            <a:off x="5715" y="2455545"/>
                            <a:ext cx="55321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1188"/>
                        <wps:cNvCnPr/>
                        <wps:spPr bwMode="auto">
                          <a:xfrm>
                            <a:off x="5715" y="2628900"/>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1189"/>
                        <wps:cNvSpPr>
                          <a:spLocks noChangeArrowheads="1"/>
                        </wps:cNvSpPr>
                        <wps:spPr bwMode="auto">
                          <a:xfrm>
                            <a:off x="5715" y="2628900"/>
                            <a:ext cx="55321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190"/>
                        <wps:cNvCnPr/>
                        <wps:spPr bwMode="auto">
                          <a:xfrm>
                            <a:off x="5715" y="278955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1191"/>
                        <wps:cNvSpPr>
                          <a:spLocks noChangeArrowheads="1"/>
                        </wps:cNvSpPr>
                        <wps:spPr bwMode="auto">
                          <a:xfrm>
                            <a:off x="5715" y="2789555"/>
                            <a:ext cx="55321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192"/>
                        <wps:cNvCnPr/>
                        <wps:spPr bwMode="auto">
                          <a:xfrm>
                            <a:off x="5715" y="304863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193"/>
                        <wps:cNvSpPr>
                          <a:spLocks noChangeArrowheads="1"/>
                        </wps:cNvSpPr>
                        <wps:spPr bwMode="auto">
                          <a:xfrm>
                            <a:off x="5715" y="3048635"/>
                            <a:ext cx="55321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1194"/>
                        <wps:cNvCnPr/>
                        <wps:spPr bwMode="auto">
                          <a:xfrm>
                            <a:off x="5715" y="330771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1195"/>
                        <wps:cNvSpPr>
                          <a:spLocks noChangeArrowheads="1"/>
                        </wps:cNvSpPr>
                        <wps:spPr bwMode="auto">
                          <a:xfrm>
                            <a:off x="5715" y="3307715"/>
                            <a:ext cx="55321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1196"/>
                        <wps:cNvCnPr/>
                        <wps:spPr bwMode="auto">
                          <a:xfrm>
                            <a:off x="5715" y="355282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1197"/>
                        <wps:cNvSpPr>
                          <a:spLocks noChangeArrowheads="1"/>
                        </wps:cNvSpPr>
                        <wps:spPr bwMode="auto">
                          <a:xfrm>
                            <a:off x="5715" y="3552825"/>
                            <a:ext cx="55321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1198"/>
                        <wps:cNvCnPr/>
                        <wps:spPr bwMode="auto">
                          <a:xfrm>
                            <a:off x="5715" y="3764915"/>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1199"/>
                        <wps:cNvSpPr>
                          <a:spLocks noChangeArrowheads="1"/>
                        </wps:cNvSpPr>
                        <wps:spPr bwMode="auto">
                          <a:xfrm>
                            <a:off x="5715" y="3764915"/>
                            <a:ext cx="55321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1200"/>
                        <wps:cNvCnPr/>
                        <wps:spPr bwMode="auto">
                          <a:xfrm>
                            <a:off x="5715" y="3995420"/>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 name="Rectangle 1201"/>
                        <wps:cNvSpPr>
                          <a:spLocks noChangeArrowheads="1"/>
                        </wps:cNvSpPr>
                        <wps:spPr bwMode="auto">
                          <a:xfrm>
                            <a:off x="5715" y="3995420"/>
                            <a:ext cx="55321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1202"/>
                        <wps:cNvCnPr/>
                        <wps:spPr bwMode="auto">
                          <a:xfrm>
                            <a:off x="0" y="0"/>
                            <a:ext cx="635" cy="4250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 name="Rectangle 1203"/>
                        <wps:cNvSpPr>
                          <a:spLocks noChangeArrowheads="1"/>
                        </wps:cNvSpPr>
                        <wps:spPr bwMode="auto">
                          <a:xfrm>
                            <a:off x="0" y="0"/>
                            <a:ext cx="5715" cy="4250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1204"/>
                        <wps:cNvCnPr/>
                        <wps:spPr bwMode="auto">
                          <a:xfrm>
                            <a:off x="331470" y="565150"/>
                            <a:ext cx="635" cy="2992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1205"/>
                        <wps:cNvSpPr>
                          <a:spLocks noChangeArrowheads="1"/>
                        </wps:cNvSpPr>
                        <wps:spPr bwMode="auto">
                          <a:xfrm>
                            <a:off x="331470" y="565150"/>
                            <a:ext cx="5715" cy="2992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1206"/>
                        <wps:cNvCnPr/>
                        <wps:spPr bwMode="auto">
                          <a:xfrm>
                            <a:off x="2741295" y="4445"/>
                            <a:ext cx="635" cy="4245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1207"/>
                        <wps:cNvSpPr>
                          <a:spLocks noChangeArrowheads="1"/>
                        </wps:cNvSpPr>
                        <wps:spPr bwMode="auto">
                          <a:xfrm>
                            <a:off x="2741295" y="4445"/>
                            <a:ext cx="5715" cy="4245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1208"/>
                        <wps:cNvCnPr/>
                        <wps:spPr bwMode="auto">
                          <a:xfrm>
                            <a:off x="3326765" y="188595"/>
                            <a:ext cx="635" cy="40614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1209"/>
                        <wps:cNvSpPr>
                          <a:spLocks noChangeArrowheads="1"/>
                        </wps:cNvSpPr>
                        <wps:spPr bwMode="auto">
                          <a:xfrm>
                            <a:off x="3326765" y="188595"/>
                            <a:ext cx="5715" cy="4061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1210"/>
                        <wps:cNvCnPr/>
                        <wps:spPr bwMode="auto">
                          <a:xfrm>
                            <a:off x="3863340" y="188595"/>
                            <a:ext cx="635" cy="40614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 name="Rectangle 1211"/>
                        <wps:cNvSpPr>
                          <a:spLocks noChangeArrowheads="1"/>
                        </wps:cNvSpPr>
                        <wps:spPr bwMode="auto">
                          <a:xfrm>
                            <a:off x="3863340" y="188595"/>
                            <a:ext cx="5080" cy="4061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1212"/>
                        <wps:cNvCnPr/>
                        <wps:spPr bwMode="auto">
                          <a:xfrm>
                            <a:off x="4393565" y="188595"/>
                            <a:ext cx="635" cy="40614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1213"/>
                        <wps:cNvSpPr>
                          <a:spLocks noChangeArrowheads="1"/>
                        </wps:cNvSpPr>
                        <wps:spPr bwMode="auto">
                          <a:xfrm>
                            <a:off x="4393565" y="188595"/>
                            <a:ext cx="5715" cy="4061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1214"/>
                        <wps:cNvCnPr/>
                        <wps:spPr bwMode="auto">
                          <a:xfrm>
                            <a:off x="4979670" y="188595"/>
                            <a:ext cx="635" cy="40614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1215"/>
                        <wps:cNvSpPr>
                          <a:spLocks noChangeArrowheads="1"/>
                        </wps:cNvSpPr>
                        <wps:spPr bwMode="auto">
                          <a:xfrm>
                            <a:off x="4979670" y="188595"/>
                            <a:ext cx="5715" cy="4061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1216"/>
                        <wps:cNvCnPr/>
                        <wps:spPr bwMode="auto">
                          <a:xfrm>
                            <a:off x="5715" y="4245610"/>
                            <a:ext cx="5532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Rectangle 1217"/>
                        <wps:cNvSpPr>
                          <a:spLocks noChangeArrowheads="1"/>
                        </wps:cNvSpPr>
                        <wps:spPr bwMode="auto">
                          <a:xfrm>
                            <a:off x="5715" y="4245610"/>
                            <a:ext cx="55321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1218"/>
                        <wps:cNvCnPr/>
                        <wps:spPr bwMode="auto">
                          <a:xfrm>
                            <a:off x="5532120" y="4445"/>
                            <a:ext cx="635" cy="4245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 name="Rectangle 1219"/>
                        <wps:cNvSpPr>
                          <a:spLocks noChangeArrowheads="1"/>
                        </wps:cNvSpPr>
                        <wps:spPr bwMode="auto">
                          <a:xfrm>
                            <a:off x="5532120" y="4445"/>
                            <a:ext cx="5715" cy="4245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1220"/>
                        <wps:cNvCnPr/>
                        <wps:spPr bwMode="auto">
                          <a:xfrm>
                            <a:off x="0" y="42500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2" name="Rectangle 1221"/>
                        <wps:cNvSpPr>
                          <a:spLocks noChangeArrowheads="1"/>
                        </wps:cNvSpPr>
                        <wps:spPr bwMode="auto">
                          <a:xfrm>
                            <a:off x="0" y="425005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1222"/>
                        <wps:cNvCnPr/>
                        <wps:spPr bwMode="auto">
                          <a:xfrm>
                            <a:off x="331470" y="42500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 name="Rectangle 1223"/>
                        <wps:cNvSpPr>
                          <a:spLocks noChangeArrowheads="1"/>
                        </wps:cNvSpPr>
                        <wps:spPr bwMode="auto">
                          <a:xfrm>
                            <a:off x="331470" y="425005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1224"/>
                        <wps:cNvCnPr/>
                        <wps:spPr bwMode="auto">
                          <a:xfrm>
                            <a:off x="2741295" y="42500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 name="Rectangle 1225"/>
                        <wps:cNvSpPr>
                          <a:spLocks noChangeArrowheads="1"/>
                        </wps:cNvSpPr>
                        <wps:spPr bwMode="auto">
                          <a:xfrm>
                            <a:off x="2741295" y="425005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1226"/>
                        <wps:cNvCnPr/>
                        <wps:spPr bwMode="auto">
                          <a:xfrm>
                            <a:off x="4979670" y="42500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 name="Rectangle 1227"/>
                        <wps:cNvSpPr>
                          <a:spLocks noChangeArrowheads="1"/>
                        </wps:cNvSpPr>
                        <wps:spPr bwMode="auto">
                          <a:xfrm>
                            <a:off x="4979670" y="425005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1228"/>
                        <wps:cNvCnPr/>
                        <wps:spPr bwMode="auto">
                          <a:xfrm>
                            <a:off x="5532120" y="42500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 name="Rectangle 1229"/>
                        <wps:cNvSpPr>
                          <a:spLocks noChangeArrowheads="1"/>
                        </wps:cNvSpPr>
                        <wps:spPr bwMode="auto">
                          <a:xfrm>
                            <a:off x="5532120" y="425005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1230"/>
                        <wps:cNvCnPr/>
                        <wps:spPr bwMode="auto">
                          <a:xfrm>
                            <a:off x="3326765" y="42500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 name="Rectangle 1231"/>
                        <wps:cNvSpPr>
                          <a:spLocks noChangeArrowheads="1"/>
                        </wps:cNvSpPr>
                        <wps:spPr bwMode="auto">
                          <a:xfrm>
                            <a:off x="3326765" y="425005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1232"/>
                        <wps:cNvCnPr/>
                        <wps:spPr bwMode="auto">
                          <a:xfrm>
                            <a:off x="3863340" y="42500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 name="Rectangle 1233"/>
                        <wps:cNvSpPr>
                          <a:spLocks noChangeArrowheads="1"/>
                        </wps:cNvSpPr>
                        <wps:spPr bwMode="auto">
                          <a:xfrm>
                            <a:off x="3863340" y="4250055"/>
                            <a:ext cx="508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1234"/>
                        <wps:cNvCnPr/>
                        <wps:spPr bwMode="auto">
                          <a:xfrm>
                            <a:off x="4393565" y="42500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 name="Rectangle 1235"/>
                        <wps:cNvSpPr>
                          <a:spLocks noChangeArrowheads="1"/>
                        </wps:cNvSpPr>
                        <wps:spPr bwMode="auto">
                          <a:xfrm>
                            <a:off x="4393565" y="425005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1236"/>
                        <wps:cNvCnPr/>
                        <wps:spPr bwMode="auto">
                          <a:xfrm>
                            <a:off x="5537835"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 name="Rectangle 1237"/>
                        <wps:cNvSpPr>
                          <a:spLocks noChangeArrowheads="1"/>
                        </wps:cNvSpPr>
                        <wps:spPr bwMode="auto">
                          <a:xfrm>
                            <a:off x="5537835" y="0"/>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1238"/>
                        <wps:cNvCnPr/>
                        <wps:spPr bwMode="auto">
                          <a:xfrm>
                            <a:off x="5537835" y="18351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 name="Rectangle 1239"/>
                        <wps:cNvSpPr>
                          <a:spLocks noChangeArrowheads="1"/>
                        </wps:cNvSpPr>
                        <wps:spPr bwMode="auto">
                          <a:xfrm>
                            <a:off x="5537835" y="183515"/>
                            <a:ext cx="57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1240"/>
                        <wps:cNvCnPr/>
                        <wps:spPr bwMode="auto">
                          <a:xfrm>
                            <a:off x="5537835" y="28257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 name="Rectangle 1241"/>
                        <wps:cNvSpPr>
                          <a:spLocks noChangeArrowheads="1"/>
                        </wps:cNvSpPr>
                        <wps:spPr bwMode="auto">
                          <a:xfrm>
                            <a:off x="5537835" y="282575"/>
                            <a:ext cx="57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1242"/>
                        <wps:cNvCnPr/>
                        <wps:spPr bwMode="auto">
                          <a:xfrm>
                            <a:off x="5537835" y="56070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 name="Rectangle 1243"/>
                        <wps:cNvSpPr>
                          <a:spLocks noChangeArrowheads="1"/>
                        </wps:cNvSpPr>
                        <wps:spPr bwMode="auto">
                          <a:xfrm>
                            <a:off x="5537835" y="56070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1244"/>
                        <wps:cNvCnPr/>
                        <wps:spPr bwMode="auto">
                          <a:xfrm>
                            <a:off x="5537835" y="68770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 name="Rectangle 1245"/>
                        <wps:cNvSpPr>
                          <a:spLocks noChangeArrowheads="1"/>
                        </wps:cNvSpPr>
                        <wps:spPr bwMode="auto">
                          <a:xfrm>
                            <a:off x="5537835" y="687705"/>
                            <a:ext cx="57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1246"/>
                        <wps:cNvCnPr/>
                        <wps:spPr bwMode="auto">
                          <a:xfrm>
                            <a:off x="5537835" y="819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8" name="Rectangle 1247"/>
                        <wps:cNvSpPr>
                          <a:spLocks noChangeArrowheads="1"/>
                        </wps:cNvSpPr>
                        <wps:spPr bwMode="auto">
                          <a:xfrm>
                            <a:off x="5537835" y="819785"/>
                            <a:ext cx="57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1248"/>
                        <wps:cNvCnPr/>
                        <wps:spPr bwMode="auto">
                          <a:xfrm>
                            <a:off x="5537835" y="9563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0" name="Rectangle 1249"/>
                        <wps:cNvSpPr>
                          <a:spLocks noChangeArrowheads="1"/>
                        </wps:cNvSpPr>
                        <wps:spPr bwMode="auto">
                          <a:xfrm>
                            <a:off x="5537835" y="956310"/>
                            <a:ext cx="57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1250"/>
                        <wps:cNvCnPr/>
                        <wps:spPr bwMode="auto">
                          <a:xfrm>
                            <a:off x="5537835" y="117348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2" name="Rectangle 1251"/>
                        <wps:cNvSpPr>
                          <a:spLocks noChangeArrowheads="1"/>
                        </wps:cNvSpPr>
                        <wps:spPr bwMode="auto">
                          <a:xfrm>
                            <a:off x="5537835" y="1173480"/>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1252"/>
                        <wps:cNvCnPr/>
                        <wps:spPr bwMode="auto">
                          <a:xfrm>
                            <a:off x="5537835" y="137604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4" name="Rectangle 1253"/>
                        <wps:cNvSpPr>
                          <a:spLocks noChangeArrowheads="1"/>
                        </wps:cNvSpPr>
                        <wps:spPr bwMode="auto">
                          <a:xfrm>
                            <a:off x="5537835" y="137604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1254"/>
                        <wps:cNvCnPr/>
                        <wps:spPr bwMode="auto">
                          <a:xfrm>
                            <a:off x="5537835" y="164909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6" name="Rectangle 1255"/>
                        <wps:cNvSpPr>
                          <a:spLocks noChangeArrowheads="1"/>
                        </wps:cNvSpPr>
                        <wps:spPr bwMode="auto">
                          <a:xfrm>
                            <a:off x="5537835" y="164909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1256"/>
                        <wps:cNvCnPr/>
                        <wps:spPr bwMode="auto">
                          <a:xfrm>
                            <a:off x="5537835" y="192214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8" name="Rectangle 1257"/>
                        <wps:cNvSpPr>
                          <a:spLocks noChangeArrowheads="1"/>
                        </wps:cNvSpPr>
                        <wps:spPr bwMode="auto">
                          <a:xfrm>
                            <a:off x="5537835" y="1922145"/>
                            <a:ext cx="57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1258"/>
                        <wps:cNvCnPr/>
                        <wps:spPr bwMode="auto">
                          <a:xfrm>
                            <a:off x="5537835" y="208724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00" name="Rectangle 1259"/>
                        <wps:cNvSpPr>
                          <a:spLocks noChangeArrowheads="1"/>
                        </wps:cNvSpPr>
                        <wps:spPr bwMode="auto">
                          <a:xfrm>
                            <a:off x="5537835" y="2087245"/>
                            <a:ext cx="57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1260"/>
                        <wps:cNvCnPr/>
                        <wps:spPr bwMode="auto">
                          <a:xfrm>
                            <a:off x="5537835" y="230886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02" name="Rectangle 1261"/>
                        <wps:cNvSpPr>
                          <a:spLocks noChangeArrowheads="1"/>
                        </wps:cNvSpPr>
                        <wps:spPr bwMode="auto">
                          <a:xfrm>
                            <a:off x="5537835" y="2308860"/>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1262"/>
                        <wps:cNvCnPr/>
                        <wps:spPr bwMode="auto">
                          <a:xfrm>
                            <a:off x="5537835" y="246888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04" name="Rectangle 1263"/>
                        <wps:cNvSpPr>
                          <a:spLocks noChangeArrowheads="1"/>
                        </wps:cNvSpPr>
                        <wps:spPr bwMode="auto">
                          <a:xfrm>
                            <a:off x="5537835" y="2468880"/>
                            <a:ext cx="57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1264"/>
                        <wps:cNvCnPr/>
                        <wps:spPr bwMode="auto">
                          <a:xfrm>
                            <a:off x="5537835" y="26289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06" name="Rectangle 1265"/>
                        <wps:cNvSpPr>
                          <a:spLocks noChangeArrowheads="1"/>
                        </wps:cNvSpPr>
                        <wps:spPr bwMode="auto">
                          <a:xfrm>
                            <a:off x="5537835" y="2628900"/>
                            <a:ext cx="57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1266"/>
                        <wps:cNvCnPr/>
                        <wps:spPr bwMode="auto">
                          <a:xfrm>
                            <a:off x="5537835" y="27895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08" name="Rectangle 1267"/>
                        <wps:cNvSpPr>
                          <a:spLocks noChangeArrowheads="1"/>
                        </wps:cNvSpPr>
                        <wps:spPr bwMode="auto">
                          <a:xfrm>
                            <a:off x="5537835" y="278955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1268"/>
                        <wps:cNvCnPr/>
                        <wps:spPr bwMode="auto">
                          <a:xfrm>
                            <a:off x="5537835" y="304863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10" name="Rectangle 1269"/>
                        <wps:cNvSpPr>
                          <a:spLocks noChangeArrowheads="1"/>
                        </wps:cNvSpPr>
                        <wps:spPr bwMode="auto">
                          <a:xfrm>
                            <a:off x="5537835" y="304863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1270"/>
                        <wps:cNvCnPr/>
                        <wps:spPr bwMode="auto">
                          <a:xfrm>
                            <a:off x="5537835" y="330771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12" name="Rectangle 1271"/>
                        <wps:cNvSpPr>
                          <a:spLocks noChangeArrowheads="1"/>
                        </wps:cNvSpPr>
                        <wps:spPr bwMode="auto">
                          <a:xfrm>
                            <a:off x="5537835" y="330771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1272"/>
                        <wps:cNvCnPr/>
                        <wps:spPr bwMode="auto">
                          <a:xfrm>
                            <a:off x="5537835" y="35528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14" name="Rectangle 1273"/>
                        <wps:cNvSpPr>
                          <a:spLocks noChangeArrowheads="1"/>
                        </wps:cNvSpPr>
                        <wps:spPr bwMode="auto">
                          <a:xfrm>
                            <a:off x="5537835" y="355282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1274"/>
                        <wps:cNvCnPr/>
                        <wps:spPr bwMode="auto">
                          <a:xfrm>
                            <a:off x="5537835" y="376491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16" name="Rectangle 1275"/>
                        <wps:cNvSpPr>
                          <a:spLocks noChangeArrowheads="1"/>
                        </wps:cNvSpPr>
                        <wps:spPr bwMode="auto">
                          <a:xfrm>
                            <a:off x="5537835" y="3764915"/>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1276"/>
                        <wps:cNvCnPr/>
                        <wps:spPr bwMode="auto">
                          <a:xfrm>
                            <a:off x="5537835" y="399542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18" name="Rectangle 1277"/>
                        <wps:cNvSpPr>
                          <a:spLocks noChangeArrowheads="1"/>
                        </wps:cNvSpPr>
                        <wps:spPr bwMode="auto">
                          <a:xfrm>
                            <a:off x="5537835" y="3995420"/>
                            <a:ext cx="57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1278"/>
                        <wps:cNvCnPr/>
                        <wps:spPr bwMode="auto">
                          <a:xfrm>
                            <a:off x="5537835" y="42456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0" name="Rectangle 1279"/>
                        <wps:cNvSpPr>
                          <a:spLocks noChangeArrowheads="1"/>
                        </wps:cNvSpPr>
                        <wps:spPr bwMode="auto">
                          <a:xfrm>
                            <a:off x="5537835" y="4245610"/>
                            <a:ext cx="571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4603D49" id="Pânză 961" o:spid="_x0000_s1026" editas="canvas" style="width:436.5pt;height:348.65pt;mso-position-horizontal-relative:char;mso-position-vertical-relative:line" coordsize="55435,4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435;height:44278;visibility:visible;mso-wrap-style:square">
                  <v:fill o:detectmouseclick="t"/>
                  <v:path o:connecttype="none"/>
                </v:shape>
                <v:group id="Group 963" o:spid="_x0000_s1028" style="position:absolute;left:57;width:55378;height:44278" coordsize="8721,6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964" o:spid="_x0000_s1029" style="position:absolute;left:4648;top:297;width:23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14:paraId="59DBF07B" w14:textId="77777777" w:rsidR="009D1812" w:rsidRDefault="009D1812" w:rsidP="009D1812">
                          <w:r>
                            <w:rPr>
                              <w:rFonts w:cs="Trebuchet MS"/>
                              <w:b/>
                              <w:bCs/>
                              <w:color w:val="000000"/>
                              <w:sz w:val="10"/>
                              <w:szCs w:val="10"/>
                            </w:rPr>
                            <w:t>2011</w:t>
                          </w:r>
                        </w:p>
                      </w:txbxContent>
                    </v:textbox>
                  </v:rect>
                  <v:rect id="Rectangle 965" o:spid="_x0000_s1030" style="position:absolute;left:5527;top:297;width:23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189D37E3" w14:textId="77777777" w:rsidR="009D1812" w:rsidRDefault="009D1812" w:rsidP="009D1812">
                          <w:r>
                            <w:rPr>
                              <w:rFonts w:cs="Trebuchet MS"/>
                              <w:b/>
                              <w:bCs/>
                              <w:color w:val="000000"/>
                              <w:sz w:val="10"/>
                              <w:szCs w:val="10"/>
                            </w:rPr>
                            <w:t>2012</w:t>
                          </w:r>
                        </w:p>
                      </w:txbxContent>
                    </v:textbox>
                  </v:rect>
                  <v:rect id="Rectangle 966" o:spid="_x0000_s1031" style="position:absolute;left:6371;top:297;width:23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5BEAF05B" w14:textId="77777777" w:rsidR="009D1812" w:rsidRDefault="009D1812" w:rsidP="009D1812">
                          <w:r>
                            <w:rPr>
                              <w:rFonts w:cs="Trebuchet MS"/>
                              <w:b/>
                              <w:bCs/>
                              <w:color w:val="000000"/>
                              <w:sz w:val="10"/>
                              <w:szCs w:val="10"/>
                            </w:rPr>
                            <w:t>2013</w:t>
                          </w:r>
                        </w:p>
                      </w:txbxContent>
                    </v:textbox>
                  </v:rect>
                  <v:rect id="Rectangle 967" o:spid="_x0000_s1032" style="position:absolute;left:7250;top:297;width:23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111C0262" w14:textId="77777777" w:rsidR="009D1812" w:rsidRDefault="009D1812" w:rsidP="009D1812">
                          <w:r>
                            <w:rPr>
                              <w:rFonts w:cs="Trebuchet MS"/>
                              <w:b/>
                              <w:bCs/>
                              <w:color w:val="000000"/>
                              <w:sz w:val="10"/>
                              <w:szCs w:val="10"/>
                            </w:rPr>
                            <w:t>2014</w:t>
                          </w:r>
                        </w:p>
                      </w:txbxContent>
                    </v:textbox>
                  </v:rect>
                  <v:rect id="Rectangle 968" o:spid="_x0000_s1033" style="position:absolute;left:8146;top:297;width:23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22C4308E" w14:textId="77777777" w:rsidR="009D1812" w:rsidRDefault="009D1812" w:rsidP="009D1812">
                          <w:r>
                            <w:rPr>
                              <w:rFonts w:cs="Trebuchet MS"/>
                              <w:b/>
                              <w:bCs/>
                              <w:color w:val="000000"/>
                              <w:sz w:val="10"/>
                              <w:szCs w:val="10"/>
                            </w:rPr>
                            <w:t>2015</w:t>
                          </w:r>
                        </w:p>
                      </w:txbxContent>
                    </v:textbox>
                  </v:rect>
                  <v:rect id="Rectangle 969" o:spid="_x0000_s1034" style="position:absolute;left:4343;top:594;width:72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78AF6D9D" w14:textId="77777777" w:rsidR="009D1812" w:rsidRDefault="009D1812" w:rsidP="009D1812">
                          <w:r>
                            <w:rPr>
                              <w:rFonts w:cs="Trebuchet MS"/>
                              <w:b/>
                              <w:bCs/>
                              <w:color w:val="000000"/>
                              <w:sz w:val="10"/>
                              <w:szCs w:val="10"/>
                            </w:rPr>
                            <w:t xml:space="preserve">           366.113 </w:t>
                          </w:r>
                        </w:p>
                      </w:txbxContent>
                    </v:textbox>
                  </v:rect>
                  <v:rect id="Rectangle 970" o:spid="_x0000_s1035" style="position:absolute;left:5266;top:594;width:63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7BD9D30F" w14:textId="77777777" w:rsidR="009D1812" w:rsidRDefault="009D1812" w:rsidP="009D1812">
                          <w:r>
                            <w:rPr>
                              <w:rFonts w:cs="Trebuchet MS"/>
                              <w:b/>
                              <w:bCs/>
                              <w:color w:val="000000"/>
                              <w:sz w:val="10"/>
                              <w:szCs w:val="10"/>
                            </w:rPr>
                            <w:t xml:space="preserve">        323.510 </w:t>
                          </w:r>
                        </w:p>
                      </w:txbxContent>
                    </v:textbox>
                  </v:rect>
                  <v:rect id="Rectangle 971" o:spid="_x0000_s1036" style="position:absolute;left:6110;top:594;width:63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2DBDB317" w14:textId="77777777" w:rsidR="009D1812" w:rsidRDefault="009D1812" w:rsidP="009D1812">
                          <w:r>
                            <w:rPr>
                              <w:rFonts w:cs="Trebuchet MS"/>
                              <w:b/>
                              <w:bCs/>
                              <w:color w:val="000000"/>
                              <w:sz w:val="10"/>
                              <w:szCs w:val="10"/>
                            </w:rPr>
                            <w:t xml:space="preserve">        327.823 </w:t>
                          </w:r>
                        </w:p>
                      </w:txbxContent>
                    </v:textbox>
                  </v:rect>
                  <v:rect id="Rectangle 972" o:spid="_x0000_s1037" style="position:absolute;left:6945;top:594;width:72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5DA5CAC0" w14:textId="77777777" w:rsidR="009D1812" w:rsidRDefault="009D1812" w:rsidP="009D1812">
                          <w:r>
                            <w:rPr>
                              <w:rFonts w:cs="Trebuchet MS"/>
                              <w:b/>
                              <w:bCs/>
                              <w:color w:val="000000"/>
                              <w:sz w:val="10"/>
                              <w:szCs w:val="10"/>
                            </w:rPr>
                            <w:t xml:space="preserve">           371.363 </w:t>
                          </w:r>
                        </w:p>
                      </w:txbxContent>
                    </v:textbox>
                  </v:rect>
                  <v:rect id="Rectangle 973" o:spid="_x0000_s1038" style="position:absolute;left:7868;top:594;width:66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4D37AC5A" w14:textId="77777777" w:rsidR="009D1812" w:rsidRDefault="009D1812" w:rsidP="009D1812">
                          <w:r>
                            <w:rPr>
                              <w:rFonts w:cs="Trebuchet MS"/>
                              <w:b/>
                              <w:bCs/>
                              <w:color w:val="000000"/>
                              <w:sz w:val="10"/>
                              <w:szCs w:val="10"/>
                            </w:rPr>
                            <w:t xml:space="preserve">         354.029 </w:t>
                          </w:r>
                        </w:p>
                      </w:txbxContent>
                    </v:textbox>
                  </v:rect>
                  <v:rect id="Rectangle 974" o:spid="_x0000_s1039" style="position:absolute;left:392;top:913;width:5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69D572B3" w14:textId="77777777" w:rsidR="009D1812" w:rsidRDefault="009D1812" w:rsidP="009D1812">
                          <w:r>
                            <w:rPr>
                              <w:rFonts w:cs="Trebuchet MS"/>
                              <w:b/>
                              <w:bCs/>
                              <w:color w:val="000000"/>
                              <w:sz w:val="10"/>
                              <w:szCs w:val="10"/>
                            </w:rPr>
                            <w:t>1</w:t>
                          </w:r>
                        </w:p>
                      </w:txbxContent>
                    </v:textbox>
                  </v:rect>
                  <v:rect id="Rectangle 975" o:spid="_x0000_s1040" style="position:absolute;left:78;top:913;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1BB1685A" w14:textId="77777777" w:rsidR="009D1812" w:rsidRDefault="009D1812" w:rsidP="009D1812">
                          <w:r>
                            <w:rPr>
                              <w:rFonts w:cs="Trebuchet MS"/>
                              <w:b/>
                              <w:bCs/>
                              <w:color w:val="000000"/>
                              <w:sz w:val="10"/>
                              <w:szCs w:val="10"/>
                            </w:rPr>
                            <w:t xml:space="preserve">         </w:t>
                          </w:r>
                        </w:p>
                      </w:txbxContent>
                    </v:textbox>
                  </v:rect>
                  <v:rect id="Rectangle 976" o:spid="_x0000_s1041" style="position:absolute;left:392;top:913;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2975A2E1" w14:textId="77777777" w:rsidR="009D1812" w:rsidRDefault="009D1812" w:rsidP="009D1812">
                          <w:r>
                            <w:rPr>
                              <w:rFonts w:cs="Trebuchet MS"/>
                              <w:b/>
                              <w:bCs/>
                              <w:color w:val="000000"/>
                              <w:sz w:val="10"/>
                              <w:szCs w:val="10"/>
                            </w:rPr>
                            <w:t xml:space="preserve"> </w:t>
                          </w:r>
                        </w:p>
                      </w:txbxContent>
                    </v:textbox>
                  </v:rect>
                  <v:rect id="Rectangle 977" o:spid="_x0000_s1042" style="position:absolute;left:548;top:913;width:87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253704B8" w14:textId="77777777" w:rsidR="009D1812" w:rsidRDefault="009D1812" w:rsidP="009D1812">
                          <w:r>
                            <w:rPr>
                              <w:rFonts w:cs="Trebuchet MS"/>
                              <w:color w:val="000000"/>
                              <w:sz w:val="10"/>
                              <w:szCs w:val="10"/>
                            </w:rPr>
                            <w:t xml:space="preserve"> </w:t>
                          </w:r>
                          <w:proofErr w:type="spellStart"/>
                          <w:r w:rsidRPr="009B769C">
                            <w:rPr>
                              <w:rFonts w:cs="Trebuchet MS"/>
                              <w:color w:val="000000"/>
                              <w:sz w:val="10"/>
                              <w:szCs w:val="10"/>
                            </w:rPr>
                            <w:t>Mediation</w:t>
                          </w:r>
                          <w:proofErr w:type="spellEnd"/>
                          <w:r w:rsidRPr="009B769C">
                            <w:rPr>
                              <w:rFonts w:cs="Trebuchet MS"/>
                              <w:color w:val="000000"/>
                              <w:sz w:val="10"/>
                              <w:szCs w:val="10"/>
                            </w:rPr>
                            <w:t xml:space="preserve"> program</w:t>
                          </w:r>
                        </w:p>
                      </w:txbxContent>
                    </v:textbox>
                  </v:rect>
                  <v:rect id="Rectangle 978" o:spid="_x0000_s1043" style="position:absolute;left:4343;top:913;width:71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49C83979" w14:textId="77777777" w:rsidR="009D1812" w:rsidRDefault="009D1812" w:rsidP="009D1812">
                          <w:r>
                            <w:rPr>
                              <w:rFonts w:cs="Trebuchet MS"/>
                              <w:color w:val="000000"/>
                              <w:sz w:val="10"/>
                              <w:szCs w:val="10"/>
                            </w:rPr>
                            <w:t xml:space="preserve">            306.206 </w:t>
                          </w:r>
                        </w:p>
                      </w:txbxContent>
                    </v:textbox>
                  </v:rect>
                  <v:rect id="Rectangle 979" o:spid="_x0000_s1044" style="position:absolute;left:5266;top:913;width:65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54D8E0B6" w14:textId="77777777" w:rsidR="009D1812" w:rsidRDefault="009D1812" w:rsidP="009D1812">
                          <w:r>
                            <w:rPr>
                              <w:rFonts w:cs="Trebuchet MS"/>
                              <w:color w:val="000000"/>
                              <w:sz w:val="10"/>
                              <w:szCs w:val="10"/>
                            </w:rPr>
                            <w:t xml:space="preserve">          271.416 </w:t>
                          </w:r>
                        </w:p>
                      </w:txbxContent>
                    </v:textbox>
                  </v:rect>
                  <v:rect id="Rectangle 980" o:spid="_x0000_s1045" style="position:absolute;left:6110;top:913;width:65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4D39BB4F" w14:textId="77777777" w:rsidR="009D1812" w:rsidRDefault="009D1812" w:rsidP="009D1812">
                          <w:r>
                            <w:rPr>
                              <w:rFonts w:cs="Trebuchet MS"/>
                              <w:color w:val="000000"/>
                              <w:sz w:val="10"/>
                              <w:szCs w:val="10"/>
                            </w:rPr>
                            <w:t xml:space="preserve">          283.464 </w:t>
                          </w:r>
                        </w:p>
                      </w:txbxContent>
                    </v:textbox>
                  </v:rect>
                  <v:rect id="Rectangle 981" o:spid="_x0000_s1046" style="position:absolute;left:6945;top:913;width:71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62884F38" w14:textId="77777777" w:rsidR="009D1812" w:rsidRDefault="009D1812" w:rsidP="009D1812">
                          <w:r>
                            <w:rPr>
                              <w:rFonts w:cs="Trebuchet MS"/>
                              <w:color w:val="000000"/>
                              <w:sz w:val="10"/>
                              <w:szCs w:val="10"/>
                            </w:rPr>
                            <w:t xml:space="preserve">            319.781 </w:t>
                          </w:r>
                        </w:p>
                      </w:txbxContent>
                    </v:textbox>
                  </v:rect>
                  <v:rect id="Rectangle 982" o:spid="_x0000_s1047" style="position:absolute;left:7868;top:913;width:68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0B1315D5" w14:textId="77777777" w:rsidR="009D1812" w:rsidRDefault="009D1812" w:rsidP="009D1812">
                          <w:r>
                            <w:rPr>
                              <w:rFonts w:cs="Trebuchet MS"/>
                              <w:color w:val="000000"/>
                              <w:sz w:val="10"/>
                              <w:szCs w:val="10"/>
                            </w:rPr>
                            <w:t xml:space="preserve">           309.303 </w:t>
                          </w:r>
                        </w:p>
                      </w:txbxContent>
                    </v:textbox>
                  </v:rect>
                  <v:rect id="Rectangle 983" o:spid="_x0000_s1048" style="position:absolute;left:392;top:1120;width:5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0FE2E8BF" w14:textId="77777777" w:rsidR="009D1812" w:rsidRDefault="009D1812" w:rsidP="009D1812">
                          <w:r>
                            <w:rPr>
                              <w:rFonts w:cs="Trebuchet MS"/>
                              <w:b/>
                              <w:bCs/>
                              <w:color w:val="000000"/>
                              <w:sz w:val="10"/>
                              <w:szCs w:val="10"/>
                            </w:rPr>
                            <w:t>2</w:t>
                          </w:r>
                        </w:p>
                      </w:txbxContent>
                    </v:textbox>
                  </v:rect>
                  <v:rect id="Rectangle 984" o:spid="_x0000_s1049" style="position:absolute;left:78;top:1120;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34ACC0DA" w14:textId="77777777" w:rsidR="009D1812" w:rsidRDefault="009D1812" w:rsidP="009D1812">
                          <w:r>
                            <w:rPr>
                              <w:rFonts w:cs="Trebuchet MS"/>
                              <w:b/>
                              <w:bCs/>
                              <w:color w:val="000000"/>
                              <w:sz w:val="10"/>
                              <w:szCs w:val="10"/>
                            </w:rPr>
                            <w:t xml:space="preserve">         </w:t>
                          </w:r>
                        </w:p>
                      </w:txbxContent>
                    </v:textbox>
                  </v:rect>
                  <v:rect id="Rectangle 985" o:spid="_x0000_s1050" style="position:absolute;left:392;top:1120;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5EC71DD3" w14:textId="77777777" w:rsidR="009D1812" w:rsidRDefault="009D1812" w:rsidP="009D1812">
                          <w:r>
                            <w:rPr>
                              <w:rFonts w:cs="Trebuchet MS"/>
                              <w:b/>
                              <w:bCs/>
                              <w:color w:val="000000"/>
                              <w:sz w:val="10"/>
                              <w:szCs w:val="10"/>
                            </w:rPr>
                            <w:t xml:space="preserve"> </w:t>
                          </w:r>
                        </w:p>
                      </w:txbxContent>
                    </v:textbox>
                  </v:rect>
                  <v:rect id="Rectangle 986" o:spid="_x0000_s1051" style="position:absolute;left:548;top:1120;width:160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229987A7" w14:textId="77777777" w:rsidR="009D1812" w:rsidRPr="009B769C" w:rsidRDefault="009D1812" w:rsidP="009D1812">
                          <w:r w:rsidRPr="009B769C">
                            <w:rPr>
                              <w:rFonts w:cs="Trebuchet MS"/>
                              <w:color w:val="000000"/>
                              <w:sz w:val="10"/>
                              <w:szCs w:val="10"/>
                            </w:rPr>
                            <w:t xml:space="preserve">Information and </w:t>
                          </w:r>
                          <w:proofErr w:type="spellStart"/>
                          <w:r w:rsidRPr="009B769C">
                            <w:rPr>
                              <w:rFonts w:cs="Trebuchet MS"/>
                              <w:color w:val="000000"/>
                              <w:sz w:val="10"/>
                              <w:szCs w:val="10"/>
                            </w:rPr>
                            <w:t>professional</w:t>
                          </w:r>
                          <w:proofErr w:type="spellEnd"/>
                          <w:r w:rsidRPr="009B769C">
                            <w:rPr>
                              <w:rFonts w:cs="Trebuchet MS"/>
                              <w:color w:val="000000"/>
                              <w:sz w:val="10"/>
                              <w:szCs w:val="10"/>
                            </w:rPr>
                            <w:t xml:space="preserve"> </w:t>
                          </w:r>
                          <w:proofErr w:type="spellStart"/>
                          <w:r w:rsidRPr="009B769C">
                            <w:rPr>
                              <w:rFonts w:cs="Trebuchet MS"/>
                              <w:color w:val="000000"/>
                              <w:sz w:val="10"/>
                              <w:szCs w:val="10"/>
                            </w:rPr>
                            <w:t>advice</w:t>
                          </w:r>
                          <w:proofErr w:type="spellEnd"/>
                        </w:p>
                      </w:txbxContent>
                    </v:textbox>
                  </v:rect>
                  <v:rect id="Rectangle 987" o:spid="_x0000_s1052" style="position:absolute;left:4343;top:1120;width:72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518700D9" w14:textId="77777777" w:rsidR="009D1812" w:rsidRDefault="009D1812" w:rsidP="009D1812">
                          <w:r>
                            <w:rPr>
                              <w:rFonts w:cs="Trebuchet MS"/>
                              <w:color w:val="000000"/>
                              <w:sz w:val="10"/>
                              <w:szCs w:val="10"/>
                            </w:rPr>
                            <w:t xml:space="preserve">              61.254 </w:t>
                          </w:r>
                        </w:p>
                      </w:txbxContent>
                    </v:textbox>
                  </v:rect>
                  <v:rect id="Rectangle 988" o:spid="_x0000_s1053" style="position:absolute;left:5266;top:1120;width:6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66D3A44A" w14:textId="77777777" w:rsidR="009D1812" w:rsidRDefault="009D1812" w:rsidP="009D1812">
                          <w:r>
                            <w:rPr>
                              <w:rFonts w:cs="Trebuchet MS"/>
                              <w:color w:val="000000"/>
                              <w:sz w:val="10"/>
                              <w:szCs w:val="10"/>
                            </w:rPr>
                            <w:t xml:space="preserve">            56.950 </w:t>
                          </w:r>
                        </w:p>
                      </w:txbxContent>
                    </v:textbox>
                  </v:rect>
                  <v:rect id="Rectangle 989" o:spid="_x0000_s1054" style="position:absolute;left:6110;top:1120;width:63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5BA01D83" w14:textId="77777777" w:rsidR="009D1812" w:rsidRDefault="009D1812" w:rsidP="009D1812">
                          <w:r>
                            <w:rPr>
                              <w:rFonts w:cs="Trebuchet MS"/>
                              <w:color w:val="000000"/>
                              <w:sz w:val="10"/>
                              <w:szCs w:val="10"/>
                            </w:rPr>
                            <w:t xml:space="preserve">           58.335 </w:t>
                          </w:r>
                        </w:p>
                      </w:txbxContent>
                    </v:textbox>
                  </v:rect>
                  <v:rect id="Rectangle 990" o:spid="_x0000_s1055" style="position:absolute;left:6945;top:1120;width:72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12DE2F88" w14:textId="77777777" w:rsidR="009D1812" w:rsidRDefault="009D1812" w:rsidP="009D1812">
                          <w:r>
                            <w:rPr>
                              <w:rFonts w:cs="Trebuchet MS"/>
                              <w:color w:val="000000"/>
                              <w:sz w:val="10"/>
                              <w:szCs w:val="10"/>
                            </w:rPr>
                            <w:t xml:space="preserve">              61.168 </w:t>
                          </w:r>
                        </w:p>
                      </w:txbxContent>
                    </v:textbox>
                  </v:rect>
                  <v:rect id="Rectangle 991" o:spid="_x0000_s1056" style="position:absolute;left:7868;top:1120;width:6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14:paraId="49061E23" w14:textId="77777777" w:rsidR="009D1812" w:rsidRDefault="009D1812" w:rsidP="009D1812">
                          <w:r>
                            <w:rPr>
                              <w:rFonts w:cs="Trebuchet MS"/>
                              <w:color w:val="000000"/>
                              <w:sz w:val="10"/>
                              <w:szCs w:val="10"/>
                            </w:rPr>
                            <w:t xml:space="preserve">            61.479 </w:t>
                          </w:r>
                        </w:p>
                      </w:txbxContent>
                    </v:textbox>
                  </v:rect>
                  <v:rect id="Rectangle 992" o:spid="_x0000_s1057" style="position:absolute;left:392;top:1328;width:5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14:paraId="5AF66DBE" w14:textId="77777777" w:rsidR="009D1812" w:rsidRDefault="009D1812" w:rsidP="009D1812">
                          <w:r>
                            <w:rPr>
                              <w:rFonts w:cs="Trebuchet MS"/>
                              <w:b/>
                              <w:bCs/>
                              <w:color w:val="000000"/>
                              <w:sz w:val="10"/>
                              <w:szCs w:val="10"/>
                            </w:rPr>
                            <w:t>3</w:t>
                          </w:r>
                        </w:p>
                      </w:txbxContent>
                    </v:textbox>
                  </v:rect>
                  <v:rect id="Rectangle 993" o:spid="_x0000_s1058" style="position:absolute;left:78;top:1328;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486E0DAA" w14:textId="77777777" w:rsidR="009D1812" w:rsidRDefault="009D1812" w:rsidP="009D1812">
                          <w:r>
                            <w:rPr>
                              <w:rFonts w:cs="Trebuchet MS"/>
                              <w:b/>
                              <w:bCs/>
                              <w:color w:val="000000"/>
                              <w:sz w:val="10"/>
                              <w:szCs w:val="10"/>
                            </w:rPr>
                            <w:t xml:space="preserve">         </w:t>
                          </w:r>
                        </w:p>
                      </w:txbxContent>
                    </v:textbox>
                  </v:rect>
                  <v:rect id="Rectangle 994" o:spid="_x0000_s1059" style="position:absolute;left:392;top:1328;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78E4A0F1" w14:textId="77777777" w:rsidR="009D1812" w:rsidRDefault="009D1812" w:rsidP="009D1812">
                          <w:r>
                            <w:rPr>
                              <w:rFonts w:cs="Trebuchet MS"/>
                              <w:b/>
                              <w:bCs/>
                              <w:color w:val="000000"/>
                              <w:sz w:val="10"/>
                              <w:szCs w:val="10"/>
                            </w:rPr>
                            <w:t xml:space="preserve"> </w:t>
                          </w:r>
                        </w:p>
                      </w:txbxContent>
                    </v:textbox>
                  </v:rect>
                  <v:rect id="Rectangle 995" o:spid="_x0000_s1060" style="position:absolute;left:548;top:1328;width:73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5A4D39BE" w14:textId="77777777" w:rsidR="009D1812" w:rsidRPr="009B769C" w:rsidRDefault="009D1812" w:rsidP="009D1812">
                          <w:r w:rsidRPr="009B769C">
                            <w:rPr>
                              <w:rFonts w:cs="Trebuchet MS"/>
                              <w:color w:val="000000"/>
                              <w:sz w:val="10"/>
                              <w:szCs w:val="10"/>
                            </w:rPr>
                            <w:t>Training Courses</w:t>
                          </w:r>
                        </w:p>
                      </w:txbxContent>
                    </v:textbox>
                  </v:rect>
                  <v:rect id="Rectangle 996" o:spid="_x0000_s1061" style="position:absolute;left:4343;top:1328;width:72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14:paraId="0B3EC488" w14:textId="77777777" w:rsidR="009D1812" w:rsidRDefault="009D1812" w:rsidP="009D1812">
                          <w:r>
                            <w:rPr>
                              <w:rFonts w:cs="Trebuchet MS"/>
                              <w:color w:val="000000"/>
                              <w:sz w:val="10"/>
                              <w:szCs w:val="10"/>
                            </w:rPr>
                            <w:t xml:space="preserve">              14.773 </w:t>
                          </w:r>
                        </w:p>
                      </w:txbxContent>
                    </v:textbox>
                  </v:rect>
                  <v:rect id="Rectangle 997" o:spid="_x0000_s1062" style="position:absolute;left:5266;top:1328;width:6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45CADBE9" w14:textId="77777777" w:rsidR="009D1812" w:rsidRDefault="009D1812" w:rsidP="009D1812">
                          <w:r>
                            <w:rPr>
                              <w:rFonts w:cs="Trebuchet MS"/>
                              <w:color w:val="000000"/>
                              <w:sz w:val="10"/>
                              <w:szCs w:val="10"/>
                            </w:rPr>
                            <w:t xml:space="preserve">            12.179 </w:t>
                          </w:r>
                        </w:p>
                      </w:txbxContent>
                    </v:textbox>
                  </v:rect>
                  <v:rect id="Rectangle 998" o:spid="_x0000_s1063" style="position:absolute;left:6110;top:1328;width:63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09F94888" w14:textId="77777777" w:rsidR="009D1812" w:rsidRDefault="009D1812" w:rsidP="009D1812">
                          <w:r>
                            <w:rPr>
                              <w:rFonts w:cs="Trebuchet MS"/>
                              <w:color w:val="000000"/>
                              <w:sz w:val="10"/>
                              <w:szCs w:val="10"/>
                            </w:rPr>
                            <w:t xml:space="preserve">           12.660 </w:t>
                          </w:r>
                        </w:p>
                      </w:txbxContent>
                    </v:textbox>
                  </v:rect>
                  <v:rect id="Rectangle 999" o:spid="_x0000_s1064" style="position:absolute;left:6945;top:1328;width:72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77F805A8" w14:textId="77777777" w:rsidR="009D1812" w:rsidRDefault="009D1812" w:rsidP="009D1812">
                          <w:r>
                            <w:rPr>
                              <w:rFonts w:cs="Trebuchet MS"/>
                              <w:color w:val="000000"/>
                              <w:sz w:val="10"/>
                              <w:szCs w:val="10"/>
                            </w:rPr>
                            <w:t xml:space="preserve">              16.961 </w:t>
                          </w:r>
                        </w:p>
                      </w:txbxContent>
                    </v:textbox>
                  </v:rect>
                  <v:rect id="Rectangle 1000" o:spid="_x0000_s1065" style="position:absolute;left:7868;top:1328;width:6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28DE8EB0" w14:textId="77777777" w:rsidR="009D1812" w:rsidRDefault="009D1812" w:rsidP="009D1812">
                          <w:r>
                            <w:rPr>
                              <w:rFonts w:cs="Trebuchet MS"/>
                              <w:color w:val="000000"/>
                              <w:sz w:val="10"/>
                              <w:szCs w:val="10"/>
                            </w:rPr>
                            <w:t xml:space="preserve">            11.646 </w:t>
                          </w:r>
                        </w:p>
                      </w:txbxContent>
                    </v:textbox>
                  </v:rect>
                  <v:rect id="Rectangle 1001" o:spid="_x0000_s1066" style="position:absolute;left:392;top:1610;width:5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14:paraId="221506BC" w14:textId="77777777" w:rsidR="009D1812" w:rsidRDefault="009D1812" w:rsidP="009D1812">
                          <w:r>
                            <w:rPr>
                              <w:rFonts w:cs="Trebuchet MS"/>
                              <w:b/>
                              <w:bCs/>
                              <w:color w:val="000000"/>
                              <w:sz w:val="10"/>
                              <w:szCs w:val="10"/>
                            </w:rPr>
                            <w:t>4</w:t>
                          </w:r>
                        </w:p>
                      </w:txbxContent>
                    </v:textbox>
                  </v:rect>
                  <v:rect id="Rectangle 1002" o:spid="_x0000_s1067" style="position:absolute;left:78;top:1610;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14:paraId="515439D1" w14:textId="77777777" w:rsidR="009D1812" w:rsidRDefault="009D1812" w:rsidP="009D1812">
                          <w:r>
                            <w:rPr>
                              <w:rFonts w:cs="Trebuchet MS"/>
                              <w:b/>
                              <w:bCs/>
                              <w:color w:val="000000"/>
                              <w:sz w:val="10"/>
                              <w:szCs w:val="10"/>
                            </w:rPr>
                            <w:t xml:space="preserve">         </w:t>
                          </w:r>
                        </w:p>
                      </w:txbxContent>
                    </v:textbox>
                  </v:rect>
                  <v:rect id="Rectangle 1003" o:spid="_x0000_s1068" style="position:absolute;left:392;top:1610;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14:paraId="1BAD6FC5" w14:textId="77777777" w:rsidR="009D1812" w:rsidRDefault="009D1812" w:rsidP="009D1812">
                          <w:r>
                            <w:rPr>
                              <w:rFonts w:cs="Trebuchet MS"/>
                              <w:b/>
                              <w:bCs/>
                              <w:color w:val="000000"/>
                              <w:sz w:val="10"/>
                              <w:szCs w:val="10"/>
                            </w:rPr>
                            <w:t xml:space="preserve"> </w:t>
                          </w:r>
                        </w:p>
                      </w:txbxContent>
                    </v:textbox>
                  </v:rect>
                  <v:rect id="Rectangle 1004" o:spid="_x0000_s1069" style="position:absolute;left:548;top:1536;width:206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57C8F356" w14:textId="77777777" w:rsidR="009D1812" w:rsidRPr="009B769C" w:rsidRDefault="009D1812" w:rsidP="009D1812">
                          <w:proofErr w:type="spellStart"/>
                          <w:r w:rsidRPr="009B769C">
                            <w:rPr>
                              <w:rFonts w:cs="Trebuchet MS"/>
                              <w:color w:val="000000"/>
                              <w:sz w:val="10"/>
                              <w:szCs w:val="10"/>
                            </w:rPr>
                            <w:t>Income</w:t>
                          </w:r>
                          <w:proofErr w:type="spellEnd"/>
                          <w:r w:rsidRPr="009B769C">
                            <w:rPr>
                              <w:rFonts w:cs="Trebuchet MS"/>
                              <w:color w:val="000000"/>
                              <w:sz w:val="10"/>
                              <w:szCs w:val="10"/>
                            </w:rPr>
                            <w:t xml:space="preserve"> support</w:t>
                          </w:r>
                          <w:r>
                            <w:rPr>
                              <w:rFonts w:cs="Trebuchet MS"/>
                              <w:color w:val="000000"/>
                              <w:sz w:val="10"/>
                              <w:szCs w:val="10"/>
                            </w:rPr>
                            <w:t xml:space="preserve"> for</w:t>
                          </w:r>
                          <w:r w:rsidRPr="009B769C">
                            <w:rPr>
                              <w:rFonts w:cs="Trebuchet MS"/>
                              <w:color w:val="000000"/>
                              <w:sz w:val="10"/>
                              <w:szCs w:val="10"/>
                            </w:rPr>
                            <w:t xml:space="preserve"> </w:t>
                          </w:r>
                          <w:proofErr w:type="spellStart"/>
                          <w:r w:rsidRPr="009B769C">
                            <w:rPr>
                              <w:rFonts w:cs="Trebuchet MS"/>
                              <w:color w:val="000000"/>
                              <w:sz w:val="10"/>
                              <w:szCs w:val="10"/>
                            </w:rPr>
                            <w:t>unemployed</w:t>
                          </w:r>
                          <w:proofErr w:type="spellEnd"/>
                          <w:r w:rsidRPr="009B769C">
                            <w:rPr>
                              <w:rFonts w:cs="Trebuchet MS"/>
                              <w:color w:val="000000"/>
                              <w:sz w:val="10"/>
                              <w:szCs w:val="10"/>
                            </w:rPr>
                            <w:t xml:space="preserve"> </w:t>
                          </w:r>
                          <w:proofErr w:type="spellStart"/>
                          <w:r w:rsidRPr="009B769C">
                            <w:rPr>
                              <w:rFonts w:cs="Trebuchet MS"/>
                              <w:color w:val="000000"/>
                              <w:sz w:val="10"/>
                              <w:szCs w:val="10"/>
                            </w:rPr>
                            <w:t>falling</w:t>
                          </w:r>
                          <w:proofErr w:type="spellEnd"/>
                          <w:r w:rsidRPr="009B769C">
                            <w:rPr>
                              <w:rFonts w:cs="Trebuchet MS"/>
                              <w:color w:val="000000"/>
                              <w:sz w:val="10"/>
                              <w:szCs w:val="10"/>
                            </w:rPr>
                            <w:t xml:space="preserve"> </w:t>
                          </w:r>
                          <w:proofErr w:type="spellStart"/>
                          <w:r w:rsidRPr="009B769C">
                            <w:rPr>
                              <w:rFonts w:cs="Trebuchet MS"/>
                              <w:color w:val="000000"/>
                              <w:sz w:val="10"/>
                              <w:szCs w:val="10"/>
                            </w:rPr>
                            <w:t>before</w:t>
                          </w:r>
                          <w:proofErr w:type="spellEnd"/>
                        </w:p>
                      </w:txbxContent>
                    </v:textbox>
                  </v:rect>
                  <v:rect id="Rectangle 1005" o:spid="_x0000_s1070" style="position:absolute;left:548;top:1684;width:175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5B68E281" w14:textId="77777777" w:rsidR="009D1812" w:rsidRPr="009B769C" w:rsidRDefault="009D1812" w:rsidP="009D1812">
                          <w:proofErr w:type="gramStart"/>
                          <w:r w:rsidRPr="009B769C">
                            <w:rPr>
                              <w:rFonts w:cs="Trebuchet MS"/>
                              <w:color w:val="000000"/>
                              <w:sz w:val="10"/>
                              <w:szCs w:val="10"/>
                            </w:rPr>
                            <w:t>expiration</w:t>
                          </w:r>
                          <w:proofErr w:type="gramEnd"/>
                          <w:r w:rsidRPr="009B769C">
                            <w:rPr>
                              <w:rFonts w:cs="Trebuchet MS"/>
                              <w:color w:val="000000"/>
                              <w:sz w:val="10"/>
                              <w:szCs w:val="10"/>
                            </w:rPr>
                            <w:t xml:space="preserve"> of </w:t>
                          </w:r>
                          <w:proofErr w:type="spellStart"/>
                          <w:r w:rsidRPr="009B769C">
                            <w:rPr>
                              <w:rFonts w:cs="Trebuchet MS"/>
                              <w:color w:val="000000"/>
                              <w:sz w:val="10"/>
                              <w:szCs w:val="10"/>
                            </w:rPr>
                            <w:t>unemployment</w:t>
                          </w:r>
                          <w:proofErr w:type="spellEnd"/>
                          <w:r w:rsidRPr="009B769C">
                            <w:rPr>
                              <w:rFonts w:cs="Trebuchet MS"/>
                              <w:color w:val="000000"/>
                              <w:sz w:val="10"/>
                              <w:szCs w:val="10"/>
                            </w:rPr>
                            <w:t xml:space="preserve"> </w:t>
                          </w:r>
                          <w:proofErr w:type="spellStart"/>
                          <w:r w:rsidRPr="009B769C">
                            <w:rPr>
                              <w:rFonts w:cs="Trebuchet MS"/>
                              <w:color w:val="000000"/>
                              <w:sz w:val="10"/>
                              <w:szCs w:val="10"/>
                            </w:rPr>
                            <w:t>allowance</w:t>
                          </w:r>
                          <w:proofErr w:type="spellEnd"/>
                        </w:p>
                      </w:txbxContent>
                    </v:textbox>
                  </v:rect>
                  <v:rect id="Rectangle 1006" o:spid="_x0000_s1071" style="position:absolute;left:4343;top:1610;width:72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12CE05CD" w14:textId="77777777" w:rsidR="009D1812" w:rsidRDefault="009D1812" w:rsidP="009D1812">
                          <w:r>
                            <w:rPr>
                              <w:rFonts w:cs="Trebuchet MS"/>
                              <w:color w:val="000000"/>
                              <w:sz w:val="10"/>
                              <w:szCs w:val="10"/>
                            </w:rPr>
                            <w:t xml:space="preserve">              19.223 </w:t>
                          </w:r>
                        </w:p>
                      </w:txbxContent>
                    </v:textbox>
                  </v:rect>
                  <v:rect id="Rectangle 1007" o:spid="_x0000_s1072" style="position:absolute;left:5266;top:1610;width:6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14:paraId="068AEE16" w14:textId="77777777" w:rsidR="009D1812" w:rsidRDefault="009D1812" w:rsidP="009D1812">
                          <w:r>
                            <w:rPr>
                              <w:rFonts w:cs="Trebuchet MS"/>
                              <w:color w:val="000000"/>
                              <w:sz w:val="10"/>
                              <w:szCs w:val="10"/>
                            </w:rPr>
                            <w:t xml:space="preserve">            15.823 </w:t>
                          </w:r>
                        </w:p>
                      </w:txbxContent>
                    </v:textbox>
                  </v:rect>
                  <v:rect id="Rectangle 1008" o:spid="_x0000_s1073" style="position:absolute;left:6110;top:1610;width:63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14:paraId="1978ECE7" w14:textId="77777777" w:rsidR="009D1812" w:rsidRDefault="009D1812" w:rsidP="009D1812">
                          <w:r>
                            <w:rPr>
                              <w:rFonts w:cs="Trebuchet MS"/>
                              <w:color w:val="000000"/>
                              <w:sz w:val="10"/>
                              <w:szCs w:val="10"/>
                            </w:rPr>
                            <w:t xml:space="preserve">           18.222 </w:t>
                          </w:r>
                        </w:p>
                      </w:txbxContent>
                    </v:textbox>
                  </v:rect>
                  <v:rect id="Rectangle 1009" o:spid="_x0000_s1074" style="position:absolute;left:6945;top:1610;width:72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14:paraId="5D121B42" w14:textId="77777777" w:rsidR="009D1812" w:rsidRDefault="009D1812" w:rsidP="009D1812">
                          <w:r>
                            <w:rPr>
                              <w:rFonts w:cs="Trebuchet MS"/>
                              <w:color w:val="000000"/>
                              <w:sz w:val="10"/>
                              <w:szCs w:val="10"/>
                            </w:rPr>
                            <w:t xml:space="preserve">              19.213 </w:t>
                          </w:r>
                        </w:p>
                      </w:txbxContent>
                    </v:textbox>
                  </v:rect>
                  <v:rect id="Rectangle 1010" o:spid="_x0000_s1075" style="position:absolute;left:7868;top:1610;width:6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14:paraId="685842F5" w14:textId="77777777" w:rsidR="009D1812" w:rsidRDefault="009D1812" w:rsidP="009D1812">
                          <w:r>
                            <w:rPr>
                              <w:rFonts w:cs="Trebuchet MS"/>
                              <w:color w:val="000000"/>
                              <w:sz w:val="10"/>
                              <w:szCs w:val="10"/>
                            </w:rPr>
                            <w:t xml:space="preserve">            16.923 </w:t>
                          </w:r>
                        </w:p>
                      </w:txbxContent>
                    </v:textbox>
                  </v:rect>
                  <v:rect id="Rectangle 1011" o:spid="_x0000_s1076" style="position:absolute;left:392;top:1937;width:5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30121E69" w14:textId="77777777" w:rsidR="009D1812" w:rsidRDefault="009D1812" w:rsidP="009D1812">
                          <w:r>
                            <w:rPr>
                              <w:rFonts w:cs="Trebuchet MS"/>
                              <w:b/>
                              <w:bCs/>
                              <w:color w:val="000000"/>
                              <w:sz w:val="10"/>
                              <w:szCs w:val="10"/>
                            </w:rPr>
                            <w:t>5</w:t>
                          </w:r>
                        </w:p>
                      </w:txbxContent>
                    </v:textbox>
                  </v:rect>
                  <v:rect id="Rectangle 1012" o:spid="_x0000_s1077" style="position:absolute;left:78;top:1937;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332F02ED" w14:textId="77777777" w:rsidR="009D1812" w:rsidRDefault="009D1812" w:rsidP="009D1812">
                          <w:r>
                            <w:rPr>
                              <w:rFonts w:cs="Trebuchet MS"/>
                              <w:b/>
                              <w:bCs/>
                              <w:color w:val="000000"/>
                              <w:sz w:val="10"/>
                              <w:szCs w:val="10"/>
                            </w:rPr>
                            <w:t xml:space="preserve">         </w:t>
                          </w:r>
                        </w:p>
                      </w:txbxContent>
                    </v:textbox>
                  </v:rect>
                  <v:rect id="Rectangle 1013" o:spid="_x0000_s1078" style="position:absolute;left:392;top:1937;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0B74A98E" w14:textId="77777777" w:rsidR="009D1812" w:rsidRDefault="009D1812" w:rsidP="009D1812">
                          <w:r>
                            <w:rPr>
                              <w:rFonts w:cs="Trebuchet MS"/>
                              <w:b/>
                              <w:bCs/>
                              <w:color w:val="000000"/>
                              <w:sz w:val="10"/>
                              <w:szCs w:val="10"/>
                            </w:rPr>
                            <w:t xml:space="preserve"> </w:t>
                          </w:r>
                        </w:p>
                      </w:txbxContent>
                    </v:textbox>
                  </v:rect>
                  <v:rect id="Rectangle 1014" o:spid="_x0000_s1079" style="position:absolute;left:548;top:1862;width:260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14:paraId="36636A5E" w14:textId="77777777" w:rsidR="009D1812" w:rsidRPr="009B769C" w:rsidRDefault="009D1812" w:rsidP="009D1812">
                          <w:proofErr w:type="spellStart"/>
                          <w:r w:rsidRPr="009B769C">
                            <w:rPr>
                              <w:rFonts w:cs="Trebuchet MS"/>
                              <w:color w:val="000000"/>
                              <w:sz w:val="10"/>
                              <w:szCs w:val="10"/>
                            </w:rPr>
                            <w:t>Providing</w:t>
                          </w:r>
                          <w:proofErr w:type="spellEnd"/>
                          <w:r w:rsidRPr="009B769C">
                            <w:rPr>
                              <w:rFonts w:cs="Trebuchet MS"/>
                              <w:color w:val="000000"/>
                              <w:sz w:val="10"/>
                              <w:szCs w:val="10"/>
                            </w:rPr>
                            <w:t xml:space="preserve"> subsidies to </w:t>
                          </w:r>
                          <w:proofErr w:type="spellStart"/>
                          <w:r w:rsidRPr="009B769C">
                            <w:rPr>
                              <w:rFonts w:cs="Trebuchet MS"/>
                              <w:color w:val="000000"/>
                              <w:sz w:val="10"/>
                              <w:szCs w:val="10"/>
                            </w:rPr>
                            <w:t>employers</w:t>
                          </w:r>
                          <w:proofErr w:type="spellEnd"/>
                          <w:r w:rsidRPr="009B769C">
                            <w:rPr>
                              <w:rFonts w:cs="Trebuchet MS"/>
                              <w:color w:val="000000"/>
                              <w:sz w:val="10"/>
                              <w:szCs w:val="10"/>
                            </w:rPr>
                            <w:t xml:space="preserve"> </w:t>
                          </w:r>
                          <w:proofErr w:type="spellStart"/>
                          <w:r w:rsidRPr="009B769C">
                            <w:rPr>
                              <w:rFonts w:cs="Trebuchet MS"/>
                              <w:color w:val="000000"/>
                              <w:sz w:val="10"/>
                              <w:szCs w:val="10"/>
                            </w:rPr>
                            <w:t>who</w:t>
                          </w:r>
                          <w:proofErr w:type="spellEnd"/>
                          <w:r w:rsidRPr="009B769C">
                            <w:rPr>
                              <w:rFonts w:cs="Trebuchet MS"/>
                              <w:color w:val="000000"/>
                              <w:sz w:val="10"/>
                              <w:szCs w:val="10"/>
                            </w:rPr>
                            <w:t xml:space="preserve"> </w:t>
                          </w:r>
                          <w:proofErr w:type="spellStart"/>
                          <w:r w:rsidRPr="009B769C">
                            <w:rPr>
                              <w:rFonts w:cs="Trebuchet MS"/>
                              <w:color w:val="000000"/>
                              <w:sz w:val="10"/>
                              <w:szCs w:val="10"/>
                            </w:rPr>
                            <w:t>employ</w:t>
                          </w:r>
                          <w:proofErr w:type="spellEnd"/>
                          <w:r w:rsidRPr="009B769C">
                            <w:rPr>
                              <w:rFonts w:cs="Trebuchet MS"/>
                              <w:color w:val="000000"/>
                              <w:sz w:val="10"/>
                              <w:szCs w:val="10"/>
                            </w:rPr>
                            <w:t xml:space="preserve"> </w:t>
                          </w:r>
                          <w:proofErr w:type="spellStart"/>
                          <w:r w:rsidRPr="009B769C">
                            <w:rPr>
                              <w:rFonts w:cs="Trebuchet MS"/>
                              <w:color w:val="000000"/>
                              <w:sz w:val="10"/>
                              <w:szCs w:val="10"/>
                            </w:rPr>
                            <w:t>unemployed</w:t>
                          </w:r>
                          <w:proofErr w:type="spellEnd"/>
                        </w:p>
                      </w:txbxContent>
                    </v:textbox>
                  </v:rect>
                  <v:rect id="Rectangle 1015" o:spid="_x0000_s1080" style="position:absolute;left:548;top:2011;width:240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14:paraId="20E2DE50" w14:textId="77777777" w:rsidR="009D1812" w:rsidRPr="009B769C" w:rsidRDefault="009D1812" w:rsidP="009D1812">
                          <w:proofErr w:type="gramStart"/>
                          <w:r w:rsidRPr="009B769C">
                            <w:rPr>
                              <w:rFonts w:cs="Trebuchet MS"/>
                              <w:color w:val="000000"/>
                              <w:sz w:val="10"/>
                              <w:szCs w:val="10"/>
                            </w:rPr>
                            <w:t>over</w:t>
                          </w:r>
                          <w:proofErr w:type="gramEnd"/>
                          <w:r w:rsidRPr="009B769C">
                            <w:rPr>
                              <w:rFonts w:cs="Trebuchet MS"/>
                              <w:color w:val="000000"/>
                              <w:sz w:val="10"/>
                              <w:szCs w:val="10"/>
                            </w:rPr>
                            <w:t xml:space="preserve"> 45 or </w:t>
                          </w:r>
                          <w:proofErr w:type="spellStart"/>
                          <w:r w:rsidRPr="009B769C">
                            <w:rPr>
                              <w:rFonts w:cs="Trebuchet MS"/>
                              <w:color w:val="000000"/>
                              <w:sz w:val="10"/>
                              <w:szCs w:val="10"/>
                            </w:rPr>
                            <w:t>unemployed</w:t>
                          </w:r>
                          <w:proofErr w:type="spellEnd"/>
                          <w:r w:rsidRPr="009B769C">
                            <w:rPr>
                              <w:rFonts w:cs="Trebuchet MS"/>
                              <w:color w:val="000000"/>
                              <w:sz w:val="10"/>
                              <w:szCs w:val="10"/>
                            </w:rPr>
                            <w:t xml:space="preserve"> single parent </w:t>
                          </w:r>
                          <w:proofErr w:type="spellStart"/>
                          <w:r w:rsidRPr="009B769C">
                            <w:rPr>
                              <w:rFonts w:cs="Trebuchet MS"/>
                              <w:color w:val="000000"/>
                              <w:sz w:val="10"/>
                              <w:szCs w:val="10"/>
                            </w:rPr>
                            <w:t>families</w:t>
                          </w:r>
                          <w:proofErr w:type="spellEnd"/>
                          <w:r w:rsidRPr="009B769C">
                            <w:rPr>
                              <w:rFonts w:cs="Trebuchet MS"/>
                              <w:color w:val="000000"/>
                              <w:sz w:val="10"/>
                              <w:szCs w:val="10"/>
                            </w:rPr>
                            <w:t xml:space="preserve"> </w:t>
                          </w:r>
                          <w:proofErr w:type="spellStart"/>
                          <w:r w:rsidRPr="009B769C">
                            <w:rPr>
                              <w:rFonts w:cs="Trebuchet MS"/>
                              <w:color w:val="000000"/>
                              <w:sz w:val="10"/>
                              <w:szCs w:val="10"/>
                            </w:rPr>
                            <w:t>backers</w:t>
                          </w:r>
                          <w:proofErr w:type="spellEnd"/>
                        </w:p>
                      </w:txbxContent>
                    </v:textbox>
                  </v:rect>
                  <v:rect id="Rectangle 1016" o:spid="_x0000_s1081" style="position:absolute;left:4343;top:1937;width:72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0F737B7B" w14:textId="77777777" w:rsidR="009D1812" w:rsidRDefault="009D1812" w:rsidP="009D1812">
                          <w:r>
                            <w:rPr>
                              <w:rFonts w:cs="Trebuchet MS"/>
                              <w:color w:val="000000"/>
                              <w:sz w:val="10"/>
                              <w:szCs w:val="10"/>
                            </w:rPr>
                            <w:t xml:space="preserve">              20.312 </w:t>
                          </w:r>
                        </w:p>
                      </w:txbxContent>
                    </v:textbox>
                  </v:rect>
                  <v:rect id="Rectangle 1017" o:spid="_x0000_s1082" style="position:absolute;left:5266;top:1937;width:6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14:paraId="3D395FF2" w14:textId="77777777" w:rsidR="009D1812" w:rsidRDefault="009D1812" w:rsidP="009D1812">
                          <w:r>
                            <w:rPr>
                              <w:rFonts w:cs="Trebuchet MS"/>
                              <w:color w:val="000000"/>
                              <w:sz w:val="10"/>
                              <w:szCs w:val="10"/>
                            </w:rPr>
                            <w:t xml:space="preserve">            15.932 </w:t>
                          </w:r>
                        </w:p>
                      </w:txbxContent>
                    </v:textbox>
                  </v:rect>
                  <v:rect id="Rectangle 1018" o:spid="_x0000_s1083" style="position:absolute;left:6110;top:1937;width:63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14:paraId="14611F15" w14:textId="77777777" w:rsidR="009D1812" w:rsidRDefault="009D1812" w:rsidP="009D1812">
                          <w:r>
                            <w:rPr>
                              <w:rFonts w:cs="Trebuchet MS"/>
                              <w:color w:val="000000"/>
                              <w:sz w:val="10"/>
                              <w:szCs w:val="10"/>
                            </w:rPr>
                            <w:t xml:space="preserve">           12.484 </w:t>
                          </w:r>
                        </w:p>
                      </w:txbxContent>
                    </v:textbox>
                  </v:rect>
                  <v:rect id="Rectangle 1019" o:spid="_x0000_s1084" style="position:absolute;left:6945;top:1937;width:72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14:paraId="1F890558" w14:textId="77777777" w:rsidR="009D1812" w:rsidRDefault="009D1812" w:rsidP="009D1812">
                          <w:r>
                            <w:rPr>
                              <w:rFonts w:cs="Trebuchet MS"/>
                              <w:color w:val="000000"/>
                              <w:sz w:val="10"/>
                              <w:szCs w:val="10"/>
                            </w:rPr>
                            <w:t xml:space="preserve">              19.398 </w:t>
                          </w:r>
                        </w:p>
                      </w:txbxContent>
                    </v:textbox>
                  </v:rect>
                  <v:rect id="Rectangle 1020" o:spid="_x0000_s1085" style="position:absolute;left:7868;top:1937;width:6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74ADA65B" w14:textId="77777777" w:rsidR="009D1812" w:rsidRDefault="009D1812" w:rsidP="009D1812">
                          <w:r>
                            <w:rPr>
                              <w:rFonts w:cs="Trebuchet MS"/>
                              <w:color w:val="000000"/>
                              <w:sz w:val="10"/>
                              <w:szCs w:val="10"/>
                            </w:rPr>
                            <w:t xml:space="preserve">            15.779 </w:t>
                          </w:r>
                        </w:p>
                      </w:txbxContent>
                    </v:textbox>
                  </v:rect>
                  <v:rect id="Rectangle 1021" o:spid="_x0000_s1086" style="position:absolute;left:392;top:2315;width:5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0EDECB7E" w14:textId="77777777" w:rsidR="009D1812" w:rsidRDefault="009D1812" w:rsidP="009D1812">
                          <w:r>
                            <w:rPr>
                              <w:rFonts w:cs="Trebuchet MS"/>
                              <w:b/>
                              <w:bCs/>
                              <w:color w:val="000000"/>
                              <w:sz w:val="10"/>
                              <w:szCs w:val="10"/>
                            </w:rPr>
                            <w:t>6</w:t>
                          </w:r>
                        </w:p>
                      </w:txbxContent>
                    </v:textbox>
                  </v:rect>
                  <v:rect id="Rectangle 1022" o:spid="_x0000_s1087" style="position:absolute;left:78;top:2315;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14:paraId="42015DDD" w14:textId="77777777" w:rsidR="009D1812" w:rsidRDefault="009D1812" w:rsidP="009D1812">
                          <w:r>
                            <w:rPr>
                              <w:rFonts w:cs="Trebuchet MS"/>
                              <w:b/>
                              <w:bCs/>
                              <w:color w:val="000000"/>
                              <w:sz w:val="10"/>
                              <w:szCs w:val="10"/>
                            </w:rPr>
                            <w:t xml:space="preserve">         </w:t>
                          </w:r>
                        </w:p>
                      </w:txbxContent>
                    </v:textbox>
                  </v:rect>
                  <v:rect id="Rectangle 1023" o:spid="_x0000_s1088" style="position:absolute;left:392;top:2315;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14:paraId="05A8D64B" w14:textId="77777777" w:rsidR="009D1812" w:rsidRDefault="009D1812" w:rsidP="009D1812">
                          <w:r>
                            <w:rPr>
                              <w:rFonts w:cs="Trebuchet MS"/>
                              <w:b/>
                              <w:bCs/>
                              <w:color w:val="000000"/>
                              <w:sz w:val="10"/>
                              <w:szCs w:val="10"/>
                            </w:rPr>
                            <w:t xml:space="preserve"> </w:t>
                          </w:r>
                        </w:p>
                      </w:txbxContent>
                    </v:textbox>
                  </v:rect>
                  <v:rect id="Rectangle 1024" o:spid="_x0000_s1089" style="position:absolute;left:548;top:2241;width:236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14:paraId="4011B783" w14:textId="77777777" w:rsidR="009D1812" w:rsidRPr="009B769C" w:rsidRDefault="009D1812" w:rsidP="009D1812">
                          <w:proofErr w:type="spellStart"/>
                          <w:r w:rsidRPr="009B769C">
                            <w:rPr>
                              <w:rFonts w:cs="Trebuchet MS"/>
                              <w:color w:val="000000"/>
                              <w:sz w:val="10"/>
                              <w:szCs w:val="10"/>
                            </w:rPr>
                            <w:t>Providing</w:t>
                          </w:r>
                          <w:proofErr w:type="spellEnd"/>
                          <w:r w:rsidRPr="009B769C">
                            <w:rPr>
                              <w:rFonts w:cs="Trebuchet MS"/>
                              <w:color w:val="000000"/>
                              <w:sz w:val="10"/>
                              <w:szCs w:val="10"/>
                            </w:rPr>
                            <w:t xml:space="preserve"> subsidies to </w:t>
                          </w:r>
                          <w:proofErr w:type="spellStart"/>
                          <w:r w:rsidRPr="009B769C">
                            <w:rPr>
                              <w:rFonts w:cs="Trebuchet MS"/>
                              <w:color w:val="000000"/>
                              <w:sz w:val="10"/>
                              <w:szCs w:val="10"/>
                            </w:rPr>
                            <w:t>employers</w:t>
                          </w:r>
                          <w:proofErr w:type="spellEnd"/>
                          <w:r w:rsidRPr="009B769C">
                            <w:rPr>
                              <w:rFonts w:cs="Trebuchet MS"/>
                              <w:color w:val="000000"/>
                              <w:sz w:val="10"/>
                              <w:szCs w:val="10"/>
                            </w:rPr>
                            <w:t xml:space="preserve"> </w:t>
                          </w:r>
                          <w:proofErr w:type="spellStart"/>
                          <w:r w:rsidRPr="009B769C">
                            <w:rPr>
                              <w:rFonts w:cs="Trebuchet MS"/>
                              <w:color w:val="000000"/>
                              <w:sz w:val="10"/>
                              <w:szCs w:val="10"/>
                            </w:rPr>
                            <w:t>who</w:t>
                          </w:r>
                          <w:proofErr w:type="spellEnd"/>
                          <w:r w:rsidRPr="009B769C">
                            <w:rPr>
                              <w:rFonts w:cs="Trebuchet MS"/>
                              <w:color w:val="000000"/>
                              <w:sz w:val="10"/>
                              <w:szCs w:val="10"/>
                            </w:rPr>
                            <w:t xml:space="preserve"> </w:t>
                          </w:r>
                          <w:proofErr w:type="spellStart"/>
                          <w:r w:rsidRPr="009B769C">
                            <w:rPr>
                              <w:rFonts w:cs="Trebuchet MS"/>
                              <w:color w:val="000000"/>
                              <w:sz w:val="10"/>
                              <w:szCs w:val="10"/>
                            </w:rPr>
                            <w:t>employ</w:t>
                          </w:r>
                          <w:proofErr w:type="spellEnd"/>
                          <w:r w:rsidRPr="009B769C">
                            <w:rPr>
                              <w:rFonts w:cs="Trebuchet MS"/>
                              <w:color w:val="000000"/>
                              <w:sz w:val="10"/>
                              <w:szCs w:val="10"/>
                            </w:rPr>
                            <w:t xml:space="preserve"> people</w:t>
                          </w:r>
                        </w:p>
                      </w:txbxContent>
                    </v:textbox>
                  </v:rect>
                  <v:rect id="Rectangle 1025" o:spid="_x0000_s1090" style="position:absolute;left:548;top:2389;width:152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14:paraId="31F659BB" w14:textId="77777777" w:rsidR="009D1812" w:rsidRPr="009B769C" w:rsidRDefault="009D1812" w:rsidP="009D1812">
                          <w:proofErr w:type="spellStart"/>
                          <w:proofErr w:type="gramStart"/>
                          <w:r>
                            <w:rPr>
                              <w:rFonts w:cs="Trebuchet MS"/>
                              <w:color w:val="000000"/>
                              <w:sz w:val="10"/>
                              <w:szCs w:val="10"/>
                            </w:rPr>
                            <w:t>who</w:t>
                          </w:r>
                          <w:proofErr w:type="spellEnd"/>
                          <w:proofErr w:type="gramEnd"/>
                          <w:r>
                            <w:rPr>
                              <w:rFonts w:cs="Trebuchet MS"/>
                              <w:color w:val="000000"/>
                              <w:sz w:val="10"/>
                              <w:szCs w:val="10"/>
                            </w:rPr>
                            <w:t xml:space="preserve"> have 5</w:t>
                          </w:r>
                          <w:r w:rsidRPr="009B769C">
                            <w:rPr>
                              <w:rFonts w:cs="Trebuchet MS"/>
                              <w:color w:val="000000"/>
                              <w:sz w:val="10"/>
                              <w:szCs w:val="10"/>
                            </w:rPr>
                            <w:t xml:space="preserve"> </w:t>
                          </w:r>
                          <w:proofErr w:type="spellStart"/>
                          <w:r w:rsidRPr="009B769C">
                            <w:rPr>
                              <w:rFonts w:cs="Trebuchet MS"/>
                              <w:color w:val="000000"/>
                              <w:sz w:val="10"/>
                              <w:szCs w:val="10"/>
                            </w:rPr>
                            <w:t>years</w:t>
                          </w:r>
                          <w:proofErr w:type="spellEnd"/>
                          <w:r w:rsidRPr="009B769C">
                            <w:rPr>
                              <w:rFonts w:cs="Trebuchet MS"/>
                              <w:color w:val="000000"/>
                              <w:sz w:val="10"/>
                              <w:szCs w:val="10"/>
                            </w:rPr>
                            <w:t xml:space="preserve"> </w:t>
                          </w:r>
                          <w:proofErr w:type="spellStart"/>
                          <w:r w:rsidRPr="009B769C">
                            <w:rPr>
                              <w:rFonts w:cs="Trebuchet MS"/>
                              <w:color w:val="000000"/>
                              <w:sz w:val="10"/>
                              <w:szCs w:val="10"/>
                            </w:rPr>
                            <w:t>until</w:t>
                          </w:r>
                          <w:proofErr w:type="spellEnd"/>
                          <w:r w:rsidRPr="009B769C">
                            <w:rPr>
                              <w:rFonts w:cs="Trebuchet MS"/>
                              <w:color w:val="000000"/>
                              <w:sz w:val="10"/>
                              <w:szCs w:val="10"/>
                            </w:rPr>
                            <w:t xml:space="preserve"> retirement</w:t>
                          </w:r>
                        </w:p>
                      </w:txbxContent>
                    </v:textbox>
                  </v:rect>
                  <v:rect id="Rectangle 1026" o:spid="_x0000_s1091" style="position:absolute;left:4343;top:2315;width:73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14:paraId="0980ECA7" w14:textId="77777777" w:rsidR="009D1812" w:rsidRDefault="009D1812" w:rsidP="009D1812">
                          <w:r>
                            <w:rPr>
                              <w:rFonts w:cs="Trebuchet MS"/>
                              <w:color w:val="000000"/>
                              <w:sz w:val="10"/>
                              <w:szCs w:val="10"/>
                            </w:rPr>
                            <w:t xml:space="preserve">                   266 </w:t>
                          </w:r>
                        </w:p>
                      </w:txbxContent>
                    </v:textbox>
                  </v:rect>
                  <v:rect id="Rectangle 1027" o:spid="_x0000_s1092" style="position:absolute;left:5266;top:2315;width:64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4C286079" w14:textId="77777777" w:rsidR="009D1812" w:rsidRDefault="009D1812" w:rsidP="009D1812">
                          <w:r>
                            <w:rPr>
                              <w:rFonts w:cs="Trebuchet MS"/>
                              <w:color w:val="000000"/>
                              <w:sz w:val="10"/>
                              <w:szCs w:val="10"/>
                            </w:rPr>
                            <w:t xml:space="preserve">                204 </w:t>
                          </w:r>
                        </w:p>
                      </w:txbxContent>
                    </v:textbox>
                  </v:rect>
                  <v:rect id="Rectangle 1028" o:spid="_x0000_s1093" style="position:absolute;left:6110;top:2315;width:64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14:paraId="4872FC18" w14:textId="77777777" w:rsidR="009D1812" w:rsidRDefault="009D1812" w:rsidP="009D1812">
                          <w:r>
                            <w:rPr>
                              <w:rFonts w:cs="Trebuchet MS"/>
                              <w:color w:val="000000"/>
                              <w:sz w:val="10"/>
                              <w:szCs w:val="10"/>
                            </w:rPr>
                            <w:t xml:space="preserve">                177 </w:t>
                          </w:r>
                        </w:p>
                      </w:txbxContent>
                    </v:textbox>
                  </v:rect>
                  <v:rect id="Rectangle 1029" o:spid="_x0000_s1094" style="position:absolute;left:6945;top:2315;width:73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29C357FD" w14:textId="77777777" w:rsidR="009D1812" w:rsidRDefault="009D1812" w:rsidP="009D1812">
                          <w:r>
                            <w:rPr>
                              <w:rFonts w:cs="Trebuchet MS"/>
                              <w:color w:val="000000"/>
                              <w:sz w:val="10"/>
                              <w:szCs w:val="10"/>
                            </w:rPr>
                            <w:t xml:space="preserve">                   403 </w:t>
                          </w:r>
                        </w:p>
                      </w:txbxContent>
                    </v:textbox>
                  </v:rect>
                  <v:rect id="Rectangle 1030" o:spid="_x0000_s1095" style="position:absolute;left:7868;top:2315;width:6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14:paraId="6BCB6F99" w14:textId="77777777" w:rsidR="009D1812" w:rsidRDefault="009D1812" w:rsidP="009D1812">
                          <w:r>
                            <w:rPr>
                              <w:rFonts w:cs="Trebuchet MS"/>
                              <w:color w:val="000000"/>
                              <w:sz w:val="10"/>
                              <w:szCs w:val="10"/>
                            </w:rPr>
                            <w:t xml:space="preserve">                 328 </w:t>
                          </w:r>
                        </w:p>
                      </w:txbxContent>
                    </v:textbox>
                  </v:rect>
                  <v:rect id="Rectangle 1031" o:spid="_x0000_s1096" style="position:absolute;left:392;top:2745;width:5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14:paraId="6F2A86C0" w14:textId="77777777" w:rsidR="009D1812" w:rsidRDefault="009D1812" w:rsidP="009D1812">
                          <w:r>
                            <w:rPr>
                              <w:rFonts w:cs="Trebuchet MS"/>
                              <w:b/>
                              <w:bCs/>
                              <w:color w:val="000000"/>
                              <w:sz w:val="10"/>
                              <w:szCs w:val="10"/>
                            </w:rPr>
                            <w:t>7</w:t>
                          </w:r>
                        </w:p>
                      </w:txbxContent>
                    </v:textbox>
                  </v:rect>
                  <v:rect id="Rectangle 1032" o:spid="_x0000_s1097" style="position:absolute;left:78;top:2745;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14:paraId="50AB8EE4" w14:textId="77777777" w:rsidR="009D1812" w:rsidRDefault="009D1812" w:rsidP="009D1812">
                          <w:r>
                            <w:rPr>
                              <w:rFonts w:cs="Trebuchet MS"/>
                              <w:b/>
                              <w:bCs/>
                              <w:color w:val="000000"/>
                              <w:sz w:val="10"/>
                              <w:szCs w:val="10"/>
                            </w:rPr>
                            <w:t xml:space="preserve">         </w:t>
                          </w:r>
                        </w:p>
                      </w:txbxContent>
                    </v:textbox>
                  </v:rect>
                  <v:rect id="Rectangle 1033" o:spid="_x0000_s1098" style="position:absolute;left:392;top:2745;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14:paraId="6835AE74" w14:textId="77777777" w:rsidR="009D1812" w:rsidRDefault="009D1812" w:rsidP="009D1812">
                          <w:r>
                            <w:rPr>
                              <w:rFonts w:cs="Trebuchet MS"/>
                              <w:b/>
                              <w:bCs/>
                              <w:color w:val="000000"/>
                              <w:sz w:val="10"/>
                              <w:szCs w:val="10"/>
                            </w:rPr>
                            <w:t xml:space="preserve"> </w:t>
                          </w:r>
                        </w:p>
                      </w:txbxContent>
                    </v:textbox>
                  </v:rect>
                  <v:rect id="Rectangle 1034" o:spid="_x0000_s1099" style="position:absolute;left:548;top:2671;width:227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14:paraId="390F8A66" w14:textId="77777777" w:rsidR="009D1812" w:rsidRPr="009B769C" w:rsidRDefault="009D1812" w:rsidP="009D1812">
                          <w:proofErr w:type="spellStart"/>
                          <w:r w:rsidRPr="009B769C">
                            <w:rPr>
                              <w:rFonts w:cs="Trebuchet MS"/>
                              <w:color w:val="000000"/>
                              <w:sz w:val="10"/>
                              <w:szCs w:val="10"/>
                            </w:rPr>
                            <w:t>Employing</w:t>
                          </w:r>
                          <w:proofErr w:type="spellEnd"/>
                          <w:r w:rsidRPr="009B769C">
                            <w:rPr>
                              <w:rFonts w:cs="Trebuchet MS"/>
                              <w:color w:val="000000"/>
                              <w:sz w:val="10"/>
                              <w:szCs w:val="10"/>
                            </w:rPr>
                            <w:t xml:space="preserve"> </w:t>
                          </w:r>
                          <w:proofErr w:type="spellStart"/>
                          <w:r w:rsidRPr="009B769C">
                            <w:rPr>
                              <w:rFonts w:cs="Trebuchet MS"/>
                              <w:color w:val="000000"/>
                              <w:sz w:val="10"/>
                              <w:szCs w:val="10"/>
                            </w:rPr>
                            <w:t>graduates</w:t>
                          </w:r>
                          <w:proofErr w:type="spellEnd"/>
                          <w:r w:rsidRPr="009B769C">
                            <w:rPr>
                              <w:rFonts w:cs="Trebuchet MS"/>
                              <w:color w:val="000000"/>
                              <w:sz w:val="10"/>
                              <w:szCs w:val="10"/>
                            </w:rPr>
                            <w:t xml:space="preserve"> of </w:t>
                          </w:r>
                          <w:proofErr w:type="spellStart"/>
                          <w:r w:rsidRPr="009B769C">
                            <w:rPr>
                              <w:rFonts w:cs="Trebuchet MS"/>
                              <w:color w:val="000000"/>
                              <w:sz w:val="10"/>
                              <w:szCs w:val="10"/>
                            </w:rPr>
                            <w:t>educational</w:t>
                          </w:r>
                          <w:proofErr w:type="spellEnd"/>
                          <w:r w:rsidRPr="009B769C">
                            <w:rPr>
                              <w:rFonts w:cs="Trebuchet MS"/>
                              <w:color w:val="000000"/>
                              <w:sz w:val="10"/>
                              <w:szCs w:val="10"/>
                            </w:rPr>
                            <w:t xml:space="preserve"> institutions by</w:t>
                          </w:r>
                        </w:p>
                      </w:txbxContent>
                    </v:textbox>
                  </v:rect>
                  <v:rect id="Rectangle 1035" o:spid="_x0000_s1100" style="position:absolute;left:548;top:2820;width:66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14:paraId="5A97B8BF" w14:textId="77777777" w:rsidR="009D1812" w:rsidRPr="009B769C" w:rsidRDefault="009D1812" w:rsidP="009D1812">
                          <w:proofErr w:type="spellStart"/>
                          <w:proofErr w:type="gramStart"/>
                          <w:r w:rsidRPr="009B769C">
                            <w:rPr>
                              <w:rFonts w:cs="Trebuchet MS"/>
                              <w:color w:val="000000"/>
                              <w:sz w:val="10"/>
                              <w:szCs w:val="10"/>
                            </w:rPr>
                            <w:t>subsidizing</w:t>
                          </w:r>
                          <w:proofErr w:type="spellEnd"/>
                          <w:proofErr w:type="gramEnd"/>
                          <w:r w:rsidRPr="009B769C">
                            <w:rPr>
                              <w:rFonts w:cs="Trebuchet MS"/>
                              <w:color w:val="000000"/>
                              <w:sz w:val="10"/>
                              <w:szCs w:val="10"/>
                            </w:rPr>
                            <w:t xml:space="preserve"> job</w:t>
                          </w:r>
                        </w:p>
                      </w:txbxContent>
                    </v:textbox>
                  </v:rect>
                  <v:rect id="Rectangle 1036" o:spid="_x0000_s1101" style="position:absolute;left:4343;top:2745;width:7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14:paraId="0DD766F4" w14:textId="77777777" w:rsidR="009D1812" w:rsidRDefault="009D1812" w:rsidP="009D1812">
                          <w:r>
                            <w:rPr>
                              <w:rFonts w:cs="Trebuchet MS"/>
                              <w:color w:val="000000"/>
                              <w:sz w:val="10"/>
                              <w:szCs w:val="10"/>
                            </w:rPr>
                            <w:t xml:space="preserve">                6.574 </w:t>
                          </w:r>
                        </w:p>
                      </w:txbxContent>
                    </v:textbox>
                  </v:rect>
                  <v:rect id="Rectangle 1037" o:spid="_x0000_s1102" style="position:absolute;left:5266;top:2745;width:63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14:paraId="48AA6F85" w14:textId="77777777" w:rsidR="009D1812" w:rsidRDefault="009D1812" w:rsidP="009D1812">
                          <w:r>
                            <w:rPr>
                              <w:rFonts w:cs="Trebuchet MS"/>
                              <w:color w:val="000000"/>
                              <w:sz w:val="10"/>
                              <w:szCs w:val="10"/>
                            </w:rPr>
                            <w:t xml:space="preserve">             5.421 </w:t>
                          </w:r>
                        </w:p>
                      </w:txbxContent>
                    </v:textbox>
                  </v:rect>
                  <v:rect id="Rectangle 1038" o:spid="_x0000_s1103" style="position:absolute;left:6110;top:2745;width:63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14:paraId="08AE8557" w14:textId="77777777" w:rsidR="009D1812" w:rsidRDefault="009D1812" w:rsidP="009D1812">
                          <w:r>
                            <w:rPr>
                              <w:rFonts w:cs="Trebuchet MS"/>
                              <w:color w:val="000000"/>
                              <w:sz w:val="10"/>
                              <w:szCs w:val="10"/>
                            </w:rPr>
                            <w:t xml:space="preserve">             4.826 </w:t>
                          </w:r>
                        </w:p>
                      </w:txbxContent>
                    </v:textbox>
                  </v:rect>
                  <v:rect id="Rectangle 1039" o:spid="_x0000_s1104" style="position:absolute;left:6945;top:2745;width:7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14:paraId="2C94ABF0" w14:textId="77777777" w:rsidR="009D1812" w:rsidRDefault="009D1812" w:rsidP="009D1812">
                          <w:r>
                            <w:rPr>
                              <w:rFonts w:cs="Trebuchet MS"/>
                              <w:color w:val="000000"/>
                              <w:sz w:val="10"/>
                              <w:szCs w:val="10"/>
                            </w:rPr>
                            <w:t xml:space="preserve">                6.893 </w:t>
                          </w:r>
                        </w:p>
                      </w:txbxContent>
                    </v:textbox>
                  </v:rect>
                  <v:rect id="Rectangle 1040" o:spid="_x0000_s1105" style="position:absolute;left:7868;top:2745;width:66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14:paraId="0E9BBE54" w14:textId="77777777" w:rsidR="009D1812" w:rsidRDefault="009D1812" w:rsidP="009D1812">
                          <w:r>
                            <w:rPr>
                              <w:rFonts w:cs="Trebuchet MS"/>
                              <w:color w:val="000000"/>
                              <w:sz w:val="10"/>
                              <w:szCs w:val="10"/>
                            </w:rPr>
                            <w:t xml:space="preserve">              5.923 </w:t>
                          </w:r>
                        </w:p>
                      </w:txbxContent>
                    </v:textbox>
                  </v:rect>
                  <v:rect id="Rectangle 1041" o:spid="_x0000_s1106" style="position:absolute;left:392;top:3087;width:5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14:paraId="697BD84E" w14:textId="77777777" w:rsidR="009D1812" w:rsidRDefault="009D1812" w:rsidP="009D1812">
                          <w:r>
                            <w:rPr>
                              <w:rFonts w:cs="Trebuchet MS"/>
                              <w:b/>
                              <w:bCs/>
                              <w:color w:val="000000"/>
                              <w:sz w:val="10"/>
                              <w:szCs w:val="10"/>
                            </w:rPr>
                            <w:t>8</w:t>
                          </w:r>
                        </w:p>
                      </w:txbxContent>
                    </v:textbox>
                  </v:rect>
                  <v:rect id="Rectangle 1042" o:spid="_x0000_s1107" style="position:absolute;left:78;top:3087;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14:paraId="04AC164B" w14:textId="77777777" w:rsidR="009D1812" w:rsidRDefault="009D1812" w:rsidP="009D1812">
                          <w:r>
                            <w:rPr>
                              <w:rFonts w:cs="Trebuchet MS"/>
                              <w:b/>
                              <w:bCs/>
                              <w:color w:val="000000"/>
                              <w:sz w:val="10"/>
                              <w:szCs w:val="10"/>
                            </w:rPr>
                            <w:t xml:space="preserve">         </w:t>
                          </w:r>
                        </w:p>
                      </w:txbxContent>
                    </v:textbox>
                  </v:rect>
                  <v:rect id="Rectangle 1043" o:spid="_x0000_s1108" style="position:absolute;left:392;top:3087;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14:paraId="21F2BF96" w14:textId="77777777" w:rsidR="009D1812" w:rsidRDefault="009D1812" w:rsidP="009D1812">
                          <w:r>
                            <w:rPr>
                              <w:rFonts w:cs="Trebuchet MS"/>
                              <w:b/>
                              <w:bCs/>
                              <w:color w:val="000000"/>
                              <w:sz w:val="10"/>
                              <w:szCs w:val="10"/>
                            </w:rPr>
                            <w:t xml:space="preserve"> </w:t>
                          </w:r>
                        </w:p>
                      </w:txbxContent>
                    </v:textbox>
                  </v:rect>
                  <v:rect id="Rectangle 1044" o:spid="_x0000_s1109" style="position:absolute;left:548;top:3087;width:223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14:paraId="14838F3E" w14:textId="77777777" w:rsidR="009D1812" w:rsidRPr="009B769C" w:rsidRDefault="009D1812" w:rsidP="009D1812">
                          <w:proofErr w:type="spellStart"/>
                          <w:r w:rsidRPr="009B769C">
                            <w:rPr>
                              <w:rFonts w:cs="Trebuchet MS"/>
                              <w:color w:val="000000"/>
                              <w:sz w:val="10"/>
                              <w:szCs w:val="10"/>
                            </w:rPr>
                            <w:t>Persons</w:t>
                          </w:r>
                          <w:proofErr w:type="spellEnd"/>
                          <w:r w:rsidRPr="009B769C">
                            <w:rPr>
                              <w:rFonts w:cs="Trebuchet MS"/>
                              <w:color w:val="000000"/>
                              <w:sz w:val="10"/>
                              <w:szCs w:val="10"/>
                            </w:rPr>
                            <w:t xml:space="preserve"> </w:t>
                          </w:r>
                          <w:proofErr w:type="spellStart"/>
                          <w:r w:rsidRPr="009B769C">
                            <w:rPr>
                              <w:rFonts w:cs="Trebuchet MS"/>
                              <w:color w:val="000000"/>
                              <w:sz w:val="10"/>
                              <w:szCs w:val="10"/>
                            </w:rPr>
                            <w:t>framed</w:t>
                          </w:r>
                          <w:proofErr w:type="spellEnd"/>
                          <w:r w:rsidRPr="009B769C">
                            <w:rPr>
                              <w:rFonts w:cs="Trebuchet MS"/>
                              <w:color w:val="000000"/>
                              <w:sz w:val="10"/>
                              <w:szCs w:val="10"/>
                            </w:rPr>
                            <w:t xml:space="preserve"> by </w:t>
                          </w:r>
                          <w:proofErr w:type="spellStart"/>
                          <w:r w:rsidRPr="009B769C">
                            <w:rPr>
                              <w:rFonts w:cs="Trebuchet MS"/>
                              <w:color w:val="000000"/>
                              <w:sz w:val="10"/>
                              <w:szCs w:val="10"/>
                            </w:rPr>
                            <w:t>concluding</w:t>
                          </w:r>
                          <w:proofErr w:type="spellEnd"/>
                          <w:r w:rsidRPr="009B769C">
                            <w:rPr>
                              <w:rFonts w:cs="Trebuchet MS"/>
                              <w:color w:val="000000"/>
                              <w:sz w:val="10"/>
                              <w:szCs w:val="10"/>
                            </w:rPr>
                            <w:t xml:space="preserve"> </w:t>
                          </w:r>
                          <w:proofErr w:type="spellStart"/>
                          <w:r w:rsidRPr="009B769C">
                            <w:rPr>
                              <w:rFonts w:cs="Trebuchet MS"/>
                              <w:color w:val="000000"/>
                              <w:sz w:val="10"/>
                              <w:szCs w:val="10"/>
                            </w:rPr>
                            <w:t>solidarity</w:t>
                          </w:r>
                          <w:proofErr w:type="spellEnd"/>
                          <w:r w:rsidRPr="009B769C">
                            <w:rPr>
                              <w:rFonts w:cs="Trebuchet MS"/>
                              <w:color w:val="000000"/>
                              <w:sz w:val="10"/>
                              <w:szCs w:val="10"/>
                            </w:rPr>
                            <w:t xml:space="preserve"> </w:t>
                          </w:r>
                          <w:proofErr w:type="spellStart"/>
                          <w:r w:rsidRPr="009B769C">
                            <w:rPr>
                              <w:rFonts w:cs="Trebuchet MS"/>
                              <w:color w:val="000000"/>
                              <w:sz w:val="10"/>
                              <w:szCs w:val="10"/>
                            </w:rPr>
                            <w:t>contracts</w:t>
                          </w:r>
                          <w:proofErr w:type="spellEnd"/>
                        </w:p>
                      </w:txbxContent>
                    </v:textbox>
                  </v:rect>
                  <v:rect id="Rectangle 1045" o:spid="_x0000_s1110" style="position:absolute;left:4343;top:3087;width:7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14:paraId="26BE2F15" w14:textId="77777777" w:rsidR="009D1812" w:rsidRDefault="009D1812" w:rsidP="009D1812">
                          <w:r>
                            <w:rPr>
                              <w:rFonts w:cs="Trebuchet MS"/>
                              <w:color w:val="000000"/>
                              <w:sz w:val="10"/>
                              <w:szCs w:val="10"/>
                            </w:rPr>
                            <w:t xml:space="preserve">                1.874 </w:t>
                          </w:r>
                        </w:p>
                      </w:txbxContent>
                    </v:textbox>
                  </v:rect>
                  <v:rect id="Rectangle 1046" o:spid="_x0000_s1111" style="position:absolute;left:5266;top:3087;width:63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14:paraId="31AF3B38" w14:textId="77777777" w:rsidR="009D1812" w:rsidRDefault="009D1812" w:rsidP="009D1812">
                          <w:r>
                            <w:rPr>
                              <w:rFonts w:cs="Trebuchet MS"/>
                              <w:color w:val="000000"/>
                              <w:sz w:val="10"/>
                              <w:szCs w:val="10"/>
                            </w:rPr>
                            <w:t xml:space="preserve">             1.221 </w:t>
                          </w:r>
                        </w:p>
                      </w:txbxContent>
                    </v:textbox>
                  </v:rect>
                  <v:rect id="Rectangle 1047" o:spid="_x0000_s1112" style="position:absolute;left:6110;top:3087;width:64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14:paraId="7E493F92" w14:textId="77777777" w:rsidR="009D1812" w:rsidRDefault="009D1812" w:rsidP="009D1812">
                          <w:r>
                            <w:rPr>
                              <w:rFonts w:cs="Trebuchet MS"/>
                              <w:color w:val="000000"/>
                              <w:sz w:val="10"/>
                              <w:szCs w:val="10"/>
                            </w:rPr>
                            <w:t xml:space="preserve">                894 </w:t>
                          </w:r>
                        </w:p>
                      </w:txbxContent>
                    </v:textbox>
                  </v:rect>
                  <v:rect id="Rectangle 1048" o:spid="_x0000_s1113" style="position:absolute;left:6945;top:3087;width:73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14:paraId="610D862E" w14:textId="77777777" w:rsidR="009D1812" w:rsidRDefault="009D1812" w:rsidP="009D1812">
                          <w:r>
                            <w:rPr>
                              <w:rFonts w:cs="Trebuchet MS"/>
                              <w:color w:val="000000"/>
                              <w:sz w:val="10"/>
                              <w:szCs w:val="10"/>
                            </w:rPr>
                            <w:t xml:space="preserve">                   420 </w:t>
                          </w:r>
                        </w:p>
                      </w:txbxContent>
                    </v:textbox>
                  </v:rect>
                  <v:rect id="Rectangle 1049" o:spid="_x0000_s1114" style="position:absolute;left:7868;top:3087;width:6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14:paraId="0D9A5A85" w14:textId="77777777" w:rsidR="009D1812" w:rsidRDefault="009D1812" w:rsidP="009D1812">
                          <w:r>
                            <w:rPr>
                              <w:rFonts w:cs="Trebuchet MS"/>
                              <w:color w:val="000000"/>
                              <w:sz w:val="10"/>
                              <w:szCs w:val="10"/>
                            </w:rPr>
                            <w:t xml:space="preserve">                 372 </w:t>
                          </w:r>
                        </w:p>
                      </w:txbxContent>
                    </v:textbox>
                  </v:rect>
                  <v:rect id="Rectangle 1050" o:spid="_x0000_s1115" style="position:absolute;left:392;top:3391;width:5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14:paraId="1954647A" w14:textId="77777777" w:rsidR="009D1812" w:rsidRDefault="009D1812" w:rsidP="009D1812">
                          <w:r>
                            <w:rPr>
                              <w:rFonts w:cs="Trebuchet MS"/>
                              <w:b/>
                              <w:bCs/>
                              <w:color w:val="000000"/>
                              <w:sz w:val="10"/>
                              <w:szCs w:val="10"/>
                            </w:rPr>
                            <w:t>9</w:t>
                          </w:r>
                        </w:p>
                      </w:txbxContent>
                    </v:textbox>
                  </v:rect>
                  <v:rect id="Rectangle 1051" o:spid="_x0000_s1116" style="position:absolute;left:78;top:3391;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14:paraId="5E65B884" w14:textId="77777777" w:rsidR="009D1812" w:rsidRDefault="009D1812" w:rsidP="009D1812">
                          <w:r>
                            <w:rPr>
                              <w:rFonts w:cs="Trebuchet MS"/>
                              <w:b/>
                              <w:bCs/>
                              <w:color w:val="000000"/>
                              <w:sz w:val="10"/>
                              <w:szCs w:val="10"/>
                            </w:rPr>
                            <w:t xml:space="preserve">         </w:t>
                          </w:r>
                        </w:p>
                      </w:txbxContent>
                    </v:textbox>
                  </v:rect>
                  <v:rect id="Rectangle 1052" o:spid="_x0000_s1117" style="position:absolute;left:392;top:3391;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14:paraId="51867A08" w14:textId="77777777" w:rsidR="009D1812" w:rsidRDefault="009D1812" w:rsidP="009D1812">
                          <w:r>
                            <w:rPr>
                              <w:rFonts w:cs="Trebuchet MS"/>
                              <w:b/>
                              <w:bCs/>
                              <w:color w:val="000000"/>
                              <w:sz w:val="10"/>
                              <w:szCs w:val="10"/>
                            </w:rPr>
                            <w:t xml:space="preserve"> </w:t>
                          </w:r>
                        </w:p>
                      </w:txbxContent>
                    </v:textbox>
                  </v:rect>
                  <v:rect id="Rectangle 1053" o:spid="_x0000_s1118" style="position:absolute;left:548;top:3317;width:299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14:paraId="56998CB6" w14:textId="77777777" w:rsidR="009D1812" w:rsidRPr="009B769C" w:rsidRDefault="009D1812" w:rsidP="009D1812">
                          <w:proofErr w:type="spellStart"/>
                          <w:r w:rsidRPr="009B769C">
                            <w:rPr>
                              <w:rFonts w:cs="Trebuchet MS"/>
                              <w:color w:val="000000"/>
                              <w:sz w:val="10"/>
                              <w:szCs w:val="10"/>
                            </w:rPr>
                            <w:t>Casual</w:t>
                          </w:r>
                          <w:proofErr w:type="spellEnd"/>
                          <w:r w:rsidRPr="009B769C">
                            <w:rPr>
                              <w:rFonts w:cs="Trebuchet MS"/>
                              <w:color w:val="000000"/>
                              <w:sz w:val="10"/>
                              <w:szCs w:val="10"/>
                            </w:rPr>
                            <w:t xml:space="preserve"> </w:t>
                          </w:r>
                          <w:proofErr w:type="spellStart"/>
                          <w:r w:rsidRPr="009B769C">
                            <w:rPr>
                              <w:rFonts w:cs="Trebuchet MS"/>
                              <w:color w:val="000000"/>
                              <w:sz w:val="10"/>
                              <w:szCs w:val="10"/>
                            </w:rPr>
                            <w:t>employment</w:t>
                          </w:r>
                          <w:proofErr w:type="spellEnd"/>
                          <w:r w:rsidRPr="009B769C">
                            <w:rPr>
                              <w:rFonts w:cs="Trebuchet MS"/>
                              <w:color w:val="000000"/>
                              <w:sz w:val="10"/>
                              <w:szCs w:val="10"/>
                            </w:rPr>
                            <w:t xml:space="preserve"> of </w:t>
                          </w:r>
                          <w:proofErr w:type="spellStart"/>
                          <w:r w:rsidRPr="009B769C">
                            <w:rPr>
                              <w:rFonts w:cs="Trebuchet MS"/>
                              <w:color w:val="000000"/>
                              <w:sz w:val="10"/>
                              <w:szCs w:val="10"/>
                            </w:rPr>
                            <w:t>labor</w:t>
                          </w:r>
                          <w:proofErr w:type="spellEnd"/>
                          <w:r w:rsidRPr="009B769C">
                            <w:rPr>
                              <w:rFonts w:cs="Trebuchet MS"/>
                              <w:color w:val="000000"/>
                              <w:sz w:val="10"/>
                              <w:szCs w:val="10"/>
                            </w:rPr>
                            <w:t xml:space="preserve"> in public </w:t>
                          </w:r>
                          <w:proofErr w:type="spellStart"/>
                          <w:r w:rsidRPr="009B769C">
                            <w:rPr>
                              <w:rFonts w:cs="Trebuchet MS"/>
                              <w:color w:val="000000"/>
                              <w:sz w:val="10"/>
                              <w:szCs w:val="10"/>
                            </w:rPr>
                            <w:t>works</w:t>
                          </w:r>
                          <w:proofErr w:type="spellEnd"/>
                          <w:r w:rsidRPr="009B769C">
                            <w:rPr>
                              <w:rFonts w:cs="Trebuchet MS"/>
                              <w:color w:val="000000"/>
                              <w:sz w:val="10"/>
                              <w:szCs w:val="10"/>
                            </w:rPr>
                            <w:t xml:space="preserve"> of </w:t>
                          </w:r>
                          <w:proofErr w:type="spellStart"/>
                          <w:r w:rsidRPr="009B769C">
                            <w:rPr>
                              <w:rFonts w:cs="Trebuchet MS"/>
                              <w:color w:val="000000"/>
                              <w:sz w:val="10"/>
                              <w:szCs w:val="10"/>
                            </w:rPr>
                            <w:t>community</w:t>
                          </w:r>
                          <w:proofErr w:type="spellEnd"/>
                          <w:r w:rsidRPr="009B769C">
                            <w:rPr>
                              <w:rFonts w:cs="Trebuchet MS"/>
                              <w:color w:val="000000"/>
                              <w:sz w:val="10"/>
                              <w:szCs w:val="10"/>
                            </w:rPr>
                            <w:t xml:space="preserve"> </w:t>
                          </w:r>
                          <w:proofErr w:type="spellStart"/>
                          <w:r w:rsidRPr="009B769C">
                            <w:rPr>
                              <w:rFonts w:cs="Trebuchet MS"/>
                              <w:color w:val="000000"/>
                              <w:sz w:val="10"/>
                              <w:szCs w:val="10"/>
                            </w:rPr>
                            <w:t>interest</w:t>
                          </w:r>
                          <w:proofErr w:type="spellEnd"/>
                        </w:p>
                      </w:txbxContent>
                    </v:textbox>
                  </v:rect>
                  <v:rect id="Rectangle 1054" o:spid="_x0000_s1119" style="position:absolute;left:548;top:3465;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14:paraId="3E8E5D8D" w14:textId="77777777" w:rsidR="009D1812" w:rsidRDefault="009D1812" w:rsidP="009D1812">
                          <w:r>
                            <w:rPr>
                              <w:rFonts w:cs="Trebuchet MS"/>
                              <w:color w:val="000000"/>
                              <w:sz w:val="10"/>
                              <w:szCs w:val="10"/>
                            </w:rPr>
                            <w:t xml:space="preserve"> </w:t>
                          </w:r>
                        </w:p>
                      </w:txbxContent>
                    </v:textbox>
                  </v:rect>
                  <v:rect id="Rectangle 1055" o:spid="_x0000_s1120" style="position:absolute;left:4343;top:3391;width:6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14:paraId="1EC2D859" w14:textId="77777777" w:rsidR="009D1812" w:rsidRDefault="009D1812" w:rsidP="009D1812">
                          <w:r>
                            <w:rPr>
                              <w:rFonts w:cs="Trebuchet MS"/>
                              <w:color w:val="000000"/>
                              <w:sz w:val="10"/>
                              <w:szCs w:val="10"/>
                            </w:rPr>
                            <w:t xml:space="preserve">                     -   </w:t>
                          </w:r>
                        </w:p>
                      </w:txbxContent>
                    </v:textbox>
                  </v:rect>
                  <v:rect id="Rectangle 1056" o:spid="_x0000_s1121" style="position:absolute;left:5266;top:3391;width:58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14:paraId="79F4ADA9" w14:textId="77777777" w:rsidR="009D1812" w:rsidRDefault="009D1812" w:rsidP="009D1812">
                          <w:r>
                            <w:rPr>
                              <w:rFonts w:cs="Trebuchet MS"/>
                              <w:color w:val="000000"/>
                              <w:sz w:val="10"/>
                              <w:szCs w:val="10"/>
                            </w:rPr>
                            <w:t xml:space="preserve">                  -   </w:t>
                          </w:r>
                        </w:p>
                      </w:txbxContent>
                    </v:textbox>
                  </v:rect>
                  <v:rect id="Rectangle 1057" o:spid="_x0000_s1122" style="position:absolute;left:6110;top:3391;width:58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14:paraId="1F3F8674" w14:textId="77777777" w:rsidR="009D1812" w:rsidRDefault="009D1812" w:rsidP="009D1812">
                          <w:r>
                            <w:rPr>
                              <w:rFonts w:cs="Trebuchet MS"/>
                              <w:color w:val="000000"/>
                              <w:sz w:val="10"/>
                              <w:szCs w:val="10"/>
                            </w:rPr>
                            <w:t xml:space="preserve">                  -   </w:t>
                          </w:r>
                        </w:p>
                      </w:txbxContent>
                    </v:textbox>
                  </v:rect>
                  <v:rect id="Rectangle 1058" o:spid="_x0000_s1123" style="position:absolute;left:6945;top:3391;width:6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14:paraId="57571B0A" w14:textId="77777777" w:rsidR="009D1812" w:rsidRDefault="009D1812" w:rsidP="009D1812">
                          <w:r>
                            <w:rPr>
                              <w:rFonts w:cs="Trebuchet MS"/>
                              <w:color w:val="000000"/>
                              <w:sz w:val="10"/>
                              <w:szCs w:val="10"/>
                            </w:rPr>
                            <w:t xml:space="preserve">                     -   </w:t>
                          </w:r>
                        </w:p>
                      </w:txbxContent>
                    </v:textbox>
                  </v:rect>
                  <v:rect id="Rectangle 1059" o:spid="_x0000_s1124" style="position:absolute;left:7868;top:3391;width:61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14:paraId="1AF4F811" w14:textId="77777777" w:rsidR="009D1812" w:rsidRDefault="009D1812" w:rsidP="009D1812">
                          <w:r>
                            <w:rPr>
                              <w:rFonts w:cs="Trebuchet MS"/>
                              <w:color w:val="000000"/>
                              <w:sz w:val="10"/>
                              <w:szCs w:val="10"/>
                            </w:rPr>
                            <w:t xml:space="preserve">                   -   </w:t>
                          </w:r>
                        </w:p>
                      </w:txbxContent>
                    </v:textbox>
                  </v:rect>
                  <v:rect id="Rectangle 1060" o:spid="_x0000_s1125" style="position:absolute;left:322;top:3695;width:1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14:paraId="430AB5B9" w14:textId="77777777" w:rsidR="009D1812" w:rsidRDefault="009D1812" w:rsidP="009D1812">
                          <w:r>
                            <w:rPr>
                              <w:rFonts w:cs="Trebuchet MS"/>
                              <w:b/>
                              <w:bCs/>
                              <w:color w:val="000000"/>
                              <w:sz w:val="10"/>
                              <w:szCs w:val="10"/>
                            </w:rPr>
                            <w:t>10</w:t>
                          </w:r>
                        </w:p>
                      </w:txbxContent>
                    </v:textbox>
                  </v:rect>
                  <v:rect id="Rectangle 1061" o:spid="_x0000_s1126" style="position:absolute;left:78;top:3695;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14:paraId="16E3284C" w14:textId="77777777" w:rsidR="009D1812" w:rsidRDefault="009D1812" w:rsidP="009D1812">
                          <w:r>
                            <w:rPr>
                              <w:rFonts w:cs="Trebuchet MS"/>
                              <w:b/>
                              <w:bCs/>
                              <w:color w:val="000000"/>
                              <w:sz w:val="10"/>
                              <w:szCs w:val="10"/>
                            </w:rPr>
                            <w:t xml:space="preserve">       </w:t>
                          </w:r>
                        </w:p>
                      </w:txbxContent>
                    </v:textbox>
                  </v:rect>
                  <v:rect id="Rectangle 1062" o:spid="_x0000_s1127" style="position:absolute;left:322;top:3695;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14:paraId="0EA09830" w14:textId="77777777" w:rsidR="009D1812" w:rsidRDefault="009D1812" w:rsidP="009D1812">
                          <w:r>
                            <w:rPr>
                              <w:rFonts w:cs="Trebuchet MS"/>
                              <w:b/>
                              <w:bCs/>
                              <w:color w:val="000000"/>
                              <w:sz w:val="10"/>
                              <w:szCs w:val="10"/>
                            </w:rPr>
                            <w:t xml:space="preserve"> </w:t>
                          </w:r>
                        </w:p>
                      </w:txbxContent>
                    </v:textbox>
                  </v:rect>
                  <v:rect id="Rectangle 1063" o:spid="_x0000_s1128" style="position:absolute;left:548;top:3621;width:239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14:paraId="5BAA967F" w14:textId="77777777" w:rsidR="009D1812" w:rsidRPr="009B769C" w:rsidRDefault="009D1812" w:rsidP="009D1812">
                          <w:proofErr w:type="spellStart"/>
                          <w:r w:rsidRPr="009B769C">
                            <w:rPr>
                              <w:rFonts w:cs="Trebuchet MS"/>
                              <w:color w:val="000000"/>
                              <w:sz w:val="10"/>
                              <w:szCs w:val="10"/>
                            </w:rPr>
                            <w:t>Employing</w:t>
                          </w:r>
                          <w:proofErr w:type="spellEnd"/>
                          <w:r w:rsidRPr="009B769C">
                            <w:rPr>
                              <w:rFonts w:cs="Trebuchet MS"/>
                              <w:color w:val="000000"/>
                              <w:sz w:val="10"/>
                              <w:szCs w:val="10"/>
                            </w:rPr>
                            <w:t xml:space="preserve"> people </w:t>
                          </w:r>
                          <w:proofErr w:type="spellStart"/>
                          <w:r w:rsidRPr="009B769C">
                            <w:rPr>
                              <w:rFonts w:cs="Trebuchet MS"/>
                              <w:color w:val="000000"/>
                              <w:sz w:val="10"/>
                              <w:szCs w:val="10"/>
                            </w:rPr>
                            <w:t>with</w:t>
                          </w:r>
                          <w:proofErr w:type="spellEnd"/>
                          <w:r w:rsidRPr="009B769C">
                            <w:rPr>
                              <w:rFonts w:cs="Trebuchet MS"/>
                              <w:color w:val="000000"/>
                              <w:sz w:val="10"/>
                              <w:szCs w:val="10"/>
                            </w:rPr>
                            <w:t xml:space="preserve"> </w:t>
                          </w:r>
                          <w:proofErr w:type="spellStart"/>
                          <w:r w:rsidRPr="009B769C">
                            <w:rPr>
                              <w:rFonts w:cs="Trebuchet MS"/>
                              <w:color w:val="000000"/>
                              <w:sz w:val="10"/>
                              <w:szCs w:val="10"/>
                            </w:rPr>
                            <w:t>disabilities</w:t>
                          </w:r>
                          <w:proofErr w:type="spellEnd"/>
                          <w:r w:rsidRPr="009B769C">
                            <w:rPr>
                              <w:rFonts w:cs="Trebuchet MS"/>
                              <w:color w:val="000000"/>
                              <w:sz w:val="10"/>
                              <w:szCs w:val="10"/>
                            </w:rPr>
                            <w:t xml:space="preserve">, by </w:t>
                          </w:r>
                          <w:proofErr w:type="spellStart"/>
                          <w:r w:rsidRPr="009B769C">
                            <w:rPr>
                              <w:rFonts w:cs="Trebuchet MS"/>
                              <w:color w:val="000000"/>
                              <w:sz w:val="10"/>
                              <w:szCs w:val="10"/>
                            </w:rPr>
                            <w:t>subsidizing</w:t>
                          </w:r>
                          <w:proofErr w:type="spellEnd"/>
                          <w:r w:rsidRPr="009B769C">
                            <w:rPr>
                              <w:rFonts w:cs="Trebuchet MS"/>
                              <w:color w:val="000000"/>
                              <w:sz w:val="10"/>
                              <w:szCs w:val="10"/>
                            </w:rPr>
                            <w:t xml:space="preserve"> job</w:t>
                          </w:r>
                        </w:p>
                      </w:txbxContent>
                    </v:textbox>
                  </v:rect>
                  <v:rect id="Rectangle 1064" o:spid="_x0000_s1129" style="position:absolute;left:548;top:3769;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14:paraId="04483217" w14:textId="77777777" w:rsidR="009D1812" w:rsidRDefault="009D1812" w:rsidP="009D1812">
                          <w:r>
                            <w:rPr>
                              <w:rFonts w:cs="Trebuchet MS"/>
                              <w:color w:val="000000"/>
                              <w:sz w:val="10"/>
                              <w:szCs w:val="10"/>
                            </w:rPr>
                            <w:t xml:space="preserve"> </w:t>
                          </w:r>
                        </w:p>
                      </w:txbxContent>
                    </v:textbox>
                  </v:rect>
                  <v:rect id="Rectangle 1065" o:spid="_x0000_s1130" style="position:absolute;left:4343;top:3695;width:73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14:paraId="4FD07124" w14:textId="77777777" w:rsidR="009D1812" w:rsidRDefault="009D1812" w:rsidP="009D1812">
                          <w:r>
                            <w:rPr>
                              <w:rFonts w:cs="Trebuchet MS"/>
                              <w:color w:val="000000"/>
                              <w:sz w:val="10"/>
                              <w:szCs w:val="10"/>
                            </w:rPr>
                            <w:t xml:space="preserve">                   233 </w:t>
                          </w:r>
                        </w:p>
                      </w:txbxContent>
                    </v:textbox>
                  </v:rect>
                  <v:rect id="Rectangle 1066" o:spid="_x0000_s1131" style="position:absolute;left:5266;top:3695;width:64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14:paraId="04E9133A" w14:textId="77777777" w:rsidR="009D1812" w:rsidRDefault="009D1812" w:rsidP="009D1812">
                          <w:r>
                            <w:rPr>
                              <w:rFonts w:cs="Trebuchet MS"/>
                              <w:color w:val="000000"/>
                              <w:sz w:val="10"/>
                              <w:szCs w:val="10"/>
                            </w:rPr>
                            <w:t xml:space="preserve">                184 </w:t>
                          </w:r>
                        </w:p>
                      </w:txbxContent>
                    </v:textbox>
                  </v:rect>
                  <v:rect id="Rectangle 1067" o:spid="_x0000_s1132" style="position:absolute;left:6110;top:3695;width:64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14:paraId="3802BFD6" w14:textId="77777777" w:rsidR="009D1812" w:rsidRDefault="009D1812" w:rsidP="009D1812">
                          <w:r>
                            <w:rPr>
                              <w:rFonts w:cs="Trebuchet MS"/>
                              <w:color w:val="000000"/>
                              <w:sz w:val="10"/>
                              <w:szCs w:val="10"/>
                            </w:rPr>
                            <w:t xml:space="preserve">                196 </w:t>
                          </w:r>
                        </w:p>
                      </w:txbxContent>
                    </v:textbox>
                  </v:rect>
                  <v:rect id="Rectangle 1068" o:spid="_x0000_s1133" style="position:absolute;left:6945;top:3695;width:73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14:paraId="26ACC55F" w14:textId="77777777" w:rsidR="009D1812" w:rsidRDefault="009D1812" w:rsidP="009D1812">
                          <w:r>
                            <w:rPr>
                              <w:rFonts w:cs="Trebuchet MS"/>
                              <w:color w:val="000000"/>
                              <w:sz w:val="10"/>
                              <w:szCs w:val="10"/>
                            </w:rPr>
                            <w:t xml:space="preserve">                   212 </w:t>
                          </w:r>
                        </w:p>
                      </w:txbxContent>
                    </v:textbox>
                  </v:rect>
                  <v:rect id="Rectangle 1069" o:spid="_x0000_s1134" style="position:absolute;left:7868;top:3695;width:6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14:paraId="5EF0FD81" w14:textId="77777777" w:rsidR="009D1812" w:rsidRDefault="009D1812" w:rsidP="009D1812">
                          <w:r>
                            <w:rPr>
                              <w:rFonts w:cs="Trebuchet MS"/>
                              <w:color w:val="000000"/>
                              <w:sz w:val="10"/>
                              <w:szCs w:val="10"/>
                            </w:rPr>
                            <w:t xml:space="preserve">                 142 </w:t>
                          </w:r>
                        </w:p>
                      </w:txbxContent>
                    </v:textbox>
                  </v:rect>
                  <v:rect id="Rectangle 1070" o:spid="_x0000_s1135" style="position:absolute;left:322;top:3947;width:1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781EC9DE" w14:textId="77777777" w:rsidR="009D1812" w:rsidRDefault="009D1812" w:rsidP="009D1812">
                          <w:r>
                            <w:rPr>
                              <w:rFonts w:cs="Trebuchet MS"/>
                              <w:b/>
                              <w:bCs/>
                              <w:color w:val="000000"/>
                              <w:sz w:val="10"/>
                              <w:szCs w:val="10"/>
                            </w:rPr>
                            <w:t>11</w:t>
                          </w:r>
                        </w:p>
                      </w:txbxContent>
                    </v:textbox>
                  </v:rect>
                  <v:rect id="Rectangle 1071" o:spid="_x0000_s1136" style="position:absolute;left:78;top:3947;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14:paraId="582C9E65" w14:textId="77777777" w:rsidR="009D1812" w:rsidRDefault="009D1812" w:rsidP="009D1812">
                          <w:r>
                            <w:rPr>
                              <w:rFonts w:cs="Trebuchet MS"/>
                              <w:b/>
                              <w:bCs/>
                              <w:color w:val="000000"/>
                              <w:sz w:val="10"/>
                              <w:szCs w:val="10"/>
                            </w:rPr>
                            <w:t xml:space="preserve">       </w:t>
                          </w:r>
                        </w:p>
                      </w:txbxContent>
                    </v:textbox>
                  </v:rect>
                  <v:rect id="Rectangle 1072" o:spid="_x0000_s1137" style="position:absolute;left:322;top:3947;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14:paraId="283F7A24" w14:textId="77777777" w:rsidR="009D1812" w:rsidRDefault="009D1812" w:rsidP="009D1812">
                          <w:r>
                            <w:rPr>
                              <w:rFonts w:cs="Trebuchet MS"/>
                              <w:b/>
                              <w:bCs/>
                              <w:color w:val="000000"/>
                              <w:sz w:val="10"/>
                              <w:szCs w:val="10"/>
                            </w:rPr>
                            <w:t xml:space="preserve"> </w:t>
                          </w:r>
                        </w:p>
                      </w:txbxContent>
                    </v:textbox>
                  </v:rect>
                  <v:rect id="Rectangle 1073" o:spid="_x0000_s1138" style="position:absolute;left:548;top:3947;width:116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14:paraId="21FEC3C7" w14:textId="77777777" w:rsidR="009D1812" w:rsidRPr="009B769C" w:rsidRDefault="009D1812" w:rsidP="009D1812">
                          <w:proofErr w:type="spellStart"/>
                          <w:r w:rsidRPr="009B769C">
                            <w:rPr>
                              <w:rFonts w:cs="Trebuchet MS"/>
                              <w:color w:val="000000"/>
                              <w:sz w:val="10"/>
                              <w:szCs w:val="10"/>
                            </w:rPr>
                            <w:t>Stimulating</w:t>
                          </w:r>
                          <w:proofErr w:type="spellEnd"/>
                          <w:r w:rsidRPr="009B769C">
                            <w:rPr>
                              <w:rFonts w:cs="Trebuchet MS"/>
                              <w:color w:val="000000"/>
                              <w:sz w:val="10"/>
                              <w:szCs w:val="10"/>
                            </w:rPr>
                            <w:t xml:space="preserve"> </w:t>
                          </w:r>
                          <w:proofErr w:type="spellStart"/>
                          <w:r w:rsidRPr="009B769C">
                            <w:rPr>
                              <w:rFonts w:cs="Trebuchet MS"/>
                              <w:color w:val="000000"/>
                              <w:sz w:val="10"/>
                              <w:szCs w:val="10"/>
                            </w:rPr>
                            <w:t>labor</w:t>
                          </w:r>
                          <w:proofErr w:type="spellEnd"/>
                          <w:r w:rsidRPr="009B769C">
                            <w:rPr>
                              <w:rFonts w:cs="Trebuchet MS"/>
                              <w:color w:val="000000"/>
                              <w:sz w:val="10"/>
                              <w:szCs w:val="10"/>
                            </w:rPr>
                            <w:t xml:space="preserve"> </w:t>
                          </w:r>
                          <w:proofErr w:type="spellStart"/>
                          <w:r w:rsidRPr="009B769C">
                            <w:rPr>
                              <w:rFonts w:cs="Trebuchet MS"/>
                              <w:color w:val="000000"/>
                              <w:sz w:val="10"/>
                              <w:szCs w:val="10"/>
                            </w:rPr>
                            <w:t>mobility</w:t>
                          </w:r>
                          <w:proofErr w:type="spellEnd"/>
                        </w:p>
                      </w:txbxContent>
                    </v:textbox>
                  </v:rect>
                  <v:rect id="Rectangle 1074" o:spid="_x0000_s1139" style="position:absolute;left:4343;top:3947;width:7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14:paraId="128BA75D" w14:textId="77777777" w:rsidR="009D1812" w:rsidRDefault="009D1812" w:rsidP="009D1812">
                          <w:r>
                            <w:rPr>
                              <w:rFonts w:cs="Trebuchet MS"/>
                              <w:color w:val="000000"/>
                              <w:sz w:val="10"/>
                              <w:szCs w:val="10"/>
                            </w:rPr>
                            <w:t xml:space="preserve">                3.179 </w:t>
                          </w:r>
                        </w:p>
                      </w:txbxContent>
                    </v:textbox>
                  </v:rect>
                  <v:rect id="Rectangle 1075" o:spid="_x0000_s1140" style="position:absolute;left:5266;top:3947;width:63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14:paraId="2C5A0155" w14:textId="77777777" w:rsidR="009D1812" w:rsidRDefault="009D1812" w:rsidP="009D1812">
                          <w:r>
                            <w:rPr>
                              <w:rFonts w:cs="Trebuchet MS"/>
                              <w:color w:val="000000"/>
                              <w:sz w:val="10"/>
                              <w:szCs w:val="10"/>
                            </w:rPr>
                            <w:t xml:space="preserve">             1.922 </w:t>
                          </w:r>
                        </w:p>
                      </w:txbxContent>
                    </v:textbox>
                  </v:rect>
                  <v:rect id="Rectangle 1076" o:spid="_x0000_s1141" style="position:absolute;left:6110;top:3947;width:63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14:paraId="3F208511" w14:textId="77777777" w:rsidR="009D1812" w:rsidRDefault="009D1812" w:rsidP="009D1812">
                          <w:r>
                            <w:rPr>
                              <w:rFonts w:cs="Trebuchet MS"/>
                              <w:color w:val="000000"/>
                              <w:sz w:val="10"/>
                              <w:szCs w:val="10"/>
                            </w:rPr>
                            <w:t xml:space="preserve">             1.955 </w:t>
                          </w:r>
                        </w:p>
                      </w:txbxContent>
                    </v:textbox>
                  </v:rect>
                  <v:rect id="Rectangle 1077" o:spid="_x0000_s1142" style="position:absolute;left:6945;top:3947;width:7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14:paraId="054F53F7" w14:textId="77777777" w:rsidR="009D1812" w:rsidRDefault="009D1812" w:rsidP="009D1812">
                          <w:r>
                            <w:rPr>
                              <w:rFonts w:cs="Trebuchet MS"/>
                              <w:color w:val="000000"/>
                              <w:sz w:val="10"/>
                              <w:szCs w:val="10"/>
                            </w:rPr>
                            <w:t xml:space="preserve">                1.641 </w:t>
                          </w:r>
                        </w:p>
                      </w:txbxContent>
                    </v:textbox>
                  </v:rect>
                  <v:rect id="Rectangle 1078" o:spid="_x0000_s1143" style="position:absolute;left:7868;top:3947;width:66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14:paraId="08A368FC" w14:textId="77777777" w:rsidR="009D1812" w:rsidRDefault="009D1812" w:rsidP="009D1812">
                          <w:r>
                            <w:rPr>
                              <w:rFonts w:cs="Trebuchet MS"/>
                              <w:color w:val="000000"/>
                              <w:sz w:val="10"/>
                              <w:szCs w:val="10"/>
                            </w:rPr>
                            <w:t xml:space="preserve">              1.291 </w:t>
                          </w:r>
                        </w:p>
                      </w:txbxContent>
                    </v:textbox>
                  </v:rect>
                  <v:rect id="Rectangle 1079" o:spid="_x0000_s1144" style="position:absolute;left:322;top:4200;width:1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14:paraId="00BF5CB9" w14:textId="77777777" w:rsidR="009D1812" w:rsidRDefault="009D1812" w:rsidP="009D1812">
                          <w:r>
                            <w:rPr>
                              <w:rFonts w:cs="Trebuchet MS"/>
                              <w:b/>
                              <w:bCs/>
                              <w:color w:val="000000"/>
                              <w:sz w:val="10"/>
                              <w:szCs w:val="10"/>
                            </w:rPr>
                            <w:t>12</w:t>
                          </w:r>
                        </w:p>
                      </w:txbxContent>
                    </v:textbox>
                  </v:rect>
                  <v:rect id="Rectangle 1080" o:spid="_x0000_s1145" style="position:absolute;left:78;top:4200;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14:paraId="79D005D5" w14:textId="77777777" w:rsidR="009D1812" w:rsidRDefault="009D1812" w:rsidP="009D1812">
                          <w:r>
                            <w:rPr>
                              <w:rFonts w:cs="Trebuchet MS"/>
                              <w:b/>
                              <w:bCs/>
                              <w:color w:val="000000"/>
                              <w:sz w:val="10"/>
                              <w:szCs w:val="10"/>
                            </w:rPr>
                            <w:t xml:space="preserve">       </w:t>
                          </w:r>
                        </w:p>
                      </w:txbxContent>
                    </v:textbox>
                  </v:rect>
                  <v:rect id="Rectangle 1081" o:spid="_x0000_s1146" style="position:absolute;left:322;top:4200;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14:paraId="151CB754" w14:textId="77777777" w:rsidR="009D1812" w:rsidRDefault="009D1812" w:rsidP="009D1812">
                          <w:r>
                            <w:rPr>
                              <w:rFonts w:cs="Trebuchet MS"/>
                              <w:b/>
                              <w:bCs/>
                              <w:color w:val="000000"/>
                              <w:sz w:val="10"/>
                              <w:szCs w:val="10"/>
                            </w:rPr>
                            <w:t xml:space="preserve"> </w:t>
                          </w:r>
                        </w:p>
                      </w:txbxContent>
                    </v:textbox>
                  </v:rect>
                  <v:rect id="Rectangle 1082" o:spid="_x0000_s1147" style="position:absolute;left:548;top:4200;width:207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14:paraId="06269BB2" w14:textId="77777777" w:rsidR="009D1812" w:rsidRPr="009B769C" w:rsidRDefault="009D1812" w:rsidP="009D1812">
                          <w:proofErr w:type="spellStart"/>
                          <w:r w:rsidRPr="009B769C">
                            <w:rPr>
                              <w:rFonts w:cs="Trebuchet MS"/>
                              <w:color w:val="000000"/>
                              <w:sz w:val="10"/>
                              <w:szCs w:val="10"/>
                            </w:rPr>
                            <w:t>Graduates</w:t>
                          </w:r>
                          <w:proofErr w:type="spellEnd"/>
                          <w:r w:rsidRPr="009B769C">
                            <w:rPr>
                              <w:rFonts w:cs="Trebuchet MS"/>
                              <w:color w:val="000000"/>
                              <w:sz w:val="10"/>
                              <w:szCs w:val="10"/>
                            </w:rPr>
                            <w:t xml:space="preserve"> of the first </w:t>
                          </w:r>
                          <w:proofErr w:type="spellStart"/>
                          <w:r w:rsidRPr="009B769C">
                            <w:rPr>
                              <w:rFonts w:cs="Trebuchet MS"/>
                              <w:color w:val="000000"/>
                              <w:sz w:val="10"/>
                              <w:szCs w:val="10"/>
                            </w:rPr>
                            <w:t>beneficiaries</w:t>
                          </w:r>
                          <w:proofErr w:type="spellEnd"/>
                          <w:r w:rsidRPr="009B769C">
                            <w:rPr>
                              <w:rFonts w:cs="Trebuchet MS"/>
                              <w:color w:val="000000"/>
                              <w:sz w:val="10"/>
                              <w:szCs w:val="10"/>
                            </w:rPr>
                            <w:t xml:space="preserve"> of </w:t>
                          </w:r>
                          <w:proofErr w:type="spellStart"/>
                          <w:r w:rsidRPr="009B769C">
                            <w:rPr>
                              <w:rFonts w:cs="Trebuchet MS"/>
                              <w:color w:val="000000"/>
                              <w:sz w:val="10"/>
                              <w:szCs w:val="10"/>
                            </w:rPr>
                            <w:t>framing</w:t>
                          </w:r>
                          <w:proofErr w:type="spellEnd"/>
                        </w:p>
                      </w:txbxContent>
                    </v:textbox>
                  </v:rect>
                  <v:rect id="Rectangle 1083" o:spid="_x0000_s1148" style="position:absolute;left:4343;top:4200;width:7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14:paraId="4B6A1DB9" w14:textId="77777777" w:rsidR="009D1812" w:rsidRDefault="009D1812" w:rsidP="009D1812">
                          <w:r>
                            <w:rPr>
                              <w:rFonts w:cs="Trebuchet MS"/>
                              <w:color w:val="000000"/>
                              <w:sz w:val="10"/>
                              <w:szCs w:val="10"/>
                            </w:rPr>
                            <w:t xml:space="preserve">                3.538 </w:t>
                          </w:r>
                        </w:p>
                      </w:txbxContent>
                    </v:textbox>
                  </v:rect>
                  <v:rect id="Rectangle 1084" o:spid="_x0000_s1149" style="position:absolute;left:5266;top:4200;width:63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14:paraId="2F54EA29" w14:textId="77777777" w:rsidR="009D1812" w:rsidRDefault="009D1812" w:rsidP="009D1812">
                          <w:r>
                            <w:rPr>
                              <w:rFonts w:cs="Trebuchet MS"/>
                              <w:color w:val="000000"/>
                              <w:sz w:val="10"/>
                              <w:szCs w:val="10"/>
                            </w:rPr>
                            <w:t xml:space="preserve">             3.828 </w:t>
                          </w:r>
                        </w:p>
                      </w:txbxContent>
                    </v:textbox>
                  </v:rect>
                  <v:rect id="Rectangle 1085" o:spid="_x0000_s1150" style="position:absolute;left:6110;top:4200;width:63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14:paraId="33BDD7A2" w14:textId="77777777" w:rsidR="009D1812" w:rsidRDefault="009D1812" w:rsidP="009D1812">
                          <w:r>
                            <w:rPr>
                              <w:rFonts w:cs="Trebuchet MS"/>
                              <w:color w:val="000000"/>
                              <w:sz w:val="10"/>
                              <w:szCs w:val="10"/>
                            </w:rPr>
                            <w:t xml:space="preserve">             3.760 </w:t>
                          </w:r>
                        </w:p>
                      </w:txbxContent>
                    </v:textbox>
                  </v:rect>
                  <v:rect id="Rectangle 1086" o:spid="_x0000_s1151" style="position:absolute;left:6945;top:4200;width:7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14:paraId="29977936" w14:textId="77777777" w:rsidR="009D1812" w:rsidRDefault="009D1812" w:rsidP="009D1812">
                          <w:r>
                            <w:rPr>
                              <w:rFonts w:cs="Trebuchet MS"/>
                              <w:color w:val="000000"/>
                              <w:sz w:val="10"/>
                              <w:szCs w:val="10"/>
                            </w:rPr>
                            <w:t xml:space="preserve">                4.249 </w:t>
                          </w:r>
                        </w:p>
                      </w:txbxContent>
                    </v:textbox>
                  </v:rect>
                  <v:rect id="Rectangle 1087" o:spid="_x0000_s1152" style="position:absolute;left:7868;top:4200;width:66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14:paraId="4BC98177" w14:textId="77777777" w:rsidR="009D1812" w:rsidRDefault="009D1812" w:rsidP="009D1812">
                          <w:r>
                            <w:rPr>
                              <w:rFonts w:cs="Trebuchet MS"/>
                              <w:color w:val="000000"/>
                              <w:sz w:val="10"/>
                              <w:szCs w:val="10"/>
                            </w:rPr>
                            <w:t xml:space="preserve">              3.627 </w:t>
                          </w:r>
                        </w:p>
                      </w:txbxContent>
                    </v:textbox>
                  </v:rect>
                  <v:rect id="Rectangle 1088" o:spid="_x0000_s1153" style="position:absolute;left:322;top:4526;width:1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14:paraId="0AF25A10" w14:textId="77777777" w:rsidR="009D1812" w:rsidRDefault="009D1812" w:rsidP="009D1812">
                          <w:r>
                            <w:rPr>
                              <w:rFonts w:cs="Trebuchet MS"/>
                              <w:b/>
                              <w:bCs/>
                              <w:color w:val="000000"/>
                              <w:sz w:val="10"/>
                              <w:szCs w:val="10"/>
                            </w:rPr>
                            <w:t>13</w:t>
                          </w:r>
                        </w:p>
                      </w:txbxContent>
                    </v:textbox>
                  </v:rect>
                  <v:rect id="Rectangle 1089" o:spid="_x0000_s1154" style="position:absolute;left:78;top:4526;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14:paraId="59BC73C4" w14:textId="77777777" w:rsidR="009D1812" w:rsidRDefault="009D1812" w:rsidP="009D1812">
                          <w:r>
                            <w:rPr>
                              <w:rFonts w:cs="Trebuchet MS"/>
                              <w:b/>
                              <w:bCs/>
                              <w:color w:val="000000"/>
                              <w:sz w:val="10"/>
                              <w:szCs w:val="10"/>
                            </w:rPr>
                            <w:t xml:space="preserve">       </w:t>
                          </w:r>
                        </w:p>
                      </w:txbxContent>
                    </v:textbox>
                  </v:rect>
                  <v:rect id="Rectangle 1090" o:spid="_x0000_s1155" style="position:absolute;left:322;top:4526;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23E5F312" w14:textId="77777777" w:rsidR="009D1812" w:rsidRDefault="009D1812" w:rsidP="009D1812">
                          <w:r>
                            <w:rPr>
                              <w:rFonts w:cs="Trebuchet MS"/>
                              <w:b/>
                              <w:bCs/>
                              <w:color w:val="000000"/>
                              <w:sz w:val="10"/>
                              <w:szCs w:val="10"/>
                            </w:rPr>
                            <w:t xml:space="preserve"> </w:t>
                          </w:r>
                        </w:p>
                      </w:txbxContent>
                    </v:textbox>
                  </v:rect>
                  <v:rect id="Rectangle 1091" o:spid="_x0000_s1156" style="position:absolute;left:548;top:4452;width:225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14:paraId="7D1D7D32" w14:textId="77777777" w:rsidR="009D1812" w:rsidRPr="00AA77FF" w:rsidRDefault="009D1812" w:rsidP="009D1812">
                          <w:proofErr w:type="spellStart"/>
                          <w:r w:rsidRPr="00AA77FF">
                            <w:rPr>
                              <w:rFonts w:cs="Trebuchet MS"/>
                              <w:color w:val="000000"/>
                              <w:sz w:val="10"/>
                              <w:szCs w:val="10"/>
                            </w:rPr>
                            <w:t>Compliance</w:t>
                          </w:r>
                          <w:proofErr w:type="spellEnd"/>
                          <w:r w:rsidRPr="00AA77FF">
                            <w:rPr>
                              <w:rFonts w:cs="Trebuchet MS"/>
                              <w:color w:val="000000"/>
                              <w:sz w:val="10"/>
                              <w:szCs w:val="10"/>
                            </w:rPr>
                            <w:t xml:space="preserve"> by </w:t>
                          </w:r>
                          <w:proofErr w:type="spellStart"/>
                          <w:r w:rsidRPr="00AA77FF">
                            <w:rPr>
                              <w:rFonts w:cs="Trebuchet MS"/>
                              <w:color w:val="000000"/>
                              <w:sz w:val="10"/>
                              <w:szCs w:val="10"/>
                            </w:rPr>
                            <w:t>lending</w:t>
                          </w:r>
                          <w:proofErr w:type="spellEnd"/>
                          <w:r w:rsidRPr="00AA77FF">
                            <w:rPr>
                              <w:rFonts w:cs="Trebuchet MS"/>
                              <w:color w:val="000000"/>
                              <w:sz w:val="10"/>
                              <w:szCs w:val="10"/>
                            </w:rPr>
                            <w:t xml:space="preserve"> to </w:t>
                          </w:r>
                          <w:proofErr w:type="spellStart"/>
                          <w:r w:rsidRPr="00AA77FF">
                            <w:rPr>
                              <w:rFonts w:cs="Trebuchet MS"/>
                              <w:color w:val="000000"/>
                              <w:sz w:val="10"/>
                              <w:szCs w:val="10"/>
                            </w:rPr>
                            <w:t>SMEs</w:t>
                          </w:r>
                          <w:proofErr w:type="spellEnd"/>
                          <w:r w:rsidRPr="00AA77FF">
                            <w:rPr>
                              <w:rFonts w:cs="Trebuchet MS"/>
                              <w:color w:val="000000"/>
                              <w:sz w:val="10"/>
                              <w:szCs w:val="10"/>
                            </w:rPr>
                            <w:t xml:space="preserve"> to </w:t>
                          </w:r>
                          <w:proofErr w:type="spellStart"/>
                          <w:r w:rsidRPr="00AA77FF">
                            <w:rPr>
                              <w:rFonts w:cs="Trebuchet MS"/>
                              <w:color w:val="000000"/>
                              <w:sz w:val="10"/>
                              <w:szCs w:val="10"/>
                            </w:rPr>
                            <w:t>create</w:t>
                          </w:r>
                          <w:proofErr w:type="spellEnd"/>
                          <w:r w:rsidRPr="00AA77FF">
                            <w:rPr>
                              <w:rFonts w:cs="Trebuchet MS"/>
                              <w:color w:val="000000"/>
                              <w:sz w:val="10"/>
                              <w:szCs w:val="10"/>
                            </w:rPr>
                            <w:t xml:space="preserve"> new jobs</w:t>
                          </w:r>
                        </w:p>
                      </w:txbxContent>
                    </v:textbox>
                  </v:rect>
                  <v:rect id="Rectangle 1092" o:spid="_x0000_s1157" style="position:absolute;left:548;top:4600;width:11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14:paraId="3EB409DC" w14:textId="77777777" w:rsidR="009D1812" w:rsidRDefault="009D1812" w:rsidP="009D1812"/>
                      </w:txbxContent>
                    </v:textbox>
                  </v:rect>
                  <v:rect id="Rectangle 1093" o:spid="_x0000_s1158" style="position:absolute;left:4343;top:4526;width:6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26F17033" w14:textId="77777777" w:rsidR="009D1812" w:rsidRDefault="009D1812" w:rsidP="009D1812">
                          <w:r>
                            <w:rPr>
                              <w:rFonts w:cs="Trebuchet MS"/>
                              <w:color w:val="000000"/>
                              <w:sz w:val="10"/>
                              <w:szCs w:val="10"/>
                            </w:rPr>
                            <w:t xml:space="preserve">                     -   </w:t>
                          </w:r>
                        </w:p>
                      </w:txbxContent>
                    </v:textbox>
                  </v:rect>
                  <v:rect id="Rectangle 1094" o:spid="_x0000_s1159" style="position:absolute;left:5266;top:4526;width:58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14:paraId="5E50EB87" w14:textId="77777777" w:rsidR="009D1812" w:rsidRDefault="009D1812" w:rsidP="009D1812">
                          <w:r>
                            <w:rPr>
                              <w:rFonts w:cs="Trebuchet MS"/>
                              <w:color w:val="000000"/>
                              <w:sz w:val="10"/>
                              <w:szCs w:val="10"/>
                            </w:rPr>
                            <w:t xml:space="preserve">                  -   </w:t>
                          </w:r>
                        </w:p>
                      </w:txbxContent>
                    </v:textbox>
                  </v:rect>
                  <v:rect id="Rectangle 1095" o:spid="_x0000_s1160" style="position:absolute;left:6110;top:4526;width:58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14:paraId="015A5DF2" w14:textId="77777777" w:rsidR="009D1812" w:rsidRDefault="009D1812" w:rsidP="009D1812">
                          <w:r>
                            <w:rPr>
                              <w:rFonts w:cs="Trebuchet MS"/>
                              <w:color w:val="000000"/>
                              <w:sz w:val="10"/>
                              <w:szCs w:val="10"/>
                            </w:rPr>
                            <w:t xml:space="preserve">                  -   </w:t>
                          </w:r>
                        </w:p>
                      </w:txbxContent>
                    </v:textbox>
                  </v:rect>
                  <v:rect id="Rectangle 1096" o:spid="_x0000_s1161" style="position:absolute;left:6945;top:4526;width:6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14:paraId="6C4235F2" w14:textId="77777777" w:rsidR="009D1812" w:rsidRDefault="009D1812" w:rsidP="009D1812">
                          <w:r>
                            <w:rPr>
                              <w:rFonts w:cs="Trebuchet MS"/>
                              <w:color w:val="000000"/>
                              <w:sz w:val="10"/>
                              <w:szCs w:val="10"/>
                            </w:rPr>
                            <w:t xml:space="preserve">                     -   </w:t>
                          </w:r>
                        </w:p>
                      </w:txbxContent>
                    </v:textbox>
                  </v:rect>
                  <v:rect id="Rectangle 1097" o:spid="_x0000_s1162" style="position:absolute;left:7868;top:4526;width:61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14:paraId="34308874" w14:textId="77777777" w:rsidR="009D1812" w:rsidRDefault="009D1812" w:rsidP="009D1812">
                          <w:r>
                            <w:rPr>
                              <w:rFonts w:cs="Trebuchet MS"/>
                              <w:color w:val="000000"/>
                              <w:sz w:val="10"/>
                              <w:szCs w:val="10"/>
                            </w:rPr>
                            <w:t xml:space="preserve">                   -   </w:t>
                          </w:r>
                        </w:p>
                      </w:txbxContent>
                    </v:textbox>
                  </v:rect>
                  <v:rect id="Rectangle 1098" o:spid="_x0000_s1163" style="position:absolute;left:322;top:4934;width:1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14:paraId="34FA6DD1" w14:textId="77777777" w:rsidR="009D1812" w:rsidRDefault="009D1812" w:rsidP="009D1812">
                          <w:r>
                            <w:rPr>
                              <w:rFonts w:cs="Trebuchet MS"/>
                              <w:b/>
                              <w:bCs/>
                              <w:color w:val="000000"/>
                              <w:sz w:val="10"/>
                              <w:szCs w:val="10"/>
                            </w:rPr>
                            <w:t>14</w:t>
                          </w:r>
                        </w:p>
                      </w:txbxContent>
                    </v:textbox>
                  </v:rect>
                  <v:rect id="Rectangle 1099" o:spid="_x0000_s1164" style="position:absolute;left:78;top:4934;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14:paraId="57BBB8D9" w14:textId="77777777" w:rsidR="009D1812" w:rsidRDefault="009D1812" w:rsidP="009D1812">
                          <w:r>
                            <w:rPr>
                              <w:rFonts w:cs="Trebuchet MS"/>
                              <w:b/>
                              <w:bCs/>
                              <w:color w:val="000000"/>
                              <w:sz w:val="10"/>
                              <w:szCs w:val="10"/>
                            </w:rPr>
                            <w:t xml:space="preserve">       </w:t>
                          </w:r>
                        </w:p>
                      </w:txbxContent>
                    </v:textbox>
                  </v:rect>
                  <v:rect id="Rectangle 1100" o:spid="_x0000_s1165" style="position:absolute;left:322;top:4934;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14:paraId="77CE5648" w14:textId="77777777" w:rsidR="009D1812" w:rsidRDefault="009D1812" w:rsidP="009D1812">
                          <w:r>
                            <w:rPr>
                              <w:rFonts w:cs="Trebuchet MS"/>
                              <w:b/>
                              <w:bCs/>
                              <w:color w:val="000000"/>
                              <w:sz w:val="10"/>
                              <w:szCs w:val="10"/>
                            </w:rPr>
                            <w:t xml:space="preserve"> </w:t>
                          </w:r>
                        </w:p>
                      </w:txbxContent>
                    </v:textbox>
                  </v:rect>
                  <v:rect id="Rectangle 1101" o:spid="_x0000_s1166" style="position:absolute;left:548;top:4860;width:256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14:paraId="0BC75CC3" w14:textId="77777777" w:rsidR="009D1812" w:rsidRPr="00AA77FF" w:rsidRDefault="009D1812" w:rsidP="009D1812">
                          <w:proofErr w:type="spellStart"/>
                          <w:r w:rsidRPr="00AA77FF">
                            <w:rPr>
                              <w:rFonts w:cs="Trebuchet MS"/>
                              <w:color w:val="000000"/>
                              <w:sz w:val="10"/>
                              <w:szCs w:val="10"/>
                            </w:rPr>
                            <w:t>Compliance</w:t>
                          </w:r>
                          <w:proofErr w:type="spellEnd"/>
                          <w:r w:rsidRPr="00AA77FF">
                            <w:rPr>
                              <w:rFonts w:cs="Trebuchet MS"/>
                              <w:color w:val="000000"/>
                              <w:sz w:val="10"/>
                              <w:szCs w:val="10"/>
                            </w:rPr>
                            <w:t xml:space="preserve"> by </w:t>
                          </w:r>
                          <w:proofErr w:type="spellStart"/>
                          <w:r w:rsidRPr="00AA77FF">
                            <w:rPr>
                              <w:rFonts w:cs="Trebuchet MS"/>
                              <w:color w:val="000000"/>
                              <w:sz w:val="10"/>
                              <w:szCs w:val="10"/>
                            </w:rPr>
                            <w:t>providing</w:t>
                          </w:r>
                          <w:proofErr w:type="spellEnd"/>
                          <w:r w:rsidRPr="00AA77FF">
                            <w:rPr>
                              <w:rFonts w:cs="Trebuchet MS"/>
                              <w:color w:val="000000"/>
                              <w:sz w:val="10"/>
                              <w:szCs w:val="10"/>
                            </w:rPr>
                            <w:t xml:space="preserve"> </w:t>
                          </w:r>
                          <w:proofErr w:type="spellStart"/>
                          <w:r w:rsidRPr="00AA77FF">
                            <w:rPr>
                              <w:rFonts w:cs="Trebuchet MS"/>
                              <w:color w:val="000000"/>
                              <w:sz w:val="10"/>
                              <w:szCs w:val="10"/>
                            </w:rPr>
                            <w:t>advisory</w:t>
                          </w:r>
                          <w:proofErr w:type="spellEnd"/>
                          <w:r w:rsidRPr="00AA77FF">
                            <w:rPr>
                              <w:rFonts w:cs="Trebuchet MS"/>
                              <w:color w:val="000000"/>
                              <w:sz w:val="10"/>
                              <w:szCs w:val="10"/>
                            </w:rPr>
                            <w:t xml:space="preserve"> services and assistance</w:t>
                          </w:r>
                        </w:p>
                      </w:txbxContent>
                    </v:textbox>
                  </v:rect>
                  <v:rect id="Rectangle 1102" o:spid="_x0000_s1167" style="position:absolute;left:548;top:5009;width:258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14:paraId="43399F55" w14:textId="77777777" w:rsidR="009D1812" w:rsidRPr="00AA77FF" w:rsidRDefault="009D1812" w:rsidP="009D1812">
                          <w:proofErr w:type="spellStart"/>
                          <w:proofErr w:type="gramStart"/>
                          <w:r w:rsidRPr="00AA77FF">
                            <w:rPr>
                              <w:rFonts w:cs="Trebuchet MS"/>
                              <w:color w:val="000000"/>
                              <w:sz w:val="10"/>
                              <w:szCs w:val="10"/>
                            </w:rPr>
                            <w:t>starting</w:t>
                          </w:r>
                          <w:proofErr w:type="spellEnd"/>
                          <w:proofErr w:type="gramEnd"/>
                          <w:r w:rsidRPr="00AA77FF">
                            <w:rPr>
                              <w:rFonts w:cs="Trebuchet MS"/>
                              <w:color w:val="000000"/>
                              <w:sz w:val="10"/>
                              <w:szCs w:val="10"/>
                            </w:rPr>
                            <w:t xml:space="preserve"> an </w:t>
                          </w:r>
                          <w:proofErr w:type="spellStart"/>
                          <w:r w:rsidRPr="00AA77FF">
                            <w:rPr>
                              <w:rFonts w:cs="Trebuchet MS"/>
                              <w:color w:val="000000"/>
                              <w:sz w:val="10"/>
                              <w:szCs w:val="10"/>
                            </w:rPr>
                            <w:t>independent</w:t>
                          </w:r>
                          <w:proofErr w:type="spellEnd"/>
                          <w:r w:rsidRPr="00AA77FF">
                            <w:rPr>
                              <w:rFonts w:cs="Trebuchet MS"/>
                              <w:color w:val="000000"/>
                              <w:sz w:val="10"/>
                              <w:szCs w:val="10"/>
                            </w:rPr>
                            <w:t xml:space="preserve"> </w:t>
                          </w:r>
                          <w:proofErr w:type="spellStart"/>
                          <w:r w:rsidRPr="00AA77FF">
                            <w:rPr>
                              <w:rFonts w:cs="Trebuchet MS"/>
                              <w:color w:val="000000"/>
                              <w:sz w:val="10"/>
                              <w:szCs w:val="10"/>
                            </w:rPr>
                            <w:t>activity</w:t>
                          </w:r>
                          <w:proofErr w:type="spellEnd"/>
                          <w:r w:rsidRPr="00AA77FF">
                            <w:rPr>
                              <w:rFonts w:cs="Trebuchet MS"/>
                              <w:color w:val="000000"/>
                              <w:sz w:val="10"/>
                              <w:szCs w:val="10"/>
                            </w:rPr>
                            <w:t xml:space="preserve"> or for </w:t>
                          </w:r>
                          <w:proofErr w:type="spellStart"/>
                          <w:r w:rsidRPr="00AA77FF">
                            <w:rPr>
                              <w:rFonts w:cs="Trebuchet MS"/>
                              <w:color w:val="000000"/>
                              <w:sz w:val="10"/>
                              <w:szCs w:val="10"/>
                            </w:rPr>
                            <w:t>starting</w:t>
                          </w:r>
                          <w:proofErr w:type="spellEnd"/>
                          <w:r w:rsidRPr="00AA77FF">
                            <w:rPr>
                              <w:rFonts w:cs="Trebuchet MS"/>
                              <w:color w:val="000000"/>
                              <w:sz w:val="10"/>
                              <w:szCs w:val="10"/>
                            </w:rPr>
                            <w:t xml:space="preserve"> a business</w:t>
                          </w:r>
                        </w:p>
                      </w:txbxContent>
                    </v:textbox>
                  </v:rect>
                  <v:rect id="Rectangle 1103" o:spid="_x0000_s1168" style="position:absolute;left:4343;top:4934;width:73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3421F077" w14:textId="77777777" w:rsidR="009D1812" w:rsidRDefault="009D1812" w:rsidP="009D1812">
                          <w:r>
                            <w:rPr>
                              <w:rFonts w:cs="Trebuchet MS"/>
                              <w:color w:val="000000"/>
                              <w:sz w:val="10"/>
                              <w:szCs w:val="10"/>
                            </w:rPr>
                            <w:t xml:space="preserve">                   264 </w:t>
                          </w:r>
                        </w:p>
                      </w:txbxContent>
                    </v:textbox>
                  </v:rect>
                  <v:rect id="Rectangle 1104" o:spid="_x0000_s1169" style="position:absolute;left:5266;top:4934;width:64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0CF6AA64" w14:textId="77777777" w:rsidR="009D1812" w:rsidRDefault="009D1812" w:rsidP="009D1812">
                          <w:r>
                            <w:rPr>
                              <w:rFonts w:cs="Trebuchet MS"/>
                              <w:color w:val="000000"/>
                              <w:sz w:val="10"/>
                              <w:szCs w:val="10"/>
                            </w:rPr>
                            <w:t xml:space="preserve">                242 </w:t>
                          </w:r>
                        </w:p>
                      </w:txbxContent>
                    </v:textbox>
                  </v:rect>
                  <v:rect id="Rectangle 1105" o:spid="_x0000_s1170" style="position:absolute;left:6110;top:4934;width:64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14:paraId="30926FCD" w14:textId="77777777" w:rsidR="009D1812" w:rsidRDefault="009D1812" w:rsidP="009D1812">
                          <w:r>
                            <w:rPr>
                              <w:rFonts w:cs="Trebuchet MS"/>
                              <w:color w:val="000000"/>
                              <w:sz w:val="10"/>
                              <w:szCs w:val="10"/>
                            </w:rPr>
                            <w:t xml:space="preserve">                162 </w:t>
                          </w:r>
                        </w:p>
                      </w:txbxContent>
                    </v:textbox>
                  </v:rect>
                  <v:rect id="Rectangle 1106" o:spid="_x0000_s1171" style="position:absolute;left:6945;top:4934;width:73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14:paraId="7F3A9A1D" w14:textId="77777777" w:rsidR="009D1812" w:rsidRDefault="009D1812" w:rsidP="009D1812">
                          <w:r>
                            <w:rPr>
                              <w:rFonts w:cs="Trebuchet MS"/>
                              <w:color w:val="000000"/>
                              <w:sz w:val="10"/>
                              <w:szCs w:val="10"/>
                            </w:rPr>
                            <w:t xml:space="preserve">                   135 </w:t>
                          </w:r>
                        </w:p>
                      </w:txbxContent>
                    </v:textbox>
                  </v:rect>
                  <v:rect id="Rectangle 1107" o:spid="_x0000_s1172" style="position:absolute;left:7868;top:4934;width:6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14:paraId="11B10C9E" w14:textId="77777777" w:rsidR="009D1812" w:rsidRDefault="009D1812" w:rsidP="009D1812">
                          <w:r>
                            <w:rPr>
                              <w:rFonts w:cs="Trebuchet MS"/>
                              <w:color w:val="000000"/>
                              <w:sz w:val="10"/>
                              <w:szCs w:val="10"/>
                            </w:rPr>
                            <w:t xml:space="preserve">                 109 </w:t>
                          </w:r>
                        </w:p>
                      </w:txbxContent>
                    </v:textbox>
                  </v:rect>
                  <v:rect id="Rectangle 1108" o:spid="_x0000_s1173" style="position:absolute;left:322;top:5335;width:1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14:paraId="6D63B972" w14:textId="77777777" w:rsidR="009D1812" w:rsidRDefault="009D1812" w:rsidP="009D1812">
                          <w:r>
                            <w:rPr>
                              <w:rFonts w:cs="Trebuchet MS"/>
                              <w:b/>
                              <w:bCs/>
                              <w:color w:val="000000"/>
                              <w:sz w:val="10"/>
                              <w:szCs w:val="10"/>
                            </w:rPr>
                            <w:t>15</w:t>
                          </w:r>
                        </w:p>
                      </w:txbxContent>
                    </v:textbox>
                  </v:rect>
                  <v:rect id="Rectangle 1109" o:spid="_x0000_s1174" style="position:absolute;left:78;top:5335;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14:paraId="76593DD6" w14:textId="77777777" w:rsidR="009D1812" w:rsidRDefault="009D1812" w:rsidP="009D1812">
                          <w:r>
                            <w:rPr>
                              <w:rFonts w:cs="Trebuchet MS"/>
                              <w:b/>
                              <w:bCs/>
                              <w:color w:val="000000"/>
                              <w:sz w:val="10"/>
                              <w:szCs w:val="10"/>
                            </w:rPr>
                            <w:t xml:space="preserve">       </w:t>
                          </w:r>
                        </w:p>
                      </w:txbxContent>
                    </v:textbox>
                  </v:rect>
                  <v:rect id="Rectangle 1110" o:spid="_x0000_s1175" style="position:absolute;left:322;top:5335;width: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782DF5E7" w14:textId="77777777" w:rsidR="009D1812" w:rsidRDefault="009D1812" w:rsidP="009D1812">
                          <w:r>
                            <w:rPr>
                              <w:rFonts w:cs="Trebuchet MS"/>
                              <w:b/>
                              <w:bCs/>
                              <w:color w:val="000000"/>
                              <w:sz w:val="10"/>
                              <w:szCs w:val="10"/>
                            </w:rPr>
                            <w:t xml:space="preserve"> </w:t>
                          </w:r>
                        </w:p>
                      </w:txbxContent>
                    </v:textbox>
                  </v:rect>
                  <v:rect id="Rectangle 1111" o:spid="_x0000_s1176" style="position:absolute;left:548;top:5261;width:373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14:paraId="20106DDF" w14:textId="77777777" w:rsidR="009D1812" w:rsidRPr="00AA77FF" w:rsidRDefault="009D1812" w:rsidP="009D1812">
                          <w:proofErr w:type="spellStart"/>
                          <w:r w:rsidRPr="00AA77FF">
                            <w:rPr>
                              <w:rFonts w:cs="Trebuchet MS"/>
                              <w:color w:val="000000"/>
                              <w:sz w:val="10"/>
                              <w:szCs w:val="10"/>
                            </w:rPr>
                            <w:t>Other</w:t>
                          </w:r>
                          <w:proofErr w:type="spellEnd"/>
                          <w:r w:rsidRPr="00AA77FF">
                            <w:rPr>
                              <w:rFonts w:cs="Trebuchet MS"/>
                              <w:color w:val="000000"/>
                              <w:sz w:val="10"/>
                              <w:szCs w:val="10"/>
                            </w:rPr>
                            <w:t xml:space="preserve"> active </w:t>
                          </w:r>
                          <w:proofErr w:type="spellStart"/>
                          <w:r w:rsidRPr="00AA77FF">
                            <w:rPr>
                              <w:rFonts w:cs="Trebuchet MS"/>
                              <w:color w:val="000000"/>
                              <w:sz w:val="10"/>
                              <w:szCs w:val="10"/>
                            </w:rPr>
                            <w:t>measures</w:t>
                          </w:r>
                          <w:proofErr w:type="spellEnd"/>
                          <w:r w:rsidRPr="00AA77FF">
                            <w:rPr>
                              <w:rFonts w:cs="Trebuchet MS"/>
                              <w:color w:val="000000"/>
                              <w:sz w:val="10"/>
                              <w:szCs w:val="10"/>
                            </w:rPr>
                            <w:t xml:space="preserve"> (</w:t>
                          </w:r>
                          <w:proofErr w:type="spellStart"/>
                          <w:r w:rsidRPr="00AA77FF">
                            <w:rPr>
                              <w:rFonts w:cs="Trebuchet MS"/>
                              <w:color w:val="000000"/>
                              <w:sz w:val="10"/>
                              <w:szCs w:val="10"/>
                            </w:rPr>
                            <w:t>other</w:t>
                          </w:r>
                          <w:proofErr w:type="spellEnd"/>
                          <w:r w:rsidRPr="00AA77FF">
                            <w:rPr>
                              <w:rFonts w:cs="Trebuchet MS"/>
                              <w:color w:val="000000"/>
                              <w:sz w:val="10"/>
                              <w:szCs w:val="10"/>
                            </w:rPr>
                            <w:t xml:space="preserve"> </w:t>
                          </w:r>
                          <w:proofErr w:type="spellStart"/>
                          <w:r w:rsidRPr="00AA77FF">
                            <w:rPr>
                              <w:rFonts w:cs="Trebuchet MS"/>
                              <w:color w:val="000000"/>
                              <w:sz w:val="10"/>
                              <w:szCs w:val="10"/>
                            </w:rPr>
                            <w:t>than</w:t>
                          </w:r>
                          <w:proofErr w:type="spellEnd"/>
                          <w:r w:rsidRPr="00AA77FF">
                            <w:rPr>
                              <w:rFonts w:cs="Trebuchet MS"/>
                              <w:color w:val="000000"/>
                              <w:sz w:val="10"/>
                              <w:szCs w:val="10"/>
                            </w:rPr>
                            <w:t xml:space="preserve"> BAS </w:t>
                          </w:r>
                          <w:proofErr w:type="spellStart"/>
                          <w:r w:rsidRPr="00AA77FF">
                            <w:rPr>
                              <w:rFonts w:cs="Trebuchet MS"/>
                              <w:color w:val="000000"/>
                              <w:sz w:val="10"/>
                              <w:szCs w:val="10"/>
                            </w:rPr>
                            <w:t>financing</w:t>
                          </w:r>
                          <w:proofErr w:type="spellEnd"/>
                          <w:r w:rsidRPr="00AA77FF">
                            <w:rPr>
                              <w:rFonts w:cs="Trebuchet MS"/>
                              <w:color w:val="000000"/>
                              <w:sz w:val="10"/>
                              <w:szCs w:val="10"/>
                            </w:rPr>
                            <w:t xml:space="preserve">, </w:t>
                          </w:r>
                          <w:proofErr w:type="spellStart"/>
                          <w:r w:rsidRPr="00AA77FF">
                            <w:rPr>
                              <w:rFonts w:cs="Trebuchet MS"/>
                              <w:color w:val="000000"/>
                              <w:sz w:val="10"/>
                              <w:szCs w:val="10"/>
                            </w:rPr>
                            <w:t>depending</w:t>
                          </w:r>
                          <w:proofErr w:type="spellEnd"/>
                          <w:r w:rsidRPr="00AA77FF">
                            <w:rPr>
                              <w:rFonts w:cs="Trebuchet MS"/>
                              <w:color w:val="000000"/>
                              <w:sz w:val="10"/>
                              <w:szCs w:val="10"/>
                            </w:rPr>
                            <w:t xml:space="preserve"> on calls for </w:t>
                          </w:r>
                          <w:proofErr w:type="spellStart"/>
                          <w:r w:rsidRPr="00AA77FF">
                            <w:rPr>
                              <w:rFonts w:cs="Trebuchet MS"/>
                              <w:color w:val="000000"/>
                              <w:sz w:val="10"/>
                              <w:szCs w:val="10"/>
                            </w:rPr>
                            <w:t>proposals</w:t>
                          </w:r>
                          <w:proofErr w:type="spellEnd"/>
                          <w:r w:rsidRPr="00AA77FF">
                            <w:rPr>
                              <w:rFonts w:cs="Trebuchet MS"/>
                              <w:color w:val="000000"/>
                              <w:sz w:val="10"/>
                              <w:szCs w:val="10"/>
                            </w:rPr>
                            <w:t>)</w:t>
                          </w:r>
                        </w:p>
                      </w:txbxContent>
                    </v:textbox>
                  </v:rect>
                  <v:rect id="Rectangle 1112" o:spid="_x0000_s1177" style="position:absolute;left:548;top:5409;width:11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14:paraId="783973F6" w14:textId="77777777" w:rsidR="009D1812" w:rsidRDefault="009D1812" w:rsidP="009D1812"/>
                      </w:txbxContent>
                    </v:textbox>
                  </v:rect>
                  <v:rect id="Rectangle 1113" o:spid="_x0000_s1178" style="position:absolute;left:4343;top:5335;width:7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14:paraId="7D52BAC1" w14:textId="77777777" w:rsidR="009D1812" w:rsidRDefault="009D1812" w:rsidP="009D1812">
                          <w:r>
                            <w:rPr>
                              <w:rFonts w:cs="Trebuchet MS"/>
                              <w:color w:val="000000"/>
                              <w:sz w:val="10"/>
                              <w:szCs w:val="10"/>
                            </w:rPr>
                            <w:t xml:space="preserve">                2.012 </w:t>
                          </w:r>
                        </w:p>
                      </w:txbxContent>
                    </v:textbox>
                  </v:rect>
                  <v:rect id="Rectangle 1114" o:spid="_x0000_s1179" style="position:absolute;left:5266;top:5335;width:63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14:paraId="6F8DF32C" w14:textId="77777777" w:rsidR="009D1812" w:rsidRDefault="009D1812" w:rsidP="009D1812">
                          <w:r>
                            <w:rPr>
                              <w:rFonts w:cs="Trebuchet MS"/>
                              <w:color w:val="000000"/>
                              <w:sz w:val="10"/>
                              <w:szCs w:val="10"/>
                            </w:rPr>
                            <w:t xml:space="preserve">             3.428 </w:t>
                          </w:r>
                        </w:p>
                      </w:txbxContent>
                    </v:textbox>
                  </v:rect>
                  <v:rect id="Rectangle 1115" o:spid="_x0000_s1180" style="position:absolute;left:6110;top:5335;width:63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14:paraId="0527D99B" w14:textId="77777777" w:rsidR="009D1812" w:rsidRDefault="009D1812" w:rsidP="009D1812">
                          <w:r>
                            <w:rPr>
                              <w:rFonts w:cs="Trebuchet MS"/>
                              <w:color w:val="000000"/>
                              <w:sz w:val="10"/>
                              <w:szCs w:val="10"/>
                            </w:rPr>
                            <w:t xml:space="preserve">             6.130 </w:t>
                          </w:r>
                        </w:p>
                      </w:txbxContent>
                    </v:textbox>
                  </v:rect>
                  <v:rect id="Rectangle 1116" o:spid="_x0000_s1181" style="position:absolute;left:6945;top:5335;width:7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14:paraId="2AE18AD3" w14:textId="77777777" w:rsidR="009D1812" w:rsidRDefault="009D1812" w:rsidP="009D1812">
                          <w:r>
                            <w:rPr>
                              <w:rFonts w:cs="Trebuchet MS"/>
                              <w:color w:val="000000"/>
                              <w:sz w:val="10"/>
                              <w:szCs w:val="10"/>
                            </w:rPr>
                            <w:t xml:space="preserve">                1.573 </w:t>
                          </w:r>
                        </w:p>
                      </w:txbxContent>
                    </v:textbox>
                  </v:rect>
                  <v:rect id="Rectangle 1117" o:spid="_x0000_s1182" style="position:absolute;left:7868;top:5335;width:66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14:paraId="32DBC153" w14:textId="77777777" w:rsidR="009D1812" w:rsidRDefault="009D1812" w:rsidP="009D1812">
                          <w:r>
                            <w:rPr>
                              <w:rFonts w:cs="Trebuchet MS"/>
                              <w:color w:val="000000"/>
                              <w:sz w:val="10"/>
                              <w:szCs w:val="10"/>
                            </w:rPr>
                            <w:t xml:space="preserve">              6.316 </w:t>
                          </w:r>
                        </w:p>
                      </w:txbxContent>
                    </v:textbox>
                  </v:rect>
                  <v:rect id="Rectangle 1118" o:spid="_x0000_s1183" style="position:absolute;left:4343;top:5795;width:69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14:paraId="5DAAA22E" w14:textId="77777777" w:rsidR="009D1812" w:rsidRDefault="009D1812" w:rsidP="009D1812">
                          <w:r>
                            <w:rPr>
                              <w:rFonts w:ascii="Arial" w:hAnsi="Arial" w:cs="Arial"/>
                              <w:b/>
                              <w:bCs/>
                              <w:color w:val="000000"/>
                              <w:sz w:val="10"/>
                              <w:szCs w:val="10"/>
                            </w:rPr>
                            <w:t xml:space="preserve">                   248 </w:t>
                          </w:r>
                        </w:p>
                      </w:txbxContent>
                    </v:textbox>
                  </v:rect>
                  <v:rect id="Rectangle 1119" o:spid="_x0000_s1184" style="position:absolute;left:5266;top:5795;width:61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14:paraId="42DB81F9" w14:textId="77777777" w:rsidR="009D1812" w:rsidRDefault="009D1812" w:rsidP="009D1812">
                          <w:r>
                            <w:rPr>
                              <w:rFonts w:ascii="Arial" w:hAnsi="Arial" w:cs="Arial"/>
                              <w:b/>
                              <w:bCs/>
                              <w:color w:val="000000"/>
                              <w:sz w:val="10"/>
                              <w:szCs w:val="10"/>
                            </w:rPr>
                            <w:t xml:space="preserve">                331 </w:t>
                          </w:r>
                        </w:p>
                      </w:txbxContent>
                    </v:textbox>
                  </v:rect>
                  <v:rect id="Rectangle 1120" o:spid="_x0000_s1185" style="position:absolute;left:6110;top:5795;width:61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14:paraId="37B5DC37" w14:textId="77777777" w:rsidR="009D1812" w:rsidRDefault="009D1812" w:rsidP="009D1812">
                          <w:r>
                            <w:rPr>
                              <w:rFonts w:ascii="Arial" w:hAnsi="Arial" w:cs="Arial"/>
                              <w:b/>
                              <w:bCs/>
                              <w:color w:val="000000"/>
                              <w:sz w:val="10"/>
                              <w:szCs w:val="10"/>
                            </w:rPr>
                            <w:t xml:space="preserve">                226 </w:t>
                          </w:r>
                        </w:p>
                      </w:txbxContent>
                    </v:textbox>
                  </v:rect>
                  <v:rect id="Rectangle 1121" o:spid="_x0000_s1186" style="position:absolute;left:6945;top:5795;width:69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14:paraId="3994D407" w14:textId="77777777" w:rsidR="009D1812" w:rsidRDefault="009D1812" w:rsidP="009D1812">
                          <w:r>
                            <w:rPr>
                              <w:rFonts w:ascii="Arial" w:hAnsi="Arial" w:cs="Arial"/>
                              <w:b/>
                              <w:bCs/>
                              <w:color w:val="000000"/>
                              <w:sz w:val="10"/>
                              <w:szCs w:val="10"/>
                            </w:rPr>
                            <w:t xml:space="preserve">                   374 </w:t>
                          </w:r>
                        </w:p>
                      </w:txbxContent>
                    </v:textbox>
                  </v:rect>
                  <v:rect id="Rectangle 1122" o:spid="_x0000_s1187" style="position:absolute;left:7868;top:5795;width:640;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14:paraId="4314B2FA" w14:textId="77777777" w:rsidR="009D1812" w:rsidRDefault="009D1812" w:rsidP="009D1812">
                          <w:r>
                            <w:rPr>
                              <w:rFonts w:ascii="Arial" w:hAnsi="Arial" w:cs="Arial"/>
                              <w:b/>
                              <w:bCs/>
                              <w:color w:val="000000"/>
                              <w:sz w:val="10"/>
                              <w:szCs w:val="10"/>
                            </w:rPr>
                            <w:t xml:space="preserve">                 433 </w:t>
                          </w:r>
                        </w:p>
                      </w:txbxContent>
                    </v:textbox>
                  </v:rect>
                  <v:rect id="Rectangle 1123" o:spid="_x0000_s1188" style="position:absolute;left:5031;top:6166;width:3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14:paraId="3791D910" w14:textId="77777777" w:rsidR="009D1812" w:rsidRDefault="009D1812" w:rsidP="009D1812">
                          <w:r>
                            <w:rPr>
                              <w:rFonts w:ascii="Arial" w:hAnsi="Arial" w:cs="Arial"/>
                              <w:b/>
                              <w:bCs/>
                              <w:color w:val="000000"/>
                              <w:sz w:val="10"/>
                              <w:szCs w:val="10"/>
                            </w:rPr>
                            <w:t>-</w:t>
                          </w:r>
                        </w:p>
                      </w:txbxContent>
                    </v:textbox>
                  </v:rect>
                  <v:rect id="Rectangle 1124" o:spid="_x0000_s1189" style="position:absolute;left:4378;top:6166;width:28;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29sIA&#10;AADcAAAADwAAAGRycy9kb3ducmV2LnhtbERPzWoCMRC+C75DGKE3zW5pF90axQrFUvCg9gGGzXSz&#10;dTNZk6jbt28Ewdt8fL8zX/a2FRfyoXGsIJ9kIIgrpxuuFXwfPsZTECEia2wdk4I/CrBcDAdzLLW7&#10;8o4u+1iLFMKhRAUmxq6UMlSGLIaJ64gT9+O8xZigr6X2eE3htpXPWVZIiw2nBoMdrQ1Vx/3ZKqD3&#10;zW72uwpmK30e8u1XMXvZnJR6GvWrNxCR+vgQ392fOs0vXuH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13b2wgAAANwAAAAPAAAAAAAAAAAAAAAAAJgCAABkcnMvZG93&#10;bnJldi54bWxQSwUGAAAAAAQABAD1AAAAhwMAAAAA&#10;" filled="f" stroked="f">
                    <v:textbox inset="0,0,0,0">
                      <w:txbxContent>
                        <w:p w14:paraId="6923D7F1" w14:textId="77777777" w:rsidR="009D1812" w:rsidRDefault="009D1812" w:rsidP="009D1812">
                          <w:r>
                            <w:rPr>
                              <w:rFonts w:ascii="Arial" w:hAnsi="Arial" w:cs="Arial"/>
                              <w:b/>
                              <w:bCs/>
                              <w:color w:val="000000"/>
                              <w:sz w:val="10"/>
                              <w:szCs w:val="10"/>
                            </w:rPr>
                            <w:t xml:space="preserve">                  </w:t>
                          </w:r>
                        </w:p>
                      </w:txbxContent>
                    </v:textbox>
                  </v:rect>
                  <v:rect id="Rectangle 1125" o:spid="_x0000_s1190" style="position:absolute;left:5004;top:6166;width:28;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ogcEA&#10;AADcAAAADwAAAGRycy9kb3ducmV2LnhtbERPzWoCMRC+F3yHMIK3mt0ii65G0YJYCh60fYBhM25W&#10;N5M1ibp9+6ZQ8DYf3+8sVr1txZ18aBwryMcZCOLK6YZrBd9f29cpiBCRNbaOScEPBVgtBy8LLLV7&#10;8IHux1iLFMKhRAUmxq6UMlSGLIax64gTd3LeYkzQ11J7fKRw28q3LCukxYZTg8GO3g1Vl+PNKqDN&#10;7jA7r4PZS5+HfP9ZzCa7q1KjYb+eg4jUx6f43/2h0/yigL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6IHBAAAA3AAAAA8AAAAAAAAAAAAAAAAAmAIAAGRycy9kb3du&#10;cmV2LnhtbFBLBQYAAAAABAAEAPUAAACGAwAAAAA=&#10;" filled="f" stroked="f">
                    <v:textbox inset="0,0,0,0">
                      <w:txbxContent>
                        <w:p w14:paraId="2E5CC1C2" w14:textId="77777777" w:rsidR="009D1812" w:rsidRDefault="009D1812" w:rsidP="009D1812">
                          <w:r>
                            <w:rPr>
                              <w:rFonts w:ascii="Arial" w:hAnsi="Arial" w:cs="Arial"/>
                              <w:b/>
                              <w:bCs/>
                              <w:color w:val="000000"/>
                              <w:sz w:val="10"/>
                              <w:szCs w:val="10"/>
                            </w:rPr>
                            <w:t xml:space="preserve"> </w:t>
                          </w:r>
                        </w:p>
                      </w:txbxContent>
                    </v:textbox>
                  </v:rect>
                  <v:rect id="Rectangle 1126" o:spid="_x0000_s1191" style="position:absolute;left:5875;top:6166;width:3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14:paraId="0FDD9A6F" w14:textId="77777777" w:rsidR="009D1812" w:rsidRDefault="009D1812" w:rsidP="009D1812">
                          <w:r>
                            <w:rPr>
                              <w:rFonts w:ascii="Arial" w:hAnsi="Arial" w:cs="Arial"/>
                              <w:b/>
                              <w:bCs/>
                              <w:color w:val="000000"/>
                              <w:sz w:val="10"/>
                              <w:szCs w:val="10"/>
                            </w:rPr>
                            <w:t>-</w:t>
                          </w:r>
                        </w:p>
                      </w:txbxContent>
                    </v:textbox>
                  </v:rect>
                  <v:rect id="Rectangle 1127" o:spid="_x0000_s1192" style="position:absolute;left:5300;top:6166;width:2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14:paraId="443B5F7E" w14:textId="77777777" w:rsidR="009D1812" w:rsidRDefault="009D1812" w:rsidP="009D1812">
                          <w:r>
                            <w:rPr>
                              <w:rFonts w:ascii="Arial" w:hAnsi="Arial" w:cs="Arial"/>
                              <w:b/>
                              <w:bCs/>
                              <w:color w:val="000000"/>
                              <w:sz w:val="10"/>
                              <w:szCs w:val="10"/>
                            </w:rPr>
                            <w:t xml:space="preserve">                </w:t>
                          </w:r>
                        </w:p>
                      </w:txbxContent>
                    </v:textbox>
                  </v:rect>
                  <v:rect id="Rectangle 1128" o:spid="_x0000_s1193" style="position:absolute;left:5857;top:6166;width:28;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888IA&#10;AADcAAAADwAAAGRycy9kb3ducmV2LnhtbERP3WrCMBS+F3yHcITdadoxiq1GcYPhGHjhzwMcmmNT&#10;bU66JNPu7ZfBwLvz8f2e5XqwnbiRD61jBfksA0FcO91yo+B0fJ/OQYSIrLFzTAp+KMB6NR4tsdLu&#10;znu6HWIjUgiHChWYGPtKylAbshhmridO3Nl5izFB30jt8Z7CbSefs6yQFltODQZ7ejNUXw/fVgG9&#10;bvflZRPMTvo85LvPonzZfin1NBk2CxCRhvgQ/7s/dJpflP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nzzwgAAANwAAAAPAAAAAAAAAAAAAAAAAJgCAABkcnMvZG93&#10;bnJldi54bWxQSwUGAAAAAAQABAD1AAAAhwMAAAAA&#10;" filled="f" stroked="f">
                    <v:textbox inset="0,0,0,0">
                      <w:txbxContent>
                        <w:p w14:paraId="71C6BA61" w14:textId="77777777" w:rsidR="009D1812" w:rsidRDefault="009D1812" w:rsidP="009D1812">
                          <w:r>
                            <w:rPr>
                              <w:rFonts w:ascii="Arial" w:hAnsi="Arial" w:cs="Arial"/>
                              <w:b/>
                              <w:bCs/>
                              <w:color w:val="000000"/>
                              <w:sz w:val="10"/>
                              <w:szCs w:val="10"/>
                            </w:rPr>
                            <w:t xml:space="preserve"> </w:t>
                          </w:r>
                        </w:p>
                      </w:txbxContent>
                    </v:textbox>
                  </v:rect>
                  <v:rect id="Rectangle 1129" o:spid="_x0000_s1194" style="position:absolute;left:6710;top:6166;width:3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14:paraId="5CAC1159" w14:textId="77777777" w:rsidR="009D1812" w:rsidRDefault="009D1812" w:rsidP="009D1812">
                          <w:r>
                            <w:rPr>
                              <w:rFonts w:ascii="Arial" w:hAnsi="Arial" w:cs="Arial"/>
                              <w:b/>
                              <w:bCs/>
                              <w:color w:val="000000"/>
                              <w:sz w:val="10"/>
                              <w:szCs w:val="10"/>
                            </w:rPr>
                            <w:t>-</w:t>
                          </w:r>
                        </w:p>
                      </w:txbxContent>
                    </v:textbox>
                  </v:rect>
                  <v:rect id="Rectangle 1130" o:spid="_x0000_s1195" style="position:absolute;left:6145;top:6166;width:2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14:paraId="54039422" w14:textId="77777777" w:rsidR="009D1812" w:rsidRDefault="009D1812" w:rsidP="009D1812">
                          <w:r>
                            <w:rPr>
                              <w:rFonts w:ascii="Arial" w:hAnsi="Arial" w:cs="Arial"/>
                              <w:b/>
                              <w:bCs/>
                              <w:color w:val="000000"/>
                              <w:sz w:val="10"/>
                              <w:szCs w:val="10"/>
                            </w:rPr>
                            <w:t xml:space="preserve">                </w:t>
                          </w:r>
                        </w:p>
                      </w:txbxContent>
                    </v:textbox>
                  </v:rect>
                  <v:rect id="Rectangle 1131" o:spid="_x0000_s1196" style="position:absolute;left:6702;top:6166;width:28;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4X8IA&#10;AADcAAAADwAAAGRycy9kb3ducmV2LnhtbERP22oCMRB9L/gPYYS+1eyK2LoaRQWxFHzw8gHDZtys&#10;biZrEnX7902h0Lc5nOvMFp1txIN8qB0ryAcZCOLS6ZorBafj5u0DRIjIGhvHpOCbAizmvZcZFto9&#10;eU+PQ6xECuFQoAITY1tIGUpDFsPAtcSJOztvMSboK6k9PlO4beQwy8bSYs2pwWBLa0Pl9XC3Cmi1&#10;3U8uy2B20uch332NJ6PtTanXfrecgojUxX/xn/tTp/nvQ/h9Jl0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3hfwgAAANwAAAAPAAAAAAAAAAAAAAAAAJgCAABkcnMvZG93&#10;bnJldi54bWxQSwUGAAAAAAQABAD1AAAAhwMAAAAA&#10;" filled="f" stroked="f">
                    <v:textbox inset="0,0,0,0">
                      <w:txbxContent>
                        <w:p w14:paraId="25415D50" w14:textId="77777777" w:rsidR="009D1812" w:rsidRDefault="009D1812" w:rsidP="009D1812">
                          <w:r>
                            <w:rPr>
                              <w:rFonts w:ascii="Arial" w:hAnsi="Arial" w:cs="Arial"/>
                              <w:b/>
                              <w:bCs/>
                              <w:color w:val="000000"/>
                              <w:sz w:val="10"/>
                              <w:szCs w:val="10"/>
                            </w:rPr>
                            <w:t xml:space="preserve"> </w:t>
                          </w:r>
                        </w:p>
                      </w:txbxContent>
                    </v:textbox>
                  </v:rect>
                  <v:rect id="Rectangle 1132" o:spid="_x0000_s1197" style="position:absolute;left:7668;top:6166;width:11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14:paraId="07C634AA" w14:textId="77777777" w:rsidR="009D1812" w:rsidRDefault="009D1812" w:rsidP="009D1812">
                          <w:r>
                            <w:rPr>
                              <w:rFonts w:ascii="Arial" w:hAnsi="Arial" w:cs="Arial"/>
                              <w:b/>
                              <w:bCs/>
                              <w:color w:val="000000"/>
                              <w:sz w:val="10"/>
                              <w:szCs w:val="10"/>
                            </w:rPr>
                            <w:t>40</w:t>
                          </w:r>
                        </w:p>
                      </w:txbxContent>
                    </v:textbox>
                  </v:rect>
                  <v:rect id="Rectangle 1133" o:spid="_x0000_s1198" style="position:absolute;left:6980;top:6166;width:2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14:paraId="5BF5CFDE" w14:textId="77777777" w:rsidR="009D1812" w:rsidRDefault="009D1812" w:rsidP="009D1812">
                          <w:r>
                            <w:rPr>
                              <w:rFonts w:ascii="Arial" w:hAnsi="Arial" w:cs="Arial"/>
                              <w:b/>
                              <w:bCs/>
                              <w:color w:val="000000"/>
                              <w:sz w:val="10"/>
                              <w:szCs w:val="10"/>
                            </w:rPr>
                            <w:t xml:space="preserve">                   </w:t>
                          </w:r>
                        </w:p>
                      </w:txbxContent>
                    </v:textbox>
                  </v:rect>
                  <v:rect id="Rectangle 1134" o:spid="_x0000_s1199" style="position:absolute;left:7642;top:6166;width:28;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gK8IA&#10;AADcAAAADwAAAGRycy9kb3ducmV2LnhtbERP22oCMRB9L/Qfwgh9q9kt1upqFCsUpeCDlw8YNuNm&#10;dTPZJqmuf2+EQt/mcK4znXe2ERfyoXasIO9nIIhLp2uuFBz2X68jECEia2wck4IbBZjPnp+mWGh3&#10;5S1ddrESKYRDgQpMjG0hZSgNWQx91xIn7ui8xZigr6T2eE3htpFvWTaUFmtODQZbWhoqz7tfq4A+&#10;V9vxaRHMRvo85Jvv4Xiw+lHqpdctJiAidfFf/Ode6zT/4x0ez6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uArwgAAANwAAAAPAAAAAAAAAAAAAAAAAJgCAABkcnMvZG93&#10;bnJldi54bWxQSwUGAAAAAAQABAD1AAAAhwMAAAAA&#10;" filled="f" stroked="f">
                    <v:textbox inset="0,0,0,0">
                      <w:txbxContent>
                        <w:p w14:paraId="72BC735B" w14:textId="77777777" w:rsidR="009D1812" w:rsidRDefault="009D1812" w:rsidP="009D1812">
                          <w:r>
                            <w:rPr>
                              <w:rFonts w:ascii="Arial" w:hAnsi="Arial" w:cs="Arial"/>
                              <w:b/>
                              <w:bCs/>
                              <w:color w:val="000000"/>
                              <w:sz w:val="10"/>
                              <w:szCs w:val="10"/>
                            </w:rPr>
                            <w:t xml:space="preserve"> </w:t>
                          </w:r>
                        </w:p>
                      </w:txbxContent>
                    </v:textbox>
                  </v:rect>
                  <v:rect id="Rectangle 1135" o:spid="_x0000_s1200" style="position:absolute;left:8538;top:6166;width:11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14:paraId="6863D40B" w14:textId="77777777" w:rsidR="009D1812" w:rsidRDefault="009D1812" w:rsidP="009D1812">
                          <w:r>
                            <w:rPr>
                              <w:rFonts w:ascii="Arial" w:hAnsi="Arial" w:cs="Arial"/>
                              <w:b/>
                              <w:bCs/>
                              <w:color w:val="000000"/>
                              <w:sz w:val="10"/>
                              <w:szCs w:val="10"/>
                            </w:rPr>
                            <w:t>49</w:t>
                          </w:r>
                        </w:p>
                      </w:txbxContent>
                    </v:textbox>
                  </v:rect>
                  <v:rect id="Rectangle 1136" o:spid="_x0000_s1201" style="position:absolute;left:7903;top:6166;width:28;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bx8IA&#10;AADcAAAADwAAAGRycy9kb3ducmV2LnhtbERPzWoCMRC+C75DGMGbZreI1tUoWihKwYO2DzBsxs22&#10;m8mapLq+fSMIvc3H9zvLdWcbcSUfascK8nEGgrh0uuZKwdfn++gVRIjIGhvHpOBOAdarfm+JhXY3&#10;PtL1FCuRQjgUqMDE2BZShtKQxTB2LXHizs5bjAn6SmqPtxRuG/mSZVNpsebUYLClN0Plz+nXKqDt&#10;7jj/3gRzkD4P+eFjOp/sLkoNB91mASJSF//FT/dep/mzGT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vHwgAAANwAAAAPAAAAAAAAAAAAAAAAAJgCAABkcnMvZG93&#10;bnJldi54bWxQSwUGAAAAAAQABAD1AAAAhwMAAAAA&#10;" filled="f" stroked="f">
                    <v:textbox inset="0,0,0,0">
                      <w:txbxContent>
                        <w:p w14:paraId="71749DC2" w14:textId="77777777" w:rsidR="009D1812" w:rsidRDefault="009D1812" w:rsidP="009D1812">
                          <w:r>
                            <w:rPr>
                              <w:rFonts w:ascii="Arial" w:hAnsi="Arial" w:cs="Arial"/>
                              <w:b/>
                              <w:bCs/>
                              <w:color w:val="000000"/>
                              <w:sz w:val="10"/>
                              <w:szCs w:val="10"/>
                            </w:rPr>
                            <w:t xml:space="preserve">                  </w:t>
                          </w:r>
                        </w:p>
                      </w:txbxContent>
                    </v:textbox>
                  </v:rect>
                  <v:rect id="Rectangle 1137" o:spid="_x0000_s1202" style="position:absolute;left:8529;top:6166;width:2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14:paraId="0551EE08" w14:textId="77777777" w:rsidR="009D1812" w:rsidRDefault="009D1812" w:rsidP="009D1812">
                          <w:r>
                            <w:rPr>
                              <w:rFonts w:ascii="Arial" w:hAnsi="Arial" w:cs="Arial"/>
                              <w:b/>
                              <w:bCs/>
                              <w:color w:val="000000"/>
                              <w:sz w:val="10"/>
                              <w:szCs w:val="10"/>
                            </w:rPr>
                            <w:t xml:space="preserve"> </w:t>
                          </w:r>
                        </w:p>
                      </w:txbxContent>
                    </v:textbox>
                  </v:rect>
                  <v:rect id="Rectangle 1138" o:spid="_x0000_s1203" style="position:absolute;left:7607;top:6559;width:16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14:paraId="3B029106" w14:textId="77777777" w:rsidR="009D1812" w:rsidRDefault="009D1812" w:rsidP="009D1812">
                          <w:r>
                            <w:rPr>
                              <w:rFonts w:ascii="Arial" w:hAnsi="Arial" w:cs="Arial"/>
                              <w:b/>
                              <w:bCs/>
                              <w:color w:val="000000"/>
                              <w:sz w:val="10"/>
                              <w:szCs w:val="10"/>
                            </w:rPr>
                            <w:t>340</w:t>
                          </w:r>
                        </w:p>
                      </w:txbxContent>
                    </v:textbox>
                  </v:rect>
                  <v:rect id="Rectangle 1139" o:spid="_x0000_s1204" style="position:absolute;left:6980;top:6559;width:2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14:paraId="633583A2" w14:textId="77777777" w:rsidR="009D1812" w:rsidRDefault="009D1812" w:rsidP="009D1812">
                          <w:r>
                            <w:rPr>
                              <w:rFonts w:ascii="Arial" w:hAnsi="Arial" w:cs="Arial"/>
                              <w:b/>
                              <w:bCs/>
                              <w:color w:val="000000"/>
                              <w:sz w:val="10"/>
                              <w:szCs w:val="10"/>
                            </w:rPr>
                            <w:t xml:space="preserve">                  </w:t>
                          </w:r>
                        </w:p>
                      </w:txbxContent>
                    </v:textbox>
                  </v:rect>
                  <v:rect id="Rectangle 1140" o:spid="_x0000_s1205" style="position:absolute;left:7607;top:6559;width:28;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WD8EA&#10;AADcAAAADwAAAGRycy9kb3ducmV2LnhtbERP22oCMRB9L/gPYQTfanZFRFejaEGUgg9ePmDYjJvV&#10;zWSbRN3+fVMo9G0O5zqLVWcb8SQfascK8mEGgrh0uuZKweW8fZ+CCBFZY+OYFHxTgNWy97bAQrsX&#10;H+l5ipVIIRwKVGBibAspQ2nIYhi6ljhxV+ctxgR9JbXHVwq3jRxl2URarDk1GGzpw1B5Pz2sAtrs&#10;jrPbOpiD9HnID5+T2Xj3pdSg363nICJ18V/8597rNH+aw+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glg/BAAAA3AAAAA8AAAAAAAAAAAAAAAAAmAIAAGRycy9kb3du&#10;cmV2LnhtbFBLBQYAAAAABAAEAPUAAACGAwAAAAA=&#10;" filled="f" stroked="f">
                    <v:textbox inset="0,0,0,0">
                      <w:txbxContent>
                        <w:p w14:paraId="1FD3BF51" w14:textId="77777777" w:rsidR="009D1812" w:rsidRDefault="009D1812" w:rsidP="009D1812">
                          <w:r>
                            <w:rPr>
                              <w:rFonts w:ascii="Arial" w:hAnsi="Arial" w:cs="Arial"/>
                              <w:b/>
                              <w:bCs/>
                              <w:color w:val="000000"/>
                              <w:sz w:val="10"/>
                              <w:szCs w:val="10"/>
                            </w:rPr>
                            <w:t xml:space="preserve"> </w:t>
                          </w:r>
                        </w:p>
                      </w:txbxContent>
                    </v:textbox>
                  </v:rect>
                  <v:rect id="Rectangle 1141" o:spid="_x0000_s1206" style="position:absolute;left:8477;top:6559;width:16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14:paraId="7908B8E0" w14:textId="77777777" w:rsidR="009D1812" w:rsidRDefault="009D1812" w:rsidP="009D1812">
                          <w:r>
                            <w:rPr>
                              <w:rFonts w:ascii="Arial" w:hAnsi="Arial" w:cs="Arial"/>
                              <w:b/>
                              <w:bCs/>
                              <w:color w:val="000000"/>
                              <w:sz w:val="10"/>
                              <w:szCs w:val="10"/>
                            </w:rPr>
                            <w:t>129</w:t>
                          </w:r>
                        </w:p>
                      </w:txbxContent>
                    </v:textbox>
                  </v:rect>
                  <v:rect id="Rectangle 1142" o:spid="_x0000_s1207" style="position:absolute;left:7903;top:6559;width:28;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6t48IA&#10;AADcAAAADwAAAGRycy9kb3ducmV2LnhtbERPzWoCMRC+C75DGKE3zW5bRFejWKFYCh60PsCwGTer&#10;m8maRN2+fSMIvc3H9zvzZWcbcSMfascK8lEGgrh0uuZKweHnczgBESKyxsYxKfilAMtFvzfHQrs7&#10;7+i2j5VIIRwKVGBibAspQ2nIYhi5ljhxR+ctxgR9JbXHewq3jXzNsrG0WHNqMNjS2lB53l+tAvrY&#10;7KanVTBb6fOQb7/H0/fNRamXQbeagYjUxX/x0/2l0/zJGzyeS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q3jwgAAANwAAAAPAAAAAAAAAAAAAAAAAJgCAABkcnMvZG93&#10;bnJldi54bWxQSwUGAAAAAAQABAD1AAAAhwMAAAAA&#10;" filled="f" stroked="f">
                    <v:textbox inset="0,0,0,0">
                      <w:txbxContent>
                        <w:p w14:paraId="226CB9B9" w14:textId="77777777" w:rsidR="009D1812" w:rsidRDefault="009D1812" w:rsidP="009D1812">
                          <w:r>
                            <w:rPr>
                              <w:rFonts w:ascii="Arial" w:hAnsi="Arial" w:cs="Arial"/>
                              <w:b/>
                              <w:bCs/>
                              <w:color w:val="000000"/>
                              <w:sz w:val="10"/>
                              <w:szCs w:val="10"/>
                            </w:rPr>
                            <w:t xml:space="preserve">                </w:t>
                          </w:r>
                        </w:p>
                      </w:txbxContent>
                    </v:textbox>
                  </v:rect>
                  <v:rect id="Rectangle 1143" o:spid="_x0000_s1208" style="position:absolute;left:8460;top:6559;width:2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056F421" w14:textId="77777777" w:rsidR="009D1812" w:rsidRDefault="009D1812" w:rsidP="009D1812">
                          <w:r>
                            <w:rPr>
                              <w:rFonts w:ascii="Arial" w:hAnsi="Arial" w:cs="Arial"/>
                              <w:b/>
                              <w:bCs/>
                              <w:color w:val="000000"/>
                              <w:sz w:val="10"/>
                              <w:szCs w:val="10"/>
                            </w:rPr>
                            <w:t xml:space="preserve"> </w:t>
                          </w:r>
                        </w:p>
                      </w:txbxContent>
                    </v:textbox>
                  </v:rect>
                  <v:rect id="Rectangle 1144" o:spid="_x0000_s1209" style="position:absolute;left:78;top:6344;width:361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14:paraId="65715DBB" w14:textId="77777777" w:rsidR="009D1812" w:rsidRPr="00AA77FF" w:rsidRDefault="009D1812" w:rsidP="009D1812">
                          <w:r w:rsidRPr="00AA77FF">
                            <w:rPr>
                              <w:rFonts w:cs="Trebuchet MS"/>
                              <w:b/>
                              <w:bCs/>
                              <w:color w:val="000000"/>
                              <w:sz w:val="10"/>
                              <w:szCs w:val="10"/>
                            </w:rPr>
                            <w:t xml:space="preserve">Total Law 279/2005, </w:t>
                          </w:r>
                          <w:proofErr w:type="spellStart"/>
                          <w:r w:rsidRPr="00AA77FF">
                            <w:rPr>
                              <w:rFonts w:cs="Trebuchet MS"/>
                              <w:b/>
                              <w:bCs/>
                              <w:color w:val="000000"/>
                              <w:sz w:val="10"/>
                              <w:szCs w:val="10"/>
                            </w:rPr>
                            <w:t>regarding</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apprenticeship</w:t>
                          </w:r>
                          <w:proofErr w:type="spellEnd"/>
                          <w:r w:rsidRPr="00AA77FF">
                            <w:rPr>
                              <w:rFonts w:cs="Trebuchet MS"/>
                              <w:b/>
                              <w:bCs/>
                              <w:color w:val="000000"/>
                              <w:sz w:val="10"/>
                              <w:szCs w:val="10"/>
                            </w:rPr>
                            <w:t xml:space="preserve"> in the </w:t>
                          </w:r>
                          <w:proofErr w:type="spellStart"/>
                          <w:r w:rsidRPr="00AA77FF">
                            <w:rPr>
                              <w:rFonts w:cs="Trebuchet MS"/>
                              <w:b/>
                              <w:bCs/>
                              <w:color w:val="000000"/>
                              <w:sz w:val="10"/>
                              <w:szCs w:val="10"/>
                            </w:rPr>
                            <w:t>workplace</w:t>
                          </w:r>
                          <w:proofErr w:type="spellEnd"/>
                          <w:r w:rsidRPr="00AA77FF">
                            <w:rPr>
                              <w:rFonts w:cs="Trebuchet MS"/>
                              <w:b/>
                              <w:bCs/>
                              <w:color w:val="000000"/>
                              <w:sz w:val="10"/>
                              <w:szCs w:val="10"/>
                            </w:rPr>
                            <w:t xml:space="preserve">, as </w:t>
                          </w:r>
                          <w:proofErr w:type="spellStart"/>
                          <w:r w:rsidRPr="00AA77FF">
                            <w:rPr>
                              <w:rFonts w:cs="Trebuchet MS"/>
                              <w:b/>
                              <w:bCs/>
                              <w:color w:val="000000"/>
                              <w:sz w:val="10"/>
                              <w:szCs w:val="10"/>
                            </w:rPr>
                            <w:t>amended</w:t>
                          </w:r>
                          <w:proofErr w:type="spellEnd"/>
                          <w:r w:rsidRPr="00AA77FF">
                            <w:rPr>
                              <w:rFonts w:cs="Trebuchet MS"/>
                              <w:b/>
                              <w:bCs/>
                              <w:color w:val="000000"/>
                              <w:sz w:val="10"/>
                              <w:szCs w:val="10"/>
                            </w:rPr>
                            <w:t xml:space="preserve"> </w:t>
                          </w:r>
                        </w:p>
                      </w:txbxContent>
                    </v:textbox>
                  </v:rect>
                  <v:rect id="Rectangle 1145" o:spid="_x0000_s1210" style="position:absolute;left:1541;top:6493;width:86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14:paraId="48747B50" w14:textId="77777777" w:rsidR="009D1812" w:rsidRPr="00AA77FF" w:rsidRDefault="009D1812" w:rsidP="009D1812">
                          <w:pPr>
                            <w:rPr>
                              <w:lang w:val="ro-RO"/>
                            </w:rPr>
                          </w:pPr>
                          <w:proofErr w:type="spellStart"/>
                          <w:r>
                            <w:rPr>
                              <w:rFonts w:cs="Trebuchet MS"/>
                              <w:b/>
                              <w:bCs/>
                              <w:color w:val="000000"/>
                              <w:sz w:val="10"/>
                              <w:szCs w:val="10"/>
                              <w:lang w:val="ro-RO"/>
                            </w:rPr>
                            <w:t>and</w:t>
                          </w:r>
                          <w:proofErr w:type="spellEnd"/>
                          <w:r>
                            <w:rPr>
                              <w:rFonts w:cs="Trebuchet MS"/>
                              <w:b/>
                              <w:bCs/>
                              <w:color w:val="000000"/>
                              <w:sz w:val="10"/>
                              <w:szCs w:val="10"/>
                              <w:lang w:val="ro-RO"/>
                            </w:rPr>
                            <w:t xml:space="preserve"> </w:t>
                          </w:r>
                          <w:proofErr w:type="spellStart"/>
                          <w:r>
                            <w:rPr>
                              <w:rFonts w:cs="Trebuchet MS"/>
                              <w:b/>
                              <w:bCs/>
                              <w:color w:val="000000"/>
                              <w:sz w:val="10"/>
                              <w:szCs w:val="10"/>
                              <w:lang w:val="ro-RO"/>
                            </w:rPr>
                            <w:t>supplemented</w:t>
                          </w:r>
                          <w:proofErr w:type="spellEnd"/>
                        </w:p>
                      </w:txbxContent>
                    </v:textbox>
                  </v:rect>
                  <v:rect id="Rectangle 1146" o:spid="_x0000_s1211" style="position:absolute;left:78;top:5966;width:386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14:paraId="4970A9C6" w14:textId="77777777" w:rsidR="009D1812" w:rsidRPr="00AA77FF" w:rsidRDefault="009D1812" w:rsidP="009D1812">
                          <w:r w:rsidRPr="00AA77FF">
                            <w:rPr>
                              <w:rFonts w:cs="Trebuchet MS"/>
                              <w:b/>
                              <w:bCs/>
                              <w:color w:val="000000"/>
                              <w:sz w:val="10"/>
                              <w:szCs w:val="10"/>
                            </w:rPr>
                            <w:t xml:space="preserve">Total Law. 335/2005 on </w:t>
                          </w:r>
                          <w:proofErr w:type="spellStart"/>
                          <w:r w:rsidRPr="00AA77FF">
                            <w:rPr>
                              <w:rFonts w:cs="Trebuchet MS"/>
                              <w:b/>
                              <w:bCs/>
                              <w:color w:val="000000"/>
                              <w:sz w:val="10"/>
                              <w:szCs w:val="10"/>
                            </w:rPr>
                            <w:t>professional</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internships</w:t>
                          </w:r>
                          <w:proofErr w:type="spellEnd"/>
                          <w:r w:rsidRPr="00AA77FF">
                            <w:rPr>
                              <w:rFonts w:cs="Trebuchet MS"/>
                              <w:b/>
                              <w:bCs/>
                              <w:color w:val="000000"/>
                              <w:sz w:val="10"/>
                              <w:szCs w:val="10"/>
                            </w:rPr>
                            <w:t xml:space="preserve"> for </w:t>
                          </w:r>
                          <w:proofErr w:type="spellStart"/>
                          <w:r w:rsidRPr="00AA77FF">
                            <w:rPr>
                              <w:rFonts w:cs="Trebuchet MS"/>
                              <w:b/>
                              <w:bCs/>
                              <w:color w:val="000000"/>
                              <w:sz w:val="10"/>
                              <w:szCs w:val="10"/>
                            </w:rPr>
                            <w:t>graduates</w:t>
                          </w:r>
                          <w:proofErr w:type="spellEnd"/>
                          <w:r w:rsidRPr="00AA77FF">
                            <w:rPr>
                              <w:rFonts w:cs="Trebuchet MS"/>
                              <w:b/>
                              <w:bCs/>
                              <w:color w:val="000000"/>
                              <w:sz w:val="10"/>
                              <w:szCs w:val="10"/>
                            </w:rPr>
                            <w:t xml:space="preserve"> of </w:t>
                          </w:r>
                          <w:proofErr w:type="spellStart"/>
                          <w:r w:rsidRPr="00AA77FF">
                            <w:rPr>
                              <w:rFonts w:cs="Trebuchet MS"/>
                              <w:b/>
                              <w:bCs/>
                              <w:color w:val="000000"/>
                              <w:sz w:val="10"/>
                              <w:szCs w:val="10"/>
                            </w:rPr>
                            <w:t>higher</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education</w:t>
                          </w:r>
                          <w:proofErr w:type="spellEnd"/>
                        </w:p>
                      </w:txbxContent>
                    </v:textbox>
                  </v:rect>
                  <v:rect id="Rectangle 1147" o:spid="_x0000_s1212" style="position:absolute;left:1619;top:6114;width:11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14:paraId="345E12B7" w14:textId="77777777" w:rsidR="009D1812" w:rsidRDefault="009D1812" w:rsidP="009D1812"/>
                      </w:txbxContent>
                    </v:textbox>
                  </v:rect>
                  <v:rect id="Rectangle 1148" o:spid="_x0000_s1213" style="position:absolute;left:26;top:519;width:363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14:paraId="73221881" w14:textId="77777777" w:rsidR="009D1812" w:rsidRDefault="009D1812" w:rsidP="009D1812">
                          <w:r>
                            <w:rPr>
                              <w:rFonts w:cs="Trebuchet MS"/>
                              <w:b/>
                              <w:bCs/>
                              <w:color w:val="000000"/>
                              <w:sz w:val="10"/>
                              <w:szCs w:val="10"/>
                            </w:rPr>
                            <w:t>T</w:t>
                          </w:r>
                          <w:r w:rsidRPr="009B769C">
                            <w:rPr>
                              <w:rFonts w:cs="Trebuchet MS"/>
                              <w:b/>
                              <w:bCs/>
                              <w:color w:val="000000"/>
                              <w:sz w:val="10"/>
                              <w:szCs w:val="10"/>
                            </w:rPr>
                            <w:t xml:space="preserve">otal </w:t>
                          </w:r>
                          <w:proofErr w:type="spellStart"/>
                          <w:r w:rsidRPr="009B769C">
                            <w:rPr>
                              <w:rFonts w:cs="Trebuchet MS"/>
                              <w:b/>
                              <w:bCs/>
                              <w:color w:val="000000"/>
                              <w:sz w:val="10"/>
                              <w:szCs w:val="10"/>
                            </w:rPr>
                            <w:t>measures</w:t>
                          </w:r>
                          <w:proofErr w:type="spellEnd"/>
                          <w:r w:rsidRPr="009B769C">
                            <w:rPr>
                              <w:rFonts w:cs="Trebuchet MS"/>
                              <w:b/>
                              <w:bCs/>
                              <w:color w:val="000000"/>
                              <w:sz w:val="10"/>
                              <w:szCs w:val="10"/>
                            </w:rPr>
                            <w:t xml:space="preserve"> Law no. 76/2002 on the </w:t>
                          </w:r>
                          <w:proofErr w:type="spellStart"/>
                          <w:r w:rsidRPr="009B769C">
                            <w:rPr>
                              <w:rFonts w:cs="Trebuchet MS"/>
                              <w:b/>
                              <w:bCs/>
                              <w:color w:val="000000"/>
                              <w:sz w:val="10"/>
                              <w:szCs w:val="10"/>
                            </w:rPr>
                            <w:t>unemployment</w:t>
                          </w:r>
                          <w:proofErr w:type="spellEnd"/>
                          <w:r w:rsidRPr="009B769C">
                            <w:rPr>
                              <w:rFonts w:cs="Trebuchet MS"/>
                              <w:b/>
                              <w:bCs/>
                              <w:color w:val="000000"/>
                              <w:sz w:val="10"/>
                              <w:szCs w:val="10"/>
                            </w:rPr>
                            <w:t xml:space="preserve"> </w:t>
                          </w:r>
                          <w:proofErr w:type="spellStart"/>
                          <w:r w:rsidRPr="009B769C">
                            <w:rPr>
                              <w:rFonts w:cs="Trebuchet MS"/>
                              <w:b/>
                              <w:bCs/>
                              <w:color w:val="000000"/>
                              <w:sz w:val="10"/>
                              <w:szCs w:val="10"/>
                            </w:rPr>
                            <w:t>insurance</w:t>
                          </w:r>
                          <w:proofErr w:type="spellEnd"/>
                          <w:r w:rsidRPr="009B769C">
                            <w:rPr>
                              <w:rFonts w:cs="Trebuchet MS"/>
                              <w:b/>
                              <w:bCs/>
                              <w:color w:val="000000"/>
                              <w:sz w:val="10"/>
                              <w:szCs w:val="10"/>
                            </w:rPr>
                            <w:t xml:space="preserve"> system and</w:t>
                          </w:r>
                          <w:r>
                            <w:rPr>
                              <w:rFonts w:cs="Trebuchet MS"/>
                              <w:b/>
                              <w:bCs/>
                              <w:color w:val="000000"/>
                              <w:sz w:val="10"/>
                              <w:szCs w:val="10"/>
                            </w:rPr>
                            <w:t xml:space="preserve"> </w:t>
                          </w:r>
                        </w:p>
                      </w:txbxContent>
                    </v:textbox>
                  </v:rect>
                  <v:rect id="Rectangle 1149" o:spid="_x0000_s1214" style="position:absolute;left:26;top:668;width:264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14:paraId="38EC7953" w14:textId="77777777" w:rsidR="009D1812" w:rsidRPr="009B769C" w:rsidRDefault="009D1812" w:rsidP="009D1812">
                          <w:proofErr w:type="spellStart"/>
                          <w:proofErr w:type="gramStart"/>
                          <w:r w:rsidRPr="009B769C">
                            <w:rPr>
                              <w:rFonts w:cs="Trebuchet MS"/>
                              <w:b/>
                              <w:bCs/>
                              <w:color w:val="000000"/>
                              <w:sz w:val="10"/>
                              <w:szCs w:val="10"/>
                            </w:rPr>
                            <w:t>stimulating</w:t>
                          </w:r>
                          <w:proofErr w:type="spellEnd"/>
                          <w:proofErr w:type="gramEnd"/>
                          <w:r w:rsidRPr="009B769C">
                            <w:rPr>
                              <w:rFonts w:cs="Trebuchet MS"/>
                              <w:b/>
                              <w:bCs/>
                              <w:color w:val="000000"/>
                              <w:sz w:val="10"/>
                              <w:szCs w:val="10"/>
                            </w:rPr>
                            <w:t xml:space="preserve"> </w:t>
                          </w:r>
                          <w:proofErr w:type="spellStart"/>
                          <w:r w:rsidRPr="009B769C">
                            <w:rPr>
                              <w:rFonts w:cs="Trebuchet MS"/>
                              <w:b/>
                              <w:bCs/>
                              <w:color w:val="000000"/>
                              <w:sz w:val="10"/>
                              <w:szCs w:val="10"/>
                            </w:rPr>
                            <w:t>employment</w:t>
                          </w:r>
                          <w:proofErr w:type="spellEnd"/>
                          <w:r w:rsidRPr="009B769C">
                            <w:rPr>
                              <w:rFonts w:cs="Trebuchet MS"/>
                              <w:b/>
                              <w:bCs/>
                              <w:color w:val="000000"/>
                              <w:sz w:val="10"/>
                              <w:szCs w:val="10"/>
                            </w:rPr>
                            <w:t xml:space="preserve">, as </w:t>
                          </w:r>
                          <w:proofErr w:type="spellStart"/>
                          <w:r w:rsidRPr="009B769C">
                            <w:rPr>
                              <w:rFonts w:cs="Trebuchet MS"/>
                              <w:b/>
                              <w:bCs/>
                              <w:color w:val="000000"/>
                              <w:sz w:val="10"/>
                              <w:szCs w:val="10"/>
                            </w:rPr>
                            <w:t>amended</w:t>
                          </w:r>
                          <w:proofErr w:type="spellEnd"/>
                          <w:r w:rsidRPr="009B769C">
                            <w:rPr>
                              <w:rFonts w:cs="Trebuchet MS"/>
                              <w:b/>
                              <w:bCs/>
                              <w:color w:val="000000"/>
                              <w:sz w:val="10"/>
                              <w:szCs w:val="10"/>
                            </w:rPr>
                            <w:t xml:space="preserve"> and </w:t>
                          </w:r>
                          <w:proofErr w:type="spellStart"/>
                          <w:r w:rsidRPr="009B769C">
                            <w:rPr>
                              <w:rFonts w:cs="Trebuchet MS"/>
                              <w:b/>
                              <w:bCs/>
                              <w:color w:val="000000"/>
                              <w:sz w:val="10"/>
                              <w:szCs w:val="10"/>
                            </w:rPr>
                            <w:t>supplemented</w:t>
                          </w:r>
                          <w:proofErr w:type="spellEnd"/>
                        </w:p>
                      </w:txbxContent>
                    </v:textbox>
                  </v:rect>
                  <v:rect id="Rectangle 1150" o:spid="_x0000_s1215" style="position:absolute;left:35;top:5617;width:373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14:paraId="40C2B8C2" w14:textId="77777777" w:rsidR="009D1812" w:rsidRPr="00AA77FF" w:rsidRDefault="009D1812" w:rsidP="009D1812">
                          <w:r>
                            <w:rPr>
                              <w:rFonts w:cs="Trebuchet MS"/>
                              <w:b/>
                              <w:bCs/>
                              <w:color w:val="000000"/>
                              <w:sz w:val="10"/>
                              <w:szCs w:val="10"/>
                            </w:rPr>
                            <w:t xml:space="preserve">  </w:t>
                          </w:r>
                          <w:r w:rsidRPr="00AA77FF">
                            <w:rPr>
                              <w:rFonts w:cs="Trebuchet MS"/>
                              <w:b/>
                              <w:bCs/>
                              <w:color w:val="000000"/>
                              <w:sz w:val="10"/>
                              <w:szCs w:val="10"/>
                            </w:rPr>
                            <w:t xml:space="preserve">Total Law. 72/2007 to </w:t>
                          </w:r>
                          <w:proofErr w:type="spellStart"/>
                          <w:r w:rsidRPr="00AA77FF">
                            <w:rPr>
                              <w:rFonts w:cs="Trebuchet MS"/>
                              <w:b/>
                              <w:bCs/>
                              <w:color w:val="000000"/>
                              <w:sz w:val="10"/>
                              <w:szCs w:val="10"/>
                            </w:rPr>
                            <w:t>boost</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enrollment</w:t>
                          </w:r>
                          <w:proofErr w:type="spellEnd"/>
                          <w:r w:rsidRPr="00AA77FF">
                            <w:rPr>
                              <w:rFonts w:cs="Trebuchet MS"/>
                              <w:b/>
                              <w:bCs/>
                              <w:color w:val="000000"/>
                              <w:sz w:val="10"/>
                              <w:szCs w:val="10"/>
                            </w:rPr>
                            <w:t xml:space="preserve"> of </w:t>
                          </w:r>
                          <w:proofErr w:type="spellStart"/>
                          <w:r w:rsidRPr="00AA77FF">
                            <w:rPr>
                              <w:rFonts w:cs="Trebuchet MS"/>
                              <w:b/>
                              <w:bCs/>
                              <w:color w:val="000000"/>
                              <w:sz w:val="10"/>
                              <w:szCs w:val="10"/>
                            </w:rPr>
                            <w:t>pupils</w:t>
                          </w:r>
                          <w:proofErr w:type="spellEnd"/>
                          <w:r w:rsidRPr="00AA77FF">
                            <w:rPr>
                              <w:rFonts w:cs="Trebuchet MS"/>
                              <w:b/>
                              <w:bCs/>
                              <w:color w:val="000000"/>
                              <w:sz w:val="10"/>
                              <w:szCs w:val="10"/>
                            </w:rPr>
                            <w:t xml:space="preserve"> and </w:t>
                          </w:r>
                          <w:proofErr w:type="spellStart"/>
                          <w:r w:rsidRPr="00AA77FF">
                            <w:rPr>
                              <w:rFonts w:cs="Trebuchet MS"/>
                              <w:b/>
                              <w:bCs/>
                              <w:color w:val="000000"/>
                              <w:sz w:val="10"/>
                              <w:szCs w:val="10"/>
                            </w:rPr>
                            <w:t>students</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during</w:t>
                          </w:r>
                          <w:proofErr w:type="spellEnd"/>
                          <w:r w:rsidRPr="00AA77FF">
                            <w:rPr>
                              <w:rFonts w:cs="Trebuchet MS"/>
                              <w:b/>
                              <w:bCs/>
                              <w:color w:val="000000"/>
                              <w:sz w:val="10"/>
                              <w:szCs w:val="10"/>
                            </w:rPr>
                            <w:t xml:space="preserve"> </w:t>
                          </w:r>
                          <w:proofErr w:type="spellStart"/>
                          <w:r w:rsidRPr="00AA77FF">
                            <w:rPr>
                              <w:rFonts w:cs="Trebuchet MS"/>
                              <w:b/>
                              <w:bCs/>
                              <w:color w:val="000000"/>
                              <w:sz w:val="10"/>
                              <w:szCs w:val="10"/>
                            </w:rPr>
                            <w:t>holidays</w:t>
                          </w:r>
                          <w:proofErr w:type="spellEnd"/>
                        </w:p>
                      </w:txbxContent>
                    </v:textbox>
                  </v:rect>
                  <v:rect id="Rectangle 1151" o:spid="_x0000_s1216" style="position:absolute;left:1628;top:5765;width:11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14:paraId="14D12C34" w14:textId="77777777" w:rsidR="009D1812" w:rsidRDefault="009D1812" w:rsidP="009D1812"/>
                      </w:txbxContent>
                    </v:textbox>
                  </v:rect>
                  <v:rect id="Rectangle 1152" o:spid="_x0000_s1217" style="position:absolute;left:6084;top:74;width:88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14:paraId="1939D452" w14:textId="77777777" w:rsidR="009D1812" w:rsidRPr="00AA77FF" w:rsidRDefault="009D1812" w:rsidP="009D1812">
                          <w:pPr>
                            <w:rPr>
                              <w:lang w:val="ro-RO"/>
                            </w:rPr>
                          </w:pPr>
                          <w:proofErr w:type="spellStart"/>
                          <w:r>
                            <w:rPr>
                              <w:rFonts w:cs="Trebuchet MS"/>
                              <w:b/>
                              <w:bCs/>
                              <w:color w:val="000000"/>
                              <w:sz w:val="10"/>
                              <w:szCs w:val="10"/>
                              <w:lang w:val="ro-RO"/>
                            </w:rPr>
                            <w:t>Number</w:t>
                          </w:r>
                          <w:proofErr w:type="spellEnd"/>
                          <w:r>
                            <w:rPr>
                              <w:rFonts w:cs="Trebuchet MS"/>
                              <w:b/>
                              <w:bCs/>
                              <w:color w:val="000000"/>
                              <w:sz w:val="10"/>
                              <w:szCs w:val="10"/>
                              <w:lang w:val="ro-RO"/>
                            </w:rPr>
                            <w:t xml:space="preserve"> of </w:t>
                          </w:r>
                          <w:proofErr w:type="spellStart"/>
                          <w:r>
                            <w:rPr>
                              <w:rFonts w:cs="Trebuchet MS"/>
                              <w:b/>
                              <w:bCs/>
                              <w:color w:val="000000"/>
                              <w:sz w:val="10"/>
                              <w:szCs w:val="10"/>
                              <w:lang w:val="ro-RO"/>
                            </w:rPr>
                            <w:t>persons</w:t>
                          </w:r>
                          <w:proofErr w:type="spellEnd"/>
                        </w:p>
                      </w:txbxContent>
                    </v:textbox>
                  </v:rect>
                  <v:rect id="Rectangle 1153" o:spid="_x0000_s1218" style="position:absolute;left:2045;top:148;width:78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14:paraId="53B2EA3D" w14:textId="77777777" w:rsidR="009D1812" w:rsidRPr="009B769C" w:rsidRDefault="009D1812" w:rsidP="009D1812">
                          <w:pPr>
                            <w:rPr>
                              <w:rFonts w:cs="Trebuchet MS"/>
                              <w:b/>
                              <w:bCs/>
                              <w:color w:val="000000"/>
                              <w:sz w:val="10"/>
                              <w:szCs w:val="10"/>
                              <w:lang w:val="ro-RO"/>
                            </w:rPr>
                          </w:pPr>
                          <w:proofErr w:type="spellStart"/>
                          <w:r>
                            <w:rPr>
                              <w:rFonts w:cs="Trebuchet MS"/>
                              <w:b/>
                              <w:bCs/>
                              <w:color w:val="000000"/>
                              <w:sz w:val="10"/>
                              <w:szCs w:val="10"/>
                              <w:lang w:val="ro-RO"/>
                            </w:rPr>
                            <w:t>Type</w:t>
                          </w:r>
                          <w:proofErr w:type="spellEnd"/>
                          <w:r>
                            <w:rPr>
                              <w:rFonts w:cs="Trebuchet MS"/>
                              <w:b/>
                              <w:bCs/>
                              <w:color w:val="000000"/>
                              <w:sz w:val="10"/>
                              <w:szCs w:val="10"/>
                              <w:lang w:val="ro-RO"/>
                            </w:rPr>
                            <w:t xml:space="preserve"> of </w:t>
                          </w:r>
                          <w:proofErr w:type="spellStart"/>
                          <w:r>
                            <w:rPr>
                              <w:rFonts w:cs="Trebuchet MS"/>
                              <w:b/>
                              <w:bCs/>
                              <w:color w:val="000000"/>
                              <w:sz w:val="10"/>
                              <w:szCs w:val="10"/>
                              <w:lang w:val="ro-RO"/>
                            </w:rPr>
                            <w:t>measure</w:t>
                          </w:r>
                          <w:proofErr w:type="spellEnd"/>
                        </w:p>
                      </w:txbxContent>
                    </v:textbox>
                  </v:rect>
                  <v:rect id="Rectangle 1154" o:spid="_x0000_s1219" style="position:absolute;left:44;top:148;width:3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14:paraId="1A0B10E6" w14:textId="77777777" w:rsidR="009D1812" w:rsidRDefault="009D1812" w:rsidP="009D1812">
                          <w:r>
                            <w:rPr>
                              <w:rFonts w:cs="Trebuchet MS"/>
                              <w:b/>
                              <w:bCs/>
                              <w:color w:val="000000"/>
                              <w:sz w:val="10"/>
                              <w:szCs w:val="10"/>
                            </w:rPr>
                            <w:t xml:space="preserve"> Nr. </w:t>
                          </w:r>
                          <w:proofErr w:type="spellStart"/>
                          <w:r>
                            <w:rPr>
                              <w:rFonts w:cs="Trebuchet MS"/>
                              <w:b/>
                              <w:bCs/>
                              <w:color w:val="000000"/>
                              <w:sz w:val="10"/>
                              <w:szCs w:val="10"/>
                            </w:rPr>
                            <w:t>crt</w:t>
                          </w:r>
                          <w:proofErr w:type="spellEnd"/>
                          <w:r>
                            <w:rPr>
                              <w:rFonts w:cs="Trebuchet MS"/>
                              <w:b/>
                              <w:bCs/>
                              <w:color w:val="000000"/>
                              <w:sz w:val="10"/>
                              <w:szCs w:val="10"/>
                            </w:rPr>
                            <w:t xml:space="preserve">. </w:t>
                          </w:r>
                        </w:p>
                      </w:txbxContent>
                    </v:textbox>
                  </v:rect>
                  <v:rect id="Rectangle 1155" o:spid="_x0000_s1220" style="position:absolute;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QBcIA&#10;AADcAAAADwAAAGRycy9kb3ducmV2LnhtbERPTWsCMRC9F/wPYQRvNWsP27oaRQtKoVDQqngcNuMm&#10;uJksm6i7/74pFHqbx/uc+bJztbhTG6xnBZNxBoK49NpypeDwvXl+AxEissbaMynoKcByMXiaY6H9&#10;g3d038dKpBAOBSowMTaFlKE05DCMfUOcuItvHcYE20rqFh8p3NXyJcty6dByajDY0Luh8rq/OQWf&#10;/ckecz3B4/n01ZvX7dq6bKfUaNitZiAidfFf/Of+0Gn+NIf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AFwgAAANwAAAAPAAAAAAAAAAAAAAAAAJgCAABkcnMvZG93&#10;bnJldi54bWxQSwUGAAAAAAQABAD1AAAAhwMAAAAA&#10;" fillcolor="#dadcdd" stroked="f"/>
                  <v:line id="Line 1156" o:spid="_x0000_s1221" style="position:absolute;visibility:visible;mso-wrap-style:square" from="9,0" to="87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rect id="Rectangle 1157" o:spid="_x0000_s1222" style="position:absolute;left:9;width:87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rect id="Rectangle 1158" o:spid="_x0000_s1223" style="position:absolute;left:8712;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Ed8IA&#10;AADcAAAADwAAAGRycy9kb3ducmV2LnhtbERPS2sCMRC+F/wPYQRvNWsPtq5G0YJSKBR84nHYjJvg&#10;ZrJsou7++6ZQ8DYf33Nmi9ZV4k5NsJ4VjIYZCOLCa8ulgsN+/foBIkRkjZVnUtBRgMW89zLDXPsH&#10;b+m+i6VIIRxyVGBirHMpQ2HIYRj6mjhxF984jAk2pdQNPlK4q+Rblo2lQ8upwWBNn4aK6+7mFHx3&#10;J3sc6xEez6efzrxvVtZlW6UG/XY5BRGpjU/xv/tLp/mTC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MR3wgAAANwAAAAPAAAAAAAAAAAAAAAAAJgCAABkcnMvZG93&#10;bnJldi54bWxQSwUGAAAAAAQABAD1AAAAhwMAAAAA&#10;" fillcolor="#dadcdd" stroked="f"/>
                  <v:rect id="Rectangle 1159" o:spid="_x0000_s1224" style="position:absolute;left:7842;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ZEcMA&#10;AADcAAAADwAAAGRycy9kb3ducmV2LnhtbESPzWrDMBCE74W8g9hAbo3sHtLiRDFNoCEQKOSXHhdr&#10;a4laK2Mpif32UaHQ4zAz3zCLsneNuFEXrGcF+TQDQVx5bblWcDp+PL+BCBFZY+OZFAwUoFyOnhZY&#10;aH/nPd0OsRYJwqFABSbGtpAyVIYchqlviZP37TuHMcmulrrDe4K7Rr5k2Uw6tJwWDLa0NlT9HK5O&#10;wW642PNM53j+unwO5nWzsi7bKzUZ9+9zEJH6+B/+a2+1gkSE3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WZEcMAAADcAAAADwAAAAAAAAAAAAAAAACYAgAAZHJzL2Rv&#10;d25yZXYueG1sUEsFBgAAAAAEAAQA9QAAAIgDAAAAAA==&#10;" fillcolor="#dadcdd" stroked="f"/>
                  <v:line id="Line 1160" o:spid="_x0000_s1225" style="position:absolute;visibility:visible;mso-wrap-style:square" from="4326,289" to="872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rect id="Rectangle 1161" o:spid="_x0000_s1226" style="position:absolute;left:4326;top:289;width:439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line id="Line 1162" o:spid="_x0000_s1227" style="position:absolute;visibility:visible;mso-wrap-style:square" from="9,445" to="872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rect id="Rectangle 1163" o:spid="_x0000_s1228" style="position:absolute;left:9;top:445;width:871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group>
                <v:line id="Line 1164" o:spid="_x0000_s1229" style="position:absolute;visibility:visible;mso-wrap-style:square" from="3314,44" to="332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S8ZMMAAADcAAAADwAAAGRycy9kb3ducmV2LnhtbESPT4vCMBTE78J+h/AW9qapglqrUZbF&#10;xfXmX/D4aJ5tsHkpTdTutzeC4HGYmd8ws0VrK3GjxhvHCvq9BARx7rThQsFh/9tNQfiArLFyTAr+&#10;ycNi/tGZYabdnbd024VCRAj7DBWUIdSZlD4vyaLvuZo4emfXWAxRNoXUDd4j3FZykCQjadFwXCix&#10;pp+S8svuahWYzWg1XI+Pk6NcrkL/lF5SYw9KfX2231MQgdrwDr/af1rBIBn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UvGTDAAAA3AAAAA8AAAAAAAAAAAAA&#10;AAAAoQIAAGRycy9kb3ducmV2LnhtbFBLBQYAAAAABAAEAPkAAACRAwAAAAA=&#10;" strokeweight="0"/>
                <v:rect id="Rectangle 1165" o:spid="_x0000_s1230" style="position:absolute;left:3314;top:44;width:57;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line id="Line 1166" o:spid="_x0000_s1231" style="position:absolute;visibility:visible;mso-wrap-style:square" from="57,5607" to="55378,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HiMMAAADcAAAADwAAAGRycy9kb3ducmV2LnhtbESPT4vCMBTE7wt+h/CEva2pglqrUURW&#10;1Nv6Dzw+mmcbbF5Kk9XutzfCgsdhZn7DzBatrcSdGm8cK+j3EhDEudOGCwWn4/orBeEDssbKMSn4&#10;Iw+Leedjhpl2D97T/RAKESHsM1RQhlBnUvq8JIu+52ri6F1dYzFE2RRSN/iIcFvJQZKMpEXDcaHE&#10;mlYl5bfDr1Vgfkab4W58npzl9yb0L+ktNfak1Ge3XU5BBGrDO/zf3moFg2QM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h4jDAAAA3AAAAA8AAAAAAAAAAAAA&#10;AAAAoQIAAGRycy9kb3ducmV2LnhtbFBLBQYAAAAABAAEAPkAAACRAwAAAAA=&#10;" strokeweight="0"/>
                <v:rect id="Rectangle 1167" o:spid="_x0000_s1232" style="position:absolute;left:57;top:5607;width:5532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line id="Line 1168" o:spid="_x0000_s1233" style="position:absolute;visibility:visible;mso-wrap-style:square" from="57,6877" to="55378,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2YcUAAADcAAAADwAAAGRycy9kb3ducmV2LnhtbESPQWvCQBSE74X+h+UJvdWNQm0SXaWU&#10;luitTRU8PrLPZDH7NmS3Jv57t1DwOMzMN8xqM9pWXKj3xrGC2TQBQVw5bbhWsP/5fE5B+ICssXVM&#10;Cq7kYbN+fFhhrt3A33QpQy0ihH2OCpoQulxKXzVk0U9dRxy9k+sthij7Wuoehwi3rZwnyUJaNBwX&#10;GuzovaHqXP5aBeZrUbzsXg/ZQX4UYXZMz6mxe6WeJuPbEkSgMdzD/+2tVjBPMv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2YcUAAADcAAAADwAAAAAAAAAA&#10;AAAAAAChAgAAZHJzL2Rvd25yZXYueG1sUEsFBgAAAAAEAAQA+QAAAJMDAAAAAA==&#10;" strokeweight="0"/>
                <v:rect id="Rectangle 1169" o:spid="_x0000_s1234" style="position:absolute;left:57;top:6877;width:553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line id="Line 1170" o:spid="_x0000_s1235" style="position:absolute;visibility:visible;mso-wrap-style:square" from="57,8197" to="55378,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susUAAADcAAAADwAAAGRycy9kb3ducmV2LnhtbESPT2vCQBTE7wW/w/KE3uomQm2MbkRE&#10;sb21/gGPj+wzWZJ9G7Krpt++Wyj0OMzMb5jlarCtuFPvjWMF6SQBQVw6bbhScDruXjIQPiBrbB2T&#10;gm/ysCpGT0vMtXvwF90PoRIRwj5HBXUIXS6lL2uy6CeuI47e1fUWQ5R9JXWPjwi3rZwmyUxaNBwX&#10;auxoU1PZHG5Wgfmc7V8/3s7zs9zuQ3rJmszYk1LP42G9ABFoCP/hv/a7Vj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YsusUAAADcAAAADwAAAAAAAAAA&#10;AAAAAAChAgAAZHJzL2Rvd25yZXYueG1sUEsFBgAAAAAEAAQA+QAAAJMDAAAAAA==&#10;" strokeweight="0"/>
                <v:rect id="Rectangle 1171" o:spid="_x0000_s1236" style="position:absolute;left:57;top:8197;width:5532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YMYA&#10;AADcAAAADwAAAGRycy9kb3ducmV2LnhtbESPQWvCQBSE70L/w/IK3nRjULGpG6mC0ItQbQ/19sy+&#10;JiHZt+nuVtP+ercgeBxm5htmuepNK87kfG1ZwWScgCAurK65VPDxvh0tQPiArLG1TAp+ycMqfxgs&#10;MdP2wns6H0IpIoR9hgqqELpMSl9UZNCPbUccvS/rDIYoXSm1w0uEm1amSTKXBmuOCxV2tKmoaA4/&#10;RsH6abH+fpvy7m9/OtLx89TMUpcoNXzsX55BBOrDPXxrv2oF6S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YMYAAADcAAAADwAAAAAAAAAAAAAAAACYAgAAZHJz&#10;L2Rvd25yZXYueG1sUEsFBgAAAAAEAAQA9QAAAIsDAAAAAA==&#10;" fillcolor="black" stroked="f"/>
                <v:line id="Line 1172" o:spid="_x0000_s1237" style="position:absolute;visibility:visible;mso-wrap-style:square" from="57,9563" to="55378,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rect id="Rectangle 1173" o:spid="_x0000_s1238" style="position:absolute;left:57;top:9563;width:553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line id="Line 1174" o:spid="_x0000_s1239" style="position:absolute;visibility:visible;mso-wrap-style:square" from="57,11734" to="55378,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qucQAAADcAAAADwAAAGRycy9kb3ducmV2LnhtbESPT4vCMBTE7wt+h/AEb2taQbdWo4is&#10;uN7Wf+Dx0TzbYPNSmqx2v71ZWPA4zMxvmPmys7W4U+uNYwXpMAFBXDhtuFRwOm7eMxA+IGusHZOC&#10;X/KwXPTe5phr9+A93Q+hFBHCPkcFVQhNLqUvKrLoh64hjt7VtRZDlG0pdYuPCLe1HCXJRFo0HBcq&#10;bGhdUXE7/FgF5nuyHe8+ztOz/NyG9JLdMmNPSg363WoGIlAXXuH/9pdWMEr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Sq5xAAAANwAAAAPAAAAAAAAAAAA&#10;AAAAAKECAABkcnMvZG93bnJldi54bWxQSwUGAAAAAAQABAD5AAAAkgMAAAAA&#10;" strokeweight="0"/>
                <v:rect id="Rectangle 1175" o:spid="_x0000_s1240" style="position:absolute;left:57;top:11734;width:5532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v:line id="Line 1176" o:spid="_x0000_s1241" style="position:absolute;visibility:visible;mso-wrap-style:square" from="57,13760" to="55378,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MRVcQAAADcAAAADwAAAGRycy9kb3ducmV2LnhtbESPT4vCMBTE7wt+h/CEva1pBbVWo4go&#10;7t7Wf+Dx0TzbYPNSmqjdb79ZWPA4zMxvmPmys7V4UOuNYwXpIAFBXDhtuFRwOm4/MhA+IGusHZOC&#10;H/KwXPTe5phr9+Q9PQ6hFBHCPkcFVQhNLqUvKrLoB64hjt7VtRZDlG0pdYvPCLe1HCbJWFo0HBcq&#10;bGhdUXE73K0C8z3ejb4m5+lZbnYhvWS3zNiTUu/9bjUDEagLr/B/+1MrG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xFVxAAAANwAAAAPAAAAAAAAAAAA&#10;AAAAAKECAABkcnMvZG93bnJldi54bWxQSwUGAAAAAAQABAD5AAAAkgMAAAAA&#10;" strokeweight="0"/>
                <v:rect id="Rectangle 1177" o:spid="_x0000_s1242" style="position:absolute;left:57;top:13760;width:5532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line id="Line 1178" o:spid="_x0000_s1243" style="position:absolute;visibility:visible;mso-wrap-style:square" from="57,16490" to="55378,1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CC8xAAAANwAAAAPAAAAAAAAAAAA&#10;AAAAAKECAABkcnMvZG93bnJldi54bWxQSwUGAAAAAAQABAD5AAAAkgMAAAAA&#10;" strokeweight="0"/>
                <v:rect id="Rectangle 1179" o:spid="_x0000_s1244" style="position:absolute;left:57;top:16490;width:5532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line id="Line 1180" o:spid="_x0000_s1245" style="position:absolute;visibility:visible;mso-wrap-style:square" from="57,19221" to="55378,1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rect id="Rectangle 1181" o:spid="_x0000_s1246" style="position:absolute;left:57;top:19221;width:5532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line id="Line 1182" o:spid="_x0000_s1247" style="position:absolute;visibility:visible;mso-wrap-style:square" from="57,20872" to="55378,2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d68QAAADcAAAADwAAAGRycy9kb3ducmV2LnhtbESPQWvCQBSE74L/YXmF3nRjSm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N3rxAAAANwAAAAPAAAAAAAAAAAA&#10;AAAAAKECAABkcnMvZG93bnJldi54bWxQSwUGAAAAAAQABAD5AAAAkgMAAAAA&#10;" strokeweight="0"/>
                <v:rect id="Rectangle 1183" o:spid="_x0000_s1248" style="position:absolute;left:57;top:20872;width:5532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line id="Line 1184" o:spid="_x0000_s1249" style="position:absolute;visibility:visible;mso-wrap-style:square" from="114,22625" to="55435,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gBMQAAADcAAAADwAAAGRycy9kb3ducmV2LnhtbESPT4vCMBTE7wt+h/AEb2tqQbdWo4is&#10;uN7Wf+Dx0TzbYPNSmqx2v71ZWPA4zMxvmPmys7W4U+uNYwWjYQKCuHDacKngdNy8ZyB8QNZYOyYF&#10;v+Rhuei9zTHX7sF7uh9CKSKEfY4KqhCaXEpfVGTRD11DHL2ray2GKNtS6hYfEW5rmSbJRFo0HBcq&#10;bGhdUXE7/FgF5nuyHe8+ztOz/NyG0SW7ZcaelBr0u9UMRKAuvML/7S+tIE3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AExAAAANwAAAAPAAAAAAAAAAAA&#10;AAAAAKECAABkcnMvZG93bnJldi54bWxQSwUGAAAAAAQABAD5AAAAkgMAAAAA&#10;" strokeweight="0"/>
                <v:rect id="Rectangle 1185" o:spid="_x0000_s1250" style="position:absolute;left:114;top:22631;width:5532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line id="Line 1186" o:spid="_x0000_s1251" style="position:absolute;visibility:visible;mso-wrap-style:square" from="114,24549" to="55435,2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6MQAAADcAAAADwAAAGRycy9kb3ducmV2LnhtbESPT4vCMBTE7wt+h/AEb2tqQa3VKCIr&#10;7t7Wf+Dx0TzbYPNSmqzWb79ZWPA4zMxvmMWqs7W4U+uNYwWjYQKCuHDacKngdNy+ZyB8QNZYOyYF&#10;T/KwWvbeFphr9+A93Q+hFBHCPkcFVQhNLqUvKrLoh64hjt7VtRZDlG0pdYuPCLe1TJNkIi0ajgsV&#10;NrSpqLgdfqwC8z3Zjb+m59lZfuzC6JLdMmNPSg363XoOIlAXXuH/9qdWkKZ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9voxAAAANwAAAAPAAAAAAAAAAAA&#10;AAAAAKECAABkcnMvZG93bnJldi54bWxQSwUGAAAAAAQABAD5AAAAkgMAAAAA&#10;" strokeweight="0"/>
                <v:rect id="Rectangle 1187" o:spid="_x0000_s1252" style="position:absolute;left:57;top:24555;width:5532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v:line id="Line 1188" o:spid="_x0000_s1253" style="position:absolute;visibility:visible;mso-wrap-style:square" from="57,26289" to="55378,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qAcQAAADcAAAADwAAAGRycy9kb3ducmV2LnhtbESPT4vCMBTE7wt+h/AEb2tqQa1do8iy&#10;i+vNv7DHR/Nsg81LabLa/fZGEDwOM/MbZr7sbC2u1HrjWMFomIAgLpw2XCo4Hr7fMxA+IGusHZOC&#10;f/KwXPTe5phrd+MdXfehFBHCPkcFVQhNLqUvKrLoh64hjt7ZtRZDlG0pdYu3CLe1TJNkIi0ajgsV&#10;NvRZUXHZ/1kFZjtZjzfT0+wkv9Zh9JtdMmOPSg363eoDRKAuvMLP9o9WkKYz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oBxAAAANwAAAAPAAAAAAAAAAAA&#10;AAAAAKECAABkcnMvZG93bnJldi54bWxQSwUGAAAAAAQABAD5AAAAkgMAAAAA&#10;" strokeweight="0"/>
                <v:rect id="Rectangle 1189" o:spid="_x0000_s1254" style="position:absolute;left:57;top:26289;width:553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1190" o:spid="_x0000_s1255" style="position:absolute;visibility:visible;mso-wrap-style:square" from="57,27895" to="55378,2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w2sQAAADcAAAADwAAAGRycy9kb3ducmV2LnhtbESPT2vCQBTE7wW/w/IEb3UTp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3DaxAAAANwAAAAPAAAAAAAAAAAA&#10;AAAAAKECAABkcnMvZG93bnJldi54bWxQSwUGAAAAAAQABAD5AAAAkgMAAAAA&#10;" strokeweight="0"/>
                <v:rect id="Rectangle 1191" o:spid="_x0000_s1256" style="position:absolute;left:57;top:27895;width:5532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1192" o:spid="_x0000_s1257" style="position:absolute;visibility:visible;mso-wrap-style:square" from="57,30486" to="55378,3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LNsUAAADcAAAADwAAAGRycy9kb3ducmV2LnhtbESPQWvCQBSE74X+h+UVvOlGR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1LNsUAAADcAAAADwAAAAAAAAAA&#10;AAAAAAChAgAAZHJzL2Rvd25yZXYueG1sUEsFBgAAAAAEAAQA+QAAAJMDAAAAAA==&#10;" strokeweight="0"/>
                <v:rect id="Rectangle 1193" o:spid="_x0000_s1258" style="position:absolute;left:57;top:30486;width:5532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1194" o:spid="_x0000_s1259" style="position:absolute;visibility:visible;mso-wrap-style:square" from="57,33077" to="55378,3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22cUAAADcAAAADwAAAGRycy9kb3ducmV2LnhtbESPT2vCQBTE74V+h+UVvOlGSz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h22cUAAADcAAAADwAAAAAAAAAA&#10;AAAAAAChAgAAZHJzL2Rvd25yZXYueG1sUEsFBgAAAAAEAAQA+QAAAJMDAAAAAA==&#10;" strokeweight="0"/>
                <v:rect id="Rectangle 1195" o:spid="_x0000_s1260" style="position:absolute;left:57;top:33077;width:5532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1196" o:spid="_x0000_s1261" style="position:absolute;visibility:visible;mso-wrap-style:square" from="57,35528" to="55378,3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NNcQAAADcAAAADwAAAGRycy9kb3ducmV2LnhtbESPT4vCMBTE7wt+h/AEb2uqsl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k01xAAAANwAAAAPAAAAAAAAAAAA&#10;AAAAAKECAABkcnMvZG93bnJldi54bWxQSwUGAAAAAAQABAD5AAAAkgMAAAAA&#10;" strokeweight="0"/>
                <v:rect id="Rectangle 1197" o:spid="_x0000_s1262" style="position:absolute;left:57;top:35528;width:5532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1198" o:spid="_x0000_s1263" style="position:absolute;visibility:visible;mso-wrap-style:square" from="57,37649" to="55378,3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83MQAAADcAAAADwAAAGRycy9kb3ducmV2LnhtbESPT4vCMBTE7wt+h/AEb2uqsl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XzcxAAAANwAAAAPAAAAAAAAAAAA&#10;AAAAAKECAABkcnMvZG93bnJldi54bWxQSwUGAAAAAAQABAD5AAAAkgMAAAAA&#10;" strokeweight="0"/>
                <v:rect id="Rectangle 1199" o:spid="_x0000_s1264" style="position:absolute;left:57;top:37649;width:5532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1200" o:spid="_x0000_s1265" style="position:absolute;visibility:visible;mso-wrap-style:square" from="57,39954" to="55378,3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Dp8QAAADcAAAADwAAAGRycy9kb3ducmV2LnhtbESPT2vCQBTE7wW/w/IEb3UTs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OnxAAAANwAAAAPAAAAAAAAAAAA&#10;AAAAAKECAABkcnMvZG93bnJldi54bWxQSwUGAAAAAAQABAD5AAAAkgMAAAAA&#10;" strokeweight="0"/>
                <v:rect id="Rectangle 1201" o:spid="_x0000_s1266" style="position:absolute;left:57;top:39954;width:5532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1202" o:spid="_x0000_s1267" style="position:absolute;visibility:visible;mso-wrap-style:square" from="0,0" to="6,4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4S8UAAADcAAAADwAAAGRycy9kb3ducmV2LnhtbESPQWvCQBSE70L/w/IK3nQTrTZNs0op&#10;Fu2ttQo9PrKvyWL2bciuGv+9Kwg9DjPzDVMse9uIE3XeOFaQjhMQxKXThisFu5+PUQbCB2SNjWNS&#10;cCEPy8XDoMBcuzN/02kbKhEh7HNUUIfQ5lL6siaLfuxa4uj9uc5iiLKrpO7wHOG2kZMkmUuLhuNC&#10;jS2911QetkerwHzN17PP5/3LXq7WIf3NDpmxO6WGj/3bK4hAffgP39sbrWDyNI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s4S8UAAADcAAAADwAAAAAAAAAA&#10;AAAAAAChAgAAZHJzL2Rvd25yZXYueG1sUEsFBgAAAAAEAAQA+QAAAJMDAAAAAA==&#10;" strokeweight="0"/>
                <v:rect id="Rectangle 1203" o:spid="_x0000_s1268" style="position:absolute;width:57;height:4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1204" o:spid="_x0000_s1269" style="position:absolute;visibility:visible;mso-wrap-style:square" from="3314,5651" to="3321,3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FpMUAAADcAAAADwAAAGRycy9kb3ducmV2LnhtbESPT2vCQBTE74V+h+UVvOlGaT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4FpMUAAADcAAAADwAAAAAAAAAA&#10;AAAAAAChAgAAZHJzL2Rvd25yZXYueG1sUEsFBgAAAAAEAAQA+QAAAJMDAAAAAA==&#10;" strokeweight="0"/>
                <v:rect id="Rectangle 1205" o:spid="_x0000_s1270" style="position:absolute;left:3314;top:5651;width:57;height:29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1206" o:spid="_x0000_s1271" style="position:absolute;visibility:visible;mso-wrap-style:square" from="27412,44" to="27419,4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QAAADcAAAADwAAAGRycy9kb3ducmV2LnhtbESPT4vCMBTE7wt+h/AEb2uquF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D5IxAAAANwAAAAPAAAAAAAAAAAA&#10;AAAAAKECAABkcnMvZG93bnJldi54bWxQSwUGAAAAAAQABAD5AAAAkgMAAAAA&#10;" strokeweight="0"/>
                <v:rect id="Rectangle 1207" o:spid="_x0000_s1272" style="position:absolute;left:27412;top:44;width:58;height:4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line id="Line 1208" o:spid="_x0000_s1273" style="position:absolute;visibility:visible;mso-wrap-style:square" from="33267,1885" to="33274,4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PocQAAADcAAAADwAAAGRycy9kb3ducmV2LnhtbESPT4vCMBTE7wt+h/AEb2uquF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w+hxAAAANwAAAAPAAAAAAAAAAAA&#10;AAAAAKECAABkcnMvZG93bnJldi54bWxQSwUGAAAAAAQABAD5AAAAkgMAAAAA&#10;" strokeweight="0"/>
                <v:rect id="Rectangle 1209" o:spid="_x0000_s1274" style="position:absolute;left:33267;top:1885;width:57;height:40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line id="Line 1210" o:spid="_x0000_s1275" style="position:absolute;visibility:visible;mso-wrap-style:square" from="38633,1885" to="38639,4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esQAAADcAAAADwAAAGRycy9kb3ducmV2LnhtbESPT4vCMBTE7wt+h/AEb2taQbdWo4is&#10;uN7Wf+Dx0TzbYPNSmqx2v71ZWPA4zMxvmPmys7W4U+uNYwXpMAFBXDhtuFRwOm7eMxA+IGusHZOC&#10;X/KwXPTe5phr9+A93Q+hFBHCPkcFVQhNLqUvKrLoh64hjt7VtRZDlG0pdYuPCLe1HCXJRFo0HBcq&#10;bGhdUXE7/FgF5nuyHe8+ztOz/NyG9JLdMmNPSg363WoGIlAXXuH/9pdWMBq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JV6xAAAANwAAAAPAAAAAAAAAAAA&#10;AAAAAKECAABkcnMvZG93bnJldi54bWxQSwUGAAAAAAQABAD5AAAAkgMAAAAA&#10;" strokeweight="0"/>
                <v:rect id="Rectangle 1211" o:spid="_x0000_s1276" style="position:absolute;left:38633;top:1885;width:51;height:40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v:line id="Line 1212" o:spid="_x0000_s1277" style="position:absolute;visibility:visible;mso-wrap-style:square" from="43935,1885" to="43942,4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ulsUAAADcAAAADwAAAGRycy9kb3ducmV2LnhtbESPT2vCQBTE74V+h+UVvOlGSz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KulsUAAADcAAAADwAAAAAAAAAA&#10;AAAAAAChAgAAZHJzL2Rvd25yZXYueG1sUEsFBgAAAAAEAAQA+QAAAJMDAAAAAA==&#10;" strokeweight="0"/>
                <v:rect id="Rectangle 1213" o:spid="_x0000_s1278" style="position:absolute;left:43935;top:1885;width:57;height:40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line id="Line 1214" o:spid="_x0000_s1279" style="position:absolute;visibility:visible;mso-wrap-style:square" from="49796,1885" to="49803,4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TecUAAADcAAAADwAAAGRycy9kb3ducmV2LnhtbESPQWvCQBSE74X+h+UVeqsbhdg0uhER&#10;i3prrUKPj+wzWZJ9G7Krxn/vFgoeh5n5hpkvBtuKC/XeOFYwHiUgiEunDVcKDj+fbxkIH5A1to5J&#10;wY08LIrnpznm2l35my77UIkIYZ+jgjqELpfSlzVZ9CPXEUfv5HqLIcq+krrHa4TbVk6SZCotGo4L&#10;NXa0qqls9merwHxNN+nu/fhxlOtNGP9mTWbsQanXl2E5AxFoCI/wf3urFUzS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eTecUAAADcAAAADwAAAAAAAAAA&#10;AAAAAAChAgAAZHJzL2Rvd25yZXYueG1sUEsFBgAAAAAEAAQA+QAAAJMDAAAAAA==&#10;" strokeweight="0"/>
                <v:rect id="Rectangle 1215" o:spid="_x0000_s1280" style="position:absolute;left:49796;top:1885;width:57;height:40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line id="Line 1216" o:spid="_x0000_s1281" style="position:absolute;visibility:visible;mso-wrap-style:square" from="57,42456" to="55378,4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olcMAAADcAAAADwAAAGRycy9kb3ducmV2LnhtbESPQYvCMBSE78L+h/AEb5oqqN1qlGXZ&#10;Rb2pq+Dx0TzbYPNSmqzWf28EweMwM98w82VrK3GlxhvHCoaDBARx7rThQsHh77efgvABWWPlmBTc&#10;ycNy8dGZY6bdjXd03YdCRAj7DBWUIdSZlD4vyaIfuJo4emfXWAxRNoXUDd4i3FZylCQTadFwXCix&#10;pu+S8sv+3yow28lqvJkeP4/yZxWGp/SSGntQqtdtv2YgArXhHX6111rBaDy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qJXDAAAA3AAAAA8AAAAAAAAAAAAA&#10;AAAAoQIAAGRycy9kb3ducmV2LnhtbFBLBQYAAAAABAAEAPkAAACRAwAAAAA=&#10;" strokeweight="0"/>
                <v:rect id="Rectangle 1217" o:spid="_x0000_s1282" style="position:absolute;left:57;top:42456;width:5532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line id="Line 1218" o:spid="_x0000_s1283" style="position:absolute;visibility:visible;mso-wrap-style:square" from="55321,44" to="55327,4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ZfMQAAADcAAAADwAAAGRycy9kb3ducmV2LnhtbESPT4vCMBTE7wt+h/AEb2uqoFurUURW&#10;XG/rP/D4aJ5tsHkpTVa7394IgsdhZn7DzBatrcSNGm8cKxj0ExDEudOGCwXHw/ozBeEDssbKMSn4&#10;Jw+Leedjhpl2d97RbR8KESHsM1RQhlBnUvq8JIu+72ri6F1cYzFE2RRSN3iPcFvJYZKMpUXDcaHE&#10;mlYl5df9n1Vgfseb0fbrNDnJ700YnNNrauxRqV63XU5BBGrDO/xq/2gFw9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pl8xAAAANwAAAAPAAAAAAAAAAAA&#10;AAAAAKECAABkcnMvZG93bnJldi54bWxQSwUGAAAAAAQABAD5AAAAkgMAAAAA&#10;" strokeweight="0"/>
                <v:rect id="Rectangle 1219" o:spid="_x0000_s1284" style="position:absolute;left:55321;top:44;width:57;height:4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line id="Line 1220" o:spid="_x0000_s1285" style="position:absolute;visibility:visible;mso-wrap-style:square" from="0,42500" to="6,4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i+cUAAADcAAAADwAAAGRycy9kb3ducmV2LnhtbESPQWvCQBSE74L/YXmCF6mbRBBJXUUi&#10;Qg8eNK14fc2+JtHs25Ddavz3bqHgcZiZb5jlujeNuFHnassK4mkEgriwuuZSwdfn7m0BwnlkjY1l&#10;UvAgB+vVcLDEVNs7H+mW+1IECLsUFVTet6mUrqjIoJvaljh4P7Yz6IPsSqk7vAe4aWQSRXNpsOaw&#10;UGFLWUXFNf81CibnxWSGp/ySxWWS0eWw/94enVLjUb95B+Gp96/wf/tDK0jmMfy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Fi+cUAAADcAAAADwAAAAAAAAAA&#10;AAAAAAChAgAAZHJzL2Rvd25yZXYueG1sUEsFBgAAAAAEAAQA+QAAAJMDAAAAAA==&#10;" strokecolor="#dadcdd" strokeweight="0"/>
                <v:rect id="Rectangle 1221" o:spid="_x0000_s1286" style="position:absolute;top:42500;width:5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XcUA&#10;AADcAAAADwAAAGRycy9kb3ducmV2LnhtbESPQWvCQBSE7wX/w/KE3urGHKKkrtIKloIgaBvp8ZF9&#10;zS7Nvg3ZrSb/3i0UPA4z8w2z2gyuFRfqg/WsYD7LQBDXXltuFHx+7J6WIEJE1th6JgUjBdisJw8r&#10;LLW/8pEup9iIBOFQogITY1dKGWpDDsPMd8TJ+/a9w5hk30jd4zXBXSvzLCukQ8tpwWBHW0P1z+nX&#10;KdiPZ1sVeo7V1/kwmsXbq3XZUanH6fDyDCLSEO/h//a7VpAXO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EddxQAAANwAAAAPAAAAAAAAAAAAAAAAAJgCAABkcnMv&#10;ZG93bnJldi54bWxQSwUGAAAAAAQABAD1AAAAigMAAAAA&#10;" fillcolor="#dadcdd" stroked="f"/>
                <v:line id="Line 1222" o:spid="_x0000_s1287" style="position:absolute;visibility:visible;mso-wrap-style:square" from="3314,42500" to="3321,4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ZFcYAAADcAAAADwAAAGRycy9kb3ducmV2LnhtbESPQWvCQBSE70L/w/IKvYhuTCBIdJWS&#10;UujBQxNbvD6zr0ls9m3Ibk38991CweMwM98w2/1kOnGlwbWWFayWEQjiyuqWawUfx9fFGoTzyBo7&#10;y6TgRg72u4fZFjNtRy7oWvpaBAi7DBU03veZlK5qyKBb2p44eF92MOiDHGqpBxwD3HQyjqJUGmw5&#10;LDTYU95Q9V3+GAXz03qe4Gd5yVd1nNPl/XB+KZxST4/T8waEp8nfw//tN60gThP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WRXGAAAA3AAAAA8AAAAAAAAA&#10;AAAAAAAAoQIAAGRycy9kb3ducmV2LnhtbFBLBQYAAAAABAAEAPkAAACUAwAAAAA=&#10;" strokecolor="#dadcdd" strokeweight="0"/>
                <v:rect id="Rectangle 1223" o:spid="_x0000_s1288" style="position:absolute;left:3314;top:42500;width:5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6ssUA&#10;AADcAAAADwAAAGRycy9kb3ducmV2LnhtbESPUWvCMBSF34X9h3AHe9NUGXV0RpnCxkAQdKvs8dLc&#10;NWHNTWkybf+9EQQfD+ec73AWq9414kRdsJ4VTCcZCOLKa8u1gu+v9/ELiBCRNTaeScFAAVbLh9EC&#10;C+3PvKfTIdYiQTgUqMDE2BZShsqQwzDxLXHyfn3nMCbZ1VJ3eE5w18hZluXSoeW0YLCljaHq7/Dv&#10;FGyHoy1zPcXy57gbzPxjbV22V+rpsX97BRGpj/fwrf2pFczy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XqyxQAAANwAAAAPAAAAAAAAAAAAAAAAAJgCAABkcnMv&#10;ZG93bnJldi54bWxQSwUGAAAAAAQABAD1AAAAigMAAAAA&#10;" fillcolor="#dadcdd" stroked="f"/>
                <v:line id="Line 1224" o:spid="_x0000_s1289" style="position:absolute;visibility:visible;mso-wrap-style:square" from="27412,42500" to="27419,4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k+sUAAADcAAAADwAAAGRycy9kb3ducmV2LnhtbESPQWvCQBSE74L/YXlCL6IbI4pEV5GU&#10;Qg89aFrx+sw+k2j2bchuNf57t1DwOMzMN8xq05la3Kh1lWUFk3EEgji3uuJCwc/3x2gBwnlkjbVl&#10;UvAgB5t1v7fCRNs77+mW+UIECLsEFZTeN4mULi/JoBvbhjh4Z9sa9EG2hdQt3gPc1DKOork0WHFY&#10;KLGhtKT8mv0aBcPjYjjFQ3ZJJ0Wc0mX3dXrfO6XeBt12CcJT51/h//anVhDPZ/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pk+sUAAADcAAAADwAAAAAAAAAA&#10;AAAAAAChAgAAZHJzL2Rvd25yZXYueG1sUEsFBgAAAAAEAAQA+QAAAJMDAAAAAA==&#10;" strokecolor="#dadcdd" strokeweight="0"/>
                <v:rect id="Rectangle 1225" o:spid="_x0000_s1290" style="position:absolute;left:27412;top:42500;width:5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BXsQA&#10;AADcAAAADwAAAGRycy9kb3ducmV2LnhtbESPQWsCMRSE7wX/Q3iCt5rVw7asRlHBIggFbRWPj81z&#10;E9y8LJtUd/+9KRR6HGbmG2a+7Fwt7tQG61nBZJyBIC69tlwp+P7avr6DCBFZY+2ZFPQUYLkYvMyx&#10;0P7BB7ofYyUShEOBCkyMTSFlKA05DGPfECfv6luHMcm2krrFR4K7Wk6zLJcOLacFgw1tDJW3449T&#10;sO/P9pTrCZ4u58/evH2srcsOSo2G3WoGIlIX/8N/7Z1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QV7EAAAA3AAAAA8AAAAAAAAAAAAAAAAAmAIAAGRycy9k&#10;b3ducmV2LnhtbFBLBQYAAAAABAAEAPUAAACJAwAAAAA=&#10;" fillcolor="#dadcdd" stroked="f"/>
                <v:line id="Line 1226" o:spid="_x0000_s1291" style="position:absolute;visibility:visible;mso-wrap-style:square" from="49796,42500" to="49803,4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fFsYAAADcAAAADwAAAGRycy9kb3ducmV2LnhtbESPT2vCQBTE74V+h+UVepG6MQWV1I1I&#10;pOChB40tvb5mn/lj9m3Irhq/vVsQPA4z8xtmsRxMK87Uu9qygsk4AkFcWF1zqeB7//k2B+E8ssbW&#10;Mim4koNl+vy0wETbC+/onPtSBAi7BBVU3neJlK6oyKAb2444eAfbG/RB9qXUPV4C3LQyjqKpNFhz&#10;WKiwo6yi4pifjILR73z0jj95k03KOKNm+/W33jmlXl+G1QcIT4N/hO/tjVYQT2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XxbGAAAA3AAAAA8AAAAAAAAA&#10;AAAAAAAAoQIAAGRycy9kb3ducmV2LnhtbFBLBQYAAAAABAAEAPkAAACUAwAAAAA=&#10;" strokecolor="#dadcdd" strokeweight="0"/>
                <v:rect id="Rectangle 1227" o:spid="_x0000_s1292" style="position:absolute;left:49796;top:42500;width:5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wt8EA&#10;AADcAAAADwAAAGRycy9kb3ducmV2LnhtbERPz2vCMBS+C/4P4QneNNVDlc4oKmwMhIE6ZcdH89YE&#10;m5fSZNr+98tB8Pjx/V5tOleLO7XBelYwm2YgiEuvLVcKvs/vkyWIEJE11p5JQU8BNuvhYIWF9g8+&#10;0v0UK5FCOBSowMTYFFKG0pDDMPUNceJ+feswJthWUrf4SOGulvMsy6VDy6nBYEN7Q+Xt9OcUHPqr&#10;veR6hpef61dvFh8767KjUuNRt30DEamLL/HT/akVzPO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cLfBAAAA3AAAAA8AAAAAAAAAAAAAAAAAmAIAAGRycy9kb3du&#10;cmV2LnhtbFBLBQYAAAAABAAEAPUAAACGAwAAAAA=&#10;" fillcolor="#dadcdd" stroked="f"/>
                <v:line id="Line 1228" o:spid="_x0000_s1293" style="position:absolute;visibility:visible;mso-wrap-style:square" from="55321,42500" to="55327,4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u/8YAAADcAAAADwAAAGRycy9kb3ducmV2LnhtbESPT2vCQBTE74V+h+UVepG6MQWxqRuR&#10;SMFDDxotvb5mn/lj9m3Irhq/vVsQPA4z8xtmvhhMK87Uu9qygsk4AkFcWF1zqWC/+3qbgXAeWWNr&#10;mRRcycEifX6aY6Lthbd0zn0pAoRdggoq77tESldUZNCNbUccvIPtDfog+1LqHi8BbloZR9FUGqw5&#10;LFTYUVZRccxPRsHodzZ6x5+8ySZlnFGz+f5bbZ1Sry/D8hOEp8E/wvf2WiuIpx/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Xbv/GAAAA3AAAAA8AAAAAAAAA&#10;AAAAAAAAoQIAAGRycy9kb3ducmV2LnhtbFBLBQYAAAAABAAEAPkAAACUAwAAAAA=&#10;" strokecolor="#dadcdd" strokeweight="0"/>
                <v:rect id="Rectangle 1229" o:spid="_x0000_s1294" style="position:absolute;left:55321;top:42500;width:5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qbMAA&#10;AADcAAAADwAAAGRycy9kb3ducmV2LnhtbERPy4rCMBTdC/MP4Q7MTlNdqFSjzAyMDAiCT1xemmsT&#10;bG5KE7X9e7MQXB7Oe75sXSXu1ATrWcFwkIEgLry2XCo47P/6UxAhImusPJOCjgIsFx+9OebaP3hL&#10;910sRQrhkKMCE2OdSxkKQw7DwNfEibv4xmFMsCmlbvCRwl0lR1k2lg4tpwaDNf0aKq67m1Ow7k72&#10;ONZDPJ5Pm85MVj/WZVulvj7b7xmISG18i1/uf61gNEn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PqbMAAAADcAAAADwAAAAAAAAAAAAAAAACYAgAAZHJzL2Rvd25y&#10;ZXYueG1sUEsFBgAAAAAEAAQA9QAAAIUDAAAAAA==&#10;" fillcolor="#dadcdd" stroked="f"/>
                <v:line id="Line 1230" o:spid="_x0000_s1295" style="position:absolute;visibility:visible;mso-wrap-style:square" from="33267,42500" to="33274,4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0JMYAAADcAAAADwAAAGRycy9kb3ducmV2LnhtbESPQWvCQBSE70L/w/KEXqRukoJKzEZK&#10;ROihB00tvb5mn0k0+zZkt5r+e7dQ6HGYmW+YbDOaTlxpcK1lBfE8AkFcWd1yreD4vntagXAeWWNn&#10;mRT8kINN/jDJMNX2xge6lr4WAcIuRQWN930qpasaMujmticO3skOBn2QQy31gLcAN51MomghDbYc&#10;FhrsqWioupTfRsHsczV7xo/yXMR1UtB5//a1PTilHqfjyxqEp9H/h//ar1pBsoz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49CTGAAAA3AAAAA8AAAAAAAAA&#10;AAAAAAAAoQIAAGRycy9kb3ducmV2LnhtbFBLBQYAAAAABAAEAPkAAACUAwAAAAA=&#10;" strokecolor="#dadcdd" strokeweight="0"/>
                <v:rect id="Rectangle 1231" o:spid="_x0000_s1296" style="position:absolute;left:33267;top:42500;width:5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RgMQA&#10;AADcAAAADwAAAGRycy9kb3ducmV2LnhtbESPT2sCMRTE74V+h/CE3mrWPWhZjaIFpVAo+BePj81z&#10;E9y8LJtUd799Iwg9DjPzG2a26FwtbtQG61nBaJiBIC69tlwpOOzX7x8gQkTWWHsmBT0FWMxfX2ZY&#10;aH/nLd12sRIJwqFABSbGppAylIYchqFviJN38a3DmGRbSd3iPcFdLfMsG0uHltOCwYY+DZXX3a9T&#10;8N2f7HGsR3g8n356M9msrMu2Sr0NuuUURKQu/oef7S+tIJ/k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0YDEAAAA3AAAAA8AAAAAAAAAAAAAAAAAmAIAAGRycy9k&#10;b3ducmV2LnhtbFBLBQYAAAAABAAEAPUAAACJAwAAAAA=&#10;" fillcolor="#dadcdd" stroked="f"/>
                <v:line id="Line 1232" o:spid="_x0000_s1297" style="position:absolute;visibility:visible;mso-wrap-style:square" from="38633,42500" to="38639,4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PyMUAAADcAAAADwAAAGRycy9kb3ducmV2LnhtbESPQWvCQBSE7wX/w/IEL6IbI7QhukpJ&#10;EXrwUFPF6zP7msRm34bsVuO/7wqCx2FmvmGW69404kKdqy0rmE0jEMSF1TWXCvbfm0kCwnlkjY1l&#10;UnAjB+vV4GWJqbZX3tEl96UIEHYpKqi8b1MpXVGRQTe1LXHwfmxn0AfZlVJ3eA1w08g4il6lwZrD&#10;QoUtZRUVv/mfUTA+JuM5HvJzNivjjM5f29PHzik1GvbvCxCeev8MP9qfWkH8N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bPyMUAAADcAAAADwAAAAAAAAAA&#10;AAAAAAChAgAAZHJzL2Rvd25yZXYueG1sUEsFBgAAAAAEAAQA+QAAAJMDAAAAAA==&#10;" strokecolor="#dadcdd" strokeweight="0"/>
                <v:rect id="Rectangle 1233" o:spid="_x0000_s1298" style="position:absolute;left:38633;top:42500;width:5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sb8QA&#10;AADcAAAADwAAAGRycy9kb3ducmV2LnhtbESPQWsCMRSE74X+h/AEbzWriJ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7G/EAAAA3AAAAA8AAAAAAAAAAAAAAAAAmAIAAGRycy9k&#10;b3ducmV2LnhtbFBLBQYAAAAABAAEAPUAAACJAwAAAAA=&#10;" fillcolor="#dadcdd" stroked="f"/>
                <v:line id="Line 1234" o:spid="_x0000_s1299" style="position:absolute;visibility:visible;mso-wrap-style:square" from="43935,42500" to="43942,4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yJ8YAAADcAAAADwAAAGRycy9kb3ducmV2LnhtbESPQWvCQBSE74L/YXlCL6IbI1aJriKR&#10;Qg89aNrS6zP7TKLZtyG71fjv3YLQ4zAz3zCrTWdqcaXWVZYVTMYRCOLc6ooLBV+fb6MFCOeRNdaW&#10;ScGdHGzW/d4KE21vfKBr5gsRIOwSVFB63yRSurwkg25sG+LgnWxr0AfZFlK3eAtwU8s4il6lwYrD&#10;QokNpSXll+zXKBj+LIZT/M7O6aSIUzrvP467g1PqZdBtlyA8df4//Gy/awXxf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D8ifGAAAA3AAAAA8AAAAAAAAA&#10;AAAAAAAAoQIAAGRycy9kb3ducmV2LnhtbFBLBQYAAAAABAAEAPkAAACUAwAAAAA=&#10;" strokecolor="#dadcdd" strokeweight="0"/>
                <v:rect id="Rectangle 1235" o:spid="_x0000_s1300" style="position:absolute;left:43935;top:42500;width:5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Xg8QA&#10;AADcAAAADwAAAGRycy9kb3ducmV2LnhtbESPT2sCMRTE74LfITyhN83qYZXVKFVoEQoF/9LjY/O6&#10;Cd28LJuou9++KRQ8DjPzG2a16Vwt7tQG61nBdJKBIC69tlwpOJ/exgsQISJrrD2Tgp4CbNbDwQoL&#10;7R98oPsxViJBOBSowMTYFFKG0pDDMPENcfK+feswJtlWUrf4SHBXy1mW5dKh5bRgsKGdofLneHMK&#10;PvqrveR6ipev62dv5u9b67KDUi+j7nUJIlIXn+H/9l4rmM1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14PEAAAA3AAAAA8AAAAAAAAAAAAAAAAAmAIAAGRycy9k&#10;b3ducmV2LnhtbFBLBQYAAAAABAAEAPUAAACJAwAAAAA=&#10;" fillcolor="#dadcdd" stroked="f"/>
                <v:line id="Line 1236" o:spid="_x0000_s1301" style="position:absolute;visibility:visible;mso-wrap-style:square" from="55378,0" to="55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Jy8UAAADcAAAADwAAAGRycy9kb3ducmV2LnhtbESPQWvCQBSE74L/YXlCL6IbI6hEV5GU&#10;Qg89aFrx+sw+k2j2bchuNf57t1DwOMzMN8xq05la3Kh1lWUFk3EEgji3uuJCwc/3x2gBwnlkjbVl&#10;UvAgB5t1v7fCRNs77+mW+UIECLsEFZTeN4mULi/JoBvbhjh4Z9sa9EG2hdQt3gPc1DKOopk0WHFY&#10;KLGhtKT8mv0aBcPjYjjFQ3ZJJ0Wc0mX3dXrfO6XeBt12CcJT51/h//anVhDP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3Jy8UAAADcAAAADwAAAAAAAAAA&#10;AAAAAAChAgAAZHJzL2Rvd25yZXYueG1sUEsFBgAAAAAEAAQA+QAAAJMDAAAAAA==&#10;" strokecolor="#dadcdd" strokeweight="0"/>
                <v:rect id="Rectangle 1237" o:spid="_x0000_s1302" style="position:absolute;left:55378;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masAA&#10;AADcAAAADwAAAGRycy9kb3ducmV2LnhtbERPy4rCMBTdC/MP4Q7MTlNdqFSjzAyMDAiCT1xemmsT&#10;bG5KE7X9e7MQXB7Oe75sXSXu1ATrWcFwkIEgLry2XCo47P/6UxAhImusPJOCjgIsFx+9OebaP3hL&#10;910sRQrhkKMCE2OdSxkKQw7DwNfEibv4xmFMsCmlbvCRwl0lR1k2lg4tpwaDNf0aKq67m1Ow7k72&#10;ONZDPJ5Pm85MVj/WZVulvj7b7xmISG18i1/uf61gNEl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XmasAAAADcAAAADwAAAAAAAAAAAAAAAACYAgAAZHJzL2Rvd25y&#10;ZXYueG1sUEsFBgAAAAAEAAQA9QAAAIUDAAAAAA==&#10;" fillcolor="#dadcdd" stroked="f"/>
                <v:line id="Line 1238" o:spid="_x0000_s1303" style="position:absolute;visibility:visible;mso-wrap-style:square" from="55378,1835" to="55384,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4IsYAAADcAAAADwAAAGRycy9kb3ducmV2LnhtbESPT2vCQBTE74V+h+UJvUjdmEJrY1Yp&#10;KYIHDxotvT6zz/xp9m3IbjX99q4g9DjMzG+YdDmYVpypd7VlBdNJBIK4sLrmUsFhv3qegXAeWWNr&#10;mRT8kYPl4vEhxUTbC+/onPtSBAi7BBVU3neJlK6oyKCb2I44eCfbG/RB9qXUPV4C3LQyjqJXabDm&#10;sFBhR1lFxU/+axSMv2fjF/zKm2xaxhk1283xc+eUehoNH3MQngb/H76311pB/PY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CLGAAAA3AAAAA8AAAAAAAAA&#10;AAAAAAAAoQIAAGRycy9kb3ducmV2LnhtbFBLBQYAAAAABAAEAPkAAACUAwAAAAA=&#10;" strokecolor="#dadcdd" strokeweight="0"/>
                <v:rect id="Rectangle 1239" o:spid="_x0000_s1304" style="position:absolute;left:55378;top:1835;width:5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aS8IA&#10;AADcAAAADwAAAGRycy9kb3ducmV2LnhtbERPz2vCMBS+D/wfwhO8zVQPnXRGUcEhDAa6KTs+mrcm&#10;rHkpSVbb/345DHb8+H6vt4NrRU8hWs8KFvMCBHHtteVGwcf78XEFIiZkja1nUjBShO1m8rDGSvs7&#10;n6m/pEbkEI4VKjApdZWUsTbkMM59R5y5Lx8cpgxDI3XAew53rVwWRSkdWs4NBjs6GKq/Lz9Owet4&#10;s9dSL/D6eXsbzdPL3rrirNRsOuyeQSQa0r/4z33SCparPD+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ppLwgAAANwAAAAPAAAAAAAAAAAAAAAAAJgCAABkcnMvZG93&#10;bnJldi54bWxQSwUGAAAAAAQABAD1AAAAhwMAAAAA&#10;" fillcolor="#dadcdd" stroked="f"/>
                <v:line id="Line 1240" o:spid="_x0000_s1305" style="position:absolute;visibility:visible;mso-wrap-style:square" from="55378,2825" to="55384,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A8UAAADcAAAADwAAAGRycy9kb3ducmV2LnhtbESPQWvCQBSE74L/YXlCL1I3SUFCdBWJ&#10;FHrooUal12f2NYnNvg3Zrab/3hUEj8PMfMMs14NpxYV611hWEM8iEMSl1Q1XCg7799cUhPPIGlvL&#10;pOCfHKxX49ESM22vvKNL4SsRIOwyVFB732VSurImg25mO+Lg/djeoA+yr6Tu8RrgppVJFM2lwYbD&#10;Qo0d5TWVv8WfUTD9TqdveCzOeVwlOZ2/Pk/bnVPqZTJsFiA8Df4ZfrQ/tIIkjeF+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EA8UAAADcAAAADwAAAAAAAAAA&#10;AAAAAAChAgAAZHJzL2Rvd25yZXYueG1sUEsFBgAAAAAEAAQA+QAAAJMDAAAAAA==&#10;" strokecolor="#dadcdd" strokeweight="0"/>
                <v:rect id="Rectangle 1241" o:spid="_x0000_s1306" style="position:absolute;left:55378;top:2825;width:5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8QA&#10;AADcAAAADwAAAGRycy9kb3ducmV2LnhtbESPT2sCMRTE74LfITzBm2bdg5XVKFVoEYSCf+nxsXnd&#10;hG5elk3U3W/fFAo9DjPzG2a16VwtHtQG61nBbJqBIC69tlwpuJzfJgsQISJrrD2Tgp4CbNbDwQoL&#10;7Z98pMcpViJBOBSowMTYFFKG0pDDMPUNcfK+fOswJtlWUrf4THBXyzzL5tKh5bRgsKGdofL7dHcK&#10;Dv3NXud6htfP20dvXt631mVHpcaj7nUJIlIX/8N/7b1WkC9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afEAAAA3AAAAA8AAAAAAAAAAAAAAAAAmAIAAGRycy9k&#10;b3ducmV2LnhtbFBLBQYAAAAABAAEAPUAAACJAwAAAAA=&#10;" fillcolor="#dadcdd" stroked="f"/>
                <v:line id="Line 1242" o:spid="_x0000_s1307" style="position:absolute;visibility:visible;mso-wrap-style:square" from="55378,5607" to="55384,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78YAAADcAAAADwAAAGRycy9kb3ducmV2LnhtbESPT2vCQBTE74LfYXlCL9JsjCAhdQ0l&#10;InjooaYtvb5mX/On2bchu2r67bsFweMwM79htvlkenGh0bWWFayiGARxZXXLtYL3t8NjCsJ5ZI29&#10;ZVLwSw7y3Xy2xUzbK5/oUvpaBAi7DBU03g+ZlK5qyKCL7EAcvG87GvRBjrXUI14D3PQyieONNNhy&#10;WGhwoKKh6qc8GwXLz3S5xo+yK1Z1UlD3+vK1PzmlHhbT8xMIT5O/h2/to1aQpGv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zv+/GAAAA3AAAAA8AAAAAAAAA&#10;AAAAAAAAoQIAAGRycy9kb3ducmV2LnhtbFBLBQYAAAAABAAEAPkAAACUAwAAAAA=&#10;" strokecolor="#dadcdd" strokeweight="0"/>
                <v:rect id="Rectangle 1243" o:spid="_x0000_s1308" style="position:absolute;left:55378;top:5607;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SMQA&#10;AADcAAAADwAAAGRycy9kb3ducmV2LnhtbESPQWsCMRSE7wX/Q3hCbzWriJXVKCoohUJBq+LxsXlu&#10;gpuXZRN19983hUKPw8x8w8yXravEg5pgPSsYDjIQxIXXlksFx+/t2xREiMgaK8+koKMAy0XvZY65&#10;9k/e0+MQS5EgHHJUYGKscylDYchhGPiaOHlX3ziMSTal1A0+E9xVcpRlE+nQclowWNPGUHE73J2C&#10;z+5sTxM9xNPl/NWZ993aumyv1Gu/Xc1ARGrjf/iv/aEVjKZ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NnEjEAAAA3AAAAA8AAAAAAAAAAAAAAAAAmAIAAGRycy9k&#10;b3ducmV2LnhtbFBLBQYAAAAABAAEAPUAAACJAwAAAAA=&#10;" fillcolor="#dadcdd" stroked="f"/>
                <v:line id="Line 1244" o:spid="_x0000_s1309" style="position:absolute;visibility:visible;mso-wrap-style:square" from="55378,6877" to="55384,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CAMYAAADcAAAADwAAAGRycy9kb3ducmV2LnhtbESPT2vCQBTE70K/w/KEXqRuTFFCdCMl&#10;IvTQg6aWXl+zz/wx+zZkt5p+e7dQ6HGYmd8wm+1oOnGlwTWWFSzmEQji0uqGKwWn9/1TAsJ5ZI2d&#10;ZVLwQw622cNkg6m2Nz7StfCVCBB2KSqove9TKV1Zk0E3tz1x8M52MOiDHCqpB7wFuOlkHEUrabDh&#10;sFBjT3lN5aX4Ngpmn8nsGT+KNl9UcU7t4e1rd3RKPU7HlzUIT6P/D/+1X7WCOFn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WggDGAAAA3AAAAA8AAAAAAAAA&#10;AAAAAAAAoQIAAGRycy9kb3ducmV2LnhtbFBLBQYAAAAABAAEAPkAAACUAwAAAAA=&#10;" strokecolor="#dadcdd" strokeweight="0"/>
                <v:rect id="Rectangle 1245" o:spid="_x0000_s1310" style="position:absolute;left:55378;top:6877;width:5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npMQA&#10;AADcAAAADwAAAGRycy9kb3ducmV2LnhtbESPzWrDMBCE74G+g9hAb7GcHNzgWAlNoaVQCOSXHhdr&#10;a4laK2Opif32UaHQ4zAz3zDVZnCtuFIfrGcF8ywHQVx7bblRcDq+zpYgQkTW2HomBSMF2KwfJhWW&#10;2t94T9dDbESCcChRgYmxK6UMtSGHIfMdcfK+fO8wJtk3Uvd4S3DXykWeF9Kh5bRgsKMXQ/X34ccp&#10;+Bgv9lzoOZ4/L7vRPL1trcv3Sj1Oh+cViEhD/A//td+1gsWyg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p6TEAAAA3AAAAA8AAAAAAAAAAAAAAAAAmAIAAGRycy9k&#10;b3ducmV2LnhtbFBLBQYAAAAABAAEAPUAAACJAwAAAAA=&#10;" fillcolor="#dadcdd" stroked="f"/>
                <v:line id="Line 1246" o:spid="_x0000_s1311" style="position:absolute;visibility:visible;mso-wrap-style:square" from="55378,8197" to="55384,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57MYAAADcAAAADwAAAGRycy9kb3ducmV2LnhtbESPT2vCQBTE70K/w/KEXqRuTEFDdCMl&#10;IvTQg6aWXl+zz/wx+zZkt5p+e7dQ6HGYmd8wm+1oOnGlwTWWFSzmEQji0uqGKwWn9/1TAsJ5ZI2d&#10;ZVLwQw622cNkg6m2Nz7StfCVCBB2KSqove9TKV1Zk0E3tz1x8M52MOiDHCqpB7wFuOlkHEVLabDh&#10;sFBjT3lN5aX4Ngpmn8nsGT+KNl9UcU7t4e1rd3RKPU7HlzUIT6P/D/+1X7WCOFnB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IuezGAAAA3AAAAA8AAAAAAAAA&#10;AAAAAAAAoQIAAGRycy9kb3ducmV2LnhtbFBLBQYAAAAABAAEAPkAAACUAwAAAAA=&#10;" strokecolor="#dadcdd" strokeweight="0"/>
                <v:rect id="Rectangle 1247" o:spid="_x0000_s1312" style="position:absolute;left:55378;top:8197;width:5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WTcIA&#10;AADcAAAADwAAAGRycy9kb3ducmV2LnhtbERPz2vCMBS+D/wfwhO8zVQPnXRGUcEhDAa6KTs+mrcm&#10;rHkpSVbb/345DHb8+H6vt4NrRU8hWs8KFvMCBHHtteVGwcf78XEFIiZkja1nUjBShO1m8rDGSvs7&#10;n6m/pEbkEI4VKjApdZWUsTbkMM59R5y5Lx8cpgxDI3XAew53rVwWRSkdWs4NBjs6GKq/Lz9Owet4&#10;s9dSL/D6eXsbzdPL3rrirNRsOuyeQSQa0r/4z33SCparvDa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ZNwgAAANwAAAAPAAAAAAAAAAAAAAAAAJgCAABkcnMvZG93&#10;bnJldi54bWxQSwUGAAAAAAQABAD1AAAAhwMAAAAA&#10;" fillcolor="#dadcdd" stroked="f"/>
                <v:line id="Line 1248" o:spid="_x0000_s1313" style="position:absolute;visibility:visible;mso-wrap-style:square" from="55378,9563" to="55384,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IBcUAAADcAAAADwAAAGRycy9kb3ducmV2LnhtbESPQWvCQBSE7wX/w/IKXkQ3Rigxuoqk&#10;FDx4qLGl19fsM4nNvg3ZVeO/7wqCx2FmvmGW69404kKdqy0rmE4iEMSF1TWXCr4OH+MEhPPIGhvL&#10;pOBGDtarwcsSU22vvKdL7ksRIOxSVFB536ZSuqIig25iW+LgHW1n0AfZlVJ3eA1w08g4it6kwZrD&#10;QoUtZRUVf/nZKBj9JKMZfuenbFrGGZ0+d7/ve6fU8LXfLEB46v0z/GhvtYI4mc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IBcUAAADcAAAADwAAAAAAAAAA&#10;AAAAAAChAgAAZHJzL2Rvd25yZXYueG1sUEsFBgAAAAAEAAQA+QAAAJMDAAAAAA==&#10;" strokecolor="#dadcdd" strokeweight="0"/>
                <v:rect id="Rectangle 1249" o:spid="_x0000_s1314" style="position:absolute;left:55378;top:9563;width:5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MlsIA&#10;AADcAAAADwAAAGRycy9kb3ducmV2LnhtbERPW2vCMBR+H+w/hDPY20z1wc3aKNvAIQiCt+LjoTk2&#10;Yc1JaaK2/355EPb48d2LZe8acaMuWM8KxqMMBHHlteVawfGwevsAESKyxsYzKRgowHLx/FRgrv2d&#10;d3Tbx1qkEA45KjAxtrmUoTLkMIx8S5y4i+8cxgS7WuoO7yncNXKSZVPp0HJqMNjSt6Hqd391CjZD&#10;aU9TPcbTudwO5v3ny7psp9TrS/85BxGpj//ih3utFUx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wyWwgAAANwAAAAPAAAAAAAAAAAAAAAAAJgCAABkcnMvZG93&#10;bnJldi54bWxQSwUGAAAAAAQABAD1AAAAhwMAAAAA&#10;" fillcolor="#dadcdd" stroked="f"/>
                <v:line id="Line 1250" o:spid="_x0000_s1315" style="position:absolute;visibility:visible;mso-wrap-style:square" from="55378,11734" to="55384,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S3sYAAADcAAAADwAAAGRycy9kb3ducmV2LnhtbESPQWvCQBSE70L/w/KEXqRukoLYNBsp&#10;EaGHHjRVvD6zr0k0+zZkt5r+e7dQ6HGYmW+YbDWaTlxpcK1lBfE8AkFcWd1yrWD/uXlagnAeWWNn&#10;mRT8kINV/jDJMNX2xju6lr4WAcIuRQWN930qpasaMujmticO3pcdDPogh1rqAW8BbjqZRNFCGmw5&#10;LDTYU9FQdSm/jYLZcTl7xkN5LuI6Kei8/Titd06px+n49grC0+j/w3/td60geY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0Et7GAAAA3AAAAA8AAAAAAAAA&#10;AAAAAAAAoQIAAGRycy9kb3ducmV2LnhtbFBLBQYAAAAABAAEAPkAAACUAwAAAAA=&#10;" strokecolor="#dadcdd" strokeweight="0"/>
                <v:rect id="Rectangle 1251" o:spid="_x0000_s1316" style="position:absolute;left:55378;top:11734;width:5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3esUA&#10;AADcAAAADwAAAGRycy9kb3ducmV2LnhtbESPT2sCMRTE70K/Q3iF3jTrHvyzNUoVLIVCQa3S42Pz&#10;ugndvCybqLvf3hQEj8PM/IZZrDpXiwu1wXpWMB5lIIhLry1XCr4P2+EMRIjIGmvPpKCnAKvl02CB&#10;hfZX3tFlHyuRIBwKVGBibAopQ2nIYRj5hjh5v751GJNsK6lbvCa4q2WeZRPp0HJaMNjQxlD5tz87&#10;BZ/9yR4neozHn9NXb6bva+uynVIvz93bK4hIXXyE7+0PrSCf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Td6xQAAANwAAAAPAAAAAAAAAAAAAAAAAJgCAABkcnMv&#10;ZG93bnJldi54bWxQSwUGAAAAAAQABAD1AAAAigMAAAAA&#10;" fillcolor="#dadcdd" stroked="f"/>
                <v:line id="Line 1252" o:spid="_x0000_s1317" style="position:absolute;visibility:visible;mso-wrap-style:square" from="55378,13760" to="55384,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pMsUAAADcAAAADwAAAGRycy9kb3ducmV2LnhtbESPQWvCQBSE7wX/w/IEL6IbI5QYXaWk&#10;CD14qGnF6zP7msRm34bsVuO/7wqCx2FmvmFWm9404kKdqy0rmE0jEMSF1TWXCr6/tpMEhPPIGhvL&#10;pOBGDjbrwcsKU22vvKdL7ksRIOxSVFB536ZSuqIig25qW+Lg/djOoA+yK6Xu8BrgppFxFL1KgzWH&#10;hQpbyioqfvM/o2B8TMZzPOTnbFbGGZ0/d6f3vVNqNOzfliA89f4ZfrQ/tIJ4MY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opMsUAAADcAAAADwAAAAAAAAAA&#10;AAAAAAChAgAAZHJzL2Rvd25yZXYueG1sUEsFBgAAAAAEAAQA+QAAAJMDAAAAAA==&#10;" strokecolor="#dadcdd" strokeweight="0"/>
                <v:rect id="Rectangle 1253" o:spid="_x0000_s1318" style="position:absolute;left:55378;top:13760;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KlcUA&#10;AADcAAAADwAAAGRycy9kb3ducmV2LnhtbESPW2sCMRSE3wv+h3AKvtWsUrxsjaJCS6FQ8IqPh83p&#10;JnRzsmyi7v77piD4OMzMN8x82bpKXKkJ1rOC4SADQVx4bblUcNi/v0xBhIissfJMCjoKsFz0nuaY&#10;a3/jLV13sRQJwiFHBSbGOpcyFIYchoGviZP34xuHMcmmlLrBW4K7So6ybCwdWk4LBmvaGCp+dxen&#10;4Ks72eNYD/F4Pn13ZvKxti7bKtV/bldvICK18RG+tz+1gtHs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AqVxQAAANwAAAAPAAAAAAAAAAAAAAAAAJgCAABkcnMv&#10;ZG93bnJldi54bWxQSwUGAAAAAAQABAD1AAAAigMAAAAA&#10;" fillcolor="#dadcdd" stroked="f"/>
                <v:line id="Line 1254" o:spid="_x0000_s1319" style="position:absolute;visibility:visible;mso-wrap-style:square" from="55378,16490" to="55384,1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U3cYAAADcAAAADwAAAGRycy9kb3ducmV2LnhtbESPT2vCQBTE74V+h+UJvUjdmNJiY1Yp&#10;KYIHDxotvT6zz/xp9m3IbjX99q4g9DjMzG+YdDmYVpypd7VlBdNJBIK4sLrmUsFhv3qegXAeWWNr&#10;mRT8kYPl4vEhxUTbC+/onPtSBAi7BBVU3neJlK6oyKCb2I44eCfbG/RB9qXUPV4C3LQyjqI3abDm&#10;sFBhR1lFxU/+axSMv2fjF/zKm2xaxhk1283xc+eUehoNH3MQngb/H76311pB/P4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PFN3GAAAA3AAAAA8AAAAAAAAA&#10;AAAAAAAAoQIAAGRycy9kb3ducmV2LnhtbFBLBQYAAAAABAAEAPkAAACUAwAAAAA=&#10;" strokecolor="#dadcdd" strokeweight="0"/>
                <v:rect id="Rectangle 1255" o:spid="_x0000_s1320" style="position:absolute;left:55378;top:16490;width:5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xecUA&#10;AADcAAAADwAAAGRycy9kb3ducmV2LnhtbESPQWsCMRSE70L/Q3iF3jSrh1W3RqlCiyAU1Co9Pjav&#10;m9DNy7JJdfffm4LgcZiZb5jFqnO1uFAbrGcF41EGgrj02nKl4Ov4PpyBCBFZY+2ZFPQUYLV8Giyw&#10;0P7Ke7ocYiUShEOBCkyMTSFlKA05DCPfECfvx7cOY5JtJXWL1wR3tZxkWS4dWk4LBhvaGCp/D39O&#10;wa4/21Oux3j6Pn/2Zvqxti7bK/Xy3L29gojUxUf43t5qBZN5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jF5xQAAANwAAAAPAAAAAAAAAAAAAAAAAJgCAABkcnMv&#10;ZG93bnJldi54bWxQSwUGAAAAAAQABAD1AAAAigMAAAAA&#10;" fillcolor="#dadcdd" stroked="f"/>
                <v:line id="Line 1256" o:spid="_x0000_s1321" style="position:absolute;visibility:visible;mso-wrap-style:square" from="55378,19221" to="55384,1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vMcYAAADcAAAADwAAAGRycy9kb3ducmV2LnhtbESPT2vCQBTE74V+h+UJvUjdmEJrY1Yp&#10;KYIHDxotvT6zz/xp9m3IbjX99q4g9DjMzG+YdDmYVpypd7VlBdNJBIK4sLrmUsFhv3qegXAeWWNr&#10;mRT8kYPl4vEhxUTbC+/onPtSBAi7BBVU3neJlK6oyKCb2I44eCfbG/RB9qXUPV4C3LQyjqJXabDm&#10;sFBhR1lFxU/+axSMv2fjF/zKm2xaxhk1283xc+eUehoNH3MQngb/H76311pB/P4G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RLzHGAAAA3AAAAA8AAAAAAAAA&#10;AAAAAAAAoQIAAGRycy9kb3ducmV2LnhtbFBLBQYAAAAABAAEAPkAAACUAwAAAAA=&#10;" strokecolor="#dadcdd" strokeweight="0"/>
                <v:rect id="Rectangle 1257" o:spid="_x0000_s1322" style="position:absolute;left:55378;top:19221;width:5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kMIA&#10;AADcAAAADwAAAGRycy9kb3ducmV2LnhtbERPW2vCMBR+H+w/hDPY20z1wc3aKNvAIQiCt+LjoTk2&#10;Yc1JaaK2/355EPb48d2LZe8acaMuWM8KxqMMBHHlteVawfGwevsAESKyxsYzKRgowHLx/FRgrv2d&#10;d3Tbx1qkEA45KjAxtrmUoTLkMIx8S5y4i+8cxgS7WuoO7yncNXKSZVPp0HJqMNjSt6Hqd391CjZD&#10;aU9TPcbTudwO5v3ny7psp9TrS/85BxGpj//ih3utFUxmaW0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2QCQwgAAANwAAAAPAAAAAAAAAAAAAAAAAJgCAABkcnMvZG93&#10;bnJldi54bWxQSwUGAAAAAAQABAD1AAAAhwMAAAAA&#10;" fillcolor="#dadcdd" stroked="f"/>
                <v:line id="Line 1258" o:spid="_x0000_s1323" style="position:absolute;visibility:visible;mso-wrap-style:square" from="55378,20872" to="55384,2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e2MUAAADcAAAADwAAAGRycy9kb3ducmV2LnhtbESPQWvCQBSE74L/YXlCL6IbI4hGV5GU&#10;Qg89aFrx+sw+k2j2bchuNf57t1DwOMzMN8xq05la3Kh1lWUFk3EEgji3uuJCwc/3x2gOwnlkjbVl&#10;UvAgB5t1v7fCRNs77+mW+UIECLsEFZTeN4mULi/JoBvbhjh4Z9sa9EG2hdQt3gPc1DKOopk0WHFY&#10;KLGhtKT8mv0aBcPjfDjFQ3ZJJ0Wc0mX3dXrfO6XeBt12CcJT51/h//anVhAvFv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Ie2MUAAADcAAAADwAAAAAAAAAA&#10;AAAAAAChAgAAZHJzL2Rvd25yZXYueG1sUEsFBgAAAAAEAAQA+QAAAJMDAAAAAA==&#10;" strokecolor="#dadcdd" strokeweight="0"/>
                <v:rect id="Rectangle 1259" o:spid="_x0000_s1324" style="position:absolute;left:55378;top:20872;width:5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WjMEA&#10;AADcAAAADwAAAGRycy9kb3ducmV2LnhtbERPTWsCMRC9C/6HMII3TWzBlq1RtGARCoJapcdhM92E&#10;bibLJuruv28OQo+P971Ydb4WN2qjC6xhNlUgiMtgHFcavk7bySuImJAN1oFJQ08RVsvhYIGFCXc+&#10;0O2YKpFDOBaowabUFFLG0pLHOA0NceZ+QusxZdhW0rR4z+G+lk9KzaVHx7nBYkPvlsrf49Vr+Owv&#10;7jw3Mzx/X/a9ffnYOK8OWo9H3foNRKIu/Ysf7p3R8Kzy/HwmHw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ElozBAAAA3AAAAA8AAAAAAAAAAAAAAAAAmAIAAGRycy9kb3du&#10;cmV2LnhtbFBLBQYAAAAABAAEAPUAAACGAwAAAAA=&#10;" fillcolor="#dadcdd" stroked="f"/>
                <v:line id="Line 1260" o:spid="_x0000_s1325" style="position:absolute;visibility:visible;mso-wrap-style:square" from="55378,23088" to="55384,2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IxMQAAADcAAAADwAAAGRycy9kb3ducmV2LnhtbESPQYvCMBSE78L+h/AWvIimVRCpRlm6&#10;LHjwoNVlr8/m2dZtXkoTtf57Iwgeh5n5hlmsOlOLK7WusqwgHkUgiHOrKy4UHPY/wxkI55E11pZJ&#10;wZ0crJYfvQUm2t54R9fMFyJA2CWooPS+SaR0eUkG3cg2xME72dagD7ItpG7xFuCmluMomkqDFYeF&#10;EhtKS8r/s4tRMPibDSb4m53TuBindN5ujt87p1T/s/uag/DU+Xf41V5rBZMohueZc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4jExAAAANwAAAAPAAAAAAAAAAAA&#10;AAAAAKECAABkcnMvZG93bnJldi54bWxQSwUGAAAAAAQABAD5AAAAkgMAAAAA&#10;" strokecolor="#dadcdd" strokeweight="0"/>
                <v:rect id="Rectangle 1261" o:spid="_x0000_s1326" style="position:absolute;left:55378;top:23088;width:5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tYMQA&#10;AADcAAAADwAAAGRycy9kb3ducmV2LnhtbESPQWsCMRSE74X+h/AKvdVEBVtWo1ShUhAEbZUeH5vn&#10;JnTzsmxS3f33Rih4HGbmG2a26HwtztRGF1jDcKBAEJfBOK40fH99vLyBiAnZYB2YNPQUYTF/fJhh&#10;YcKFd3Tep0pkCMcCNdiUmkLKWFryGAehIc7eKbQeU5ZtJU2Llwz3tRwpNZEeHecFiw2tLJW/+z+v&#10;YdMf3WFihnj4OW57+7peOq92Wj8/de9TEIm6dA//tz+NhrEawe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rWDEAAAA3AAAAA8AAAAAAAAAAAAAAAAAmAIAAGRycy9k&#10;b3ducmV2LnhtbFBLBQYAAAAABAAEAPUAAACJAwAAAAA=&#10;" fillcolor="#dadcdd" stroked="f"/>
                <v:line id="Line 1262" o:spid="_x0000_s1327" style="position:absolute;visibility:visible;mso-wrap-style:square" from="55378,24688" to="55384,2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zKMYAAADcAAAADwAAAGRycy9kb3ducmV2LnhtbESPT2vCQBTE7wW/w/KEXkQ3f6BI6iqS&#10;Uuihh5pWvD6zr0k0+zZkt0n67V2h0OMwM79hNrvJtGKg3jWWFcSrCARxaXXDlYKvz9flGoTzyBpb&#10;y6TglxzstrOHDWbajnygofCVCBB2GSqove8yKV1Zk0G3sh1x8L5tb9AH2VdS9zgGuGllEkVP0mDD&#10;YaHGjvKaymvxYxQsTutFisfiksdVktPl4/38cnBKPc6n/TMIT5P/D/+137SCNErhfiYc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BsyjGAAAA3AAAAA8AAAAAAAAA&#10;AAAAAAAAoQIAAGRycy9kb3ducmV2LnhtbFBLBQYAAAAABAAEAPkAAACUAwAAAAA=&#10;" strokecolor="#dadcdd" strokeweight="0"/>
                <v:rect id="Rectangle 1263" o:spid="_x0000_s1328" style="position:absolute;left:55378;top:24688;width:5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j8UA&#10;AADcAAAADwAAAGRycy9kb3ducmV2LnhtbESPQWsCMRSE7wX/Q3hCbzWxFltWo2hBEQoFbRWPj83r&#10;JnTzsmxS3f33TaHgcZiZb5j5svO1uFAbXWAN45ECQVwG47jS8PmxeXgBEROywTowaegpwnIxuJtj&#10;YcKV93Q5pEpkCMcCNdiUmkLKWFryGEehIc7eV2g9pizbSpoWrxnua/mo1FR6dJwXLDb0aqn8Pvx4&#10;DW/9yR2nZozH8+m9t8/btfNqr/X9sFvNQCTq0i38394ZDRP1BH9n8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5CPxQAAANwAAAAPAAAAAAAAAAAAAAAAAJgCAABkcnMv&#10;ZG93bnJldi54bWxQSwUGAAAAAAQABAD1AAAAigMAAAAA&#10;" fillcolor="#dadcdd" stroked="f"/>
                <v:line id="Line 1264" o:spid="_x0000_s1329" style="position:absolute;visibility:visible;mso-wrap-style:square" from="55378,26289" to="55384,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Ox8UAAADcAAAADwAAAGRycy9kb3ducmV2LnhtbESPQYvCMBSE7wv+h/AEL6Kpyi5SjSIV&#10;wcMetKt4fTZv27rNS2midv+9EQSPw8x8w8yXranEjRpXWlYwGkYgiDOrS84VHH42gykI55E1VpZJ&#10;wT85WC46H3OMtb3znm6pz0WAsItRQeF9HUvpsoIMuqGtiYP3axuDPsgml7rBe4CbSo6j6EsaLDks&#10;FFhTUlD2l16Ngv5p2p/gMb0ko3yc0GX3fV7vnVK9bruagfDU+nf41d5qBZPoE5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SOx8UAAADcAAAADwAAAAAAAAAA&#10;AAAAAAChAgAAZHJzL2Rvd25yZXYueG1sUEsFBgAAAAAEAAQA+QAAAJMDAAAAAA==&#10;" strokecolor="#dadcdd" strokeweight="0"/>
                <v:rect id="Rectangle 1265" o:spid="_x0000_s1330" style="position:absolute;left:55378;top:26289;width:5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Y8UA&#10;AADcAAAADwAAAGRycy9kb3ducmV2LnhtbESPQUsDMRSE7wX/Q3iCtzZpha2sTYsWFEEQWt3i8bF5&#10;3YRuXpZNbHf/vREKHoeZ+YZZbQbfijP10QXWMJ8pEMR1MI4bDV+fL9MHEDEhG2wDk4aRImzWN5MV&#10;liZceEfnfWpEhnAsUYNNqSuljLUlj3EWOuLsHUPvMWXZN9L0eMlw38qFUoX06DgvWOxoa6k+7X+8&#10;hvfx4KrCzLH6PnyMdvn67LzaaX13Ozw9gkg0pP/wtf1mNNyrAv7O5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atjxQAAANwAAAAPAAAAAAAAAAAAAAAAAJgCAABkcnMv&#10;ZG93bnJldi54bWxQSwUGAAAAAAQABAD1AAAAigMAAAAA&#10;" fillcolor="#dadcdd" stroked="f"/>
                <v:line id="Line 1266" o:spid="_x0000_s1331" style="position:absolute;visibility:visible;mso-wrap-style:square" from="55378,27895" to="55384,2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1K8UAAADcAAAADwAAAGRycy9kb3ducmV2LnhtbESPQYvCMBSE7wv+h/AEL6KpCrtSjSIV&#10;wcMetKt4fTZv27rNS2midv+9EQSPw8x8w8yXranEjRpXWlYwGkYgiDOrS84VHH42gykI55E1VpZJ&#10;wT85WC46H3OMtb3znm6pz0WAsItRQeF9HUvpsoIMuqGtiYP3axuDPsgml7rBe4CbSo6j6FMaLDks&#10;FFhTUlD2l16Ngv5p2p/gMb0ko3yc0GX3fV7vnVK9bruagfDU+nf41d5qBZPoC5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q1K8UAAADcAAAADwAAAAAAAAAA&#10;AAAAAAChAgAAZHJzL2Rvd25yZXYueG1sUEsFBgAAAAAEAAQA+QAAAJMDAAAAAA==&#10;" strokecolor="#dadcdd" strokeweight="0"/>
                <v:rect id="Rectangle 1267" o:spid="_x0000_s1332" style="position:absolute;left:55378;top:27895;width:5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aisEA&#10;AADcAAAADwAAAGRycy9kb3ducmV2LnhtbERPTWsCMRC9C/6HMII3TWzBlq1RtGARCoJapcdhM92E&#10;bibLJuruv28OQo+P971Ydb4WN2qjC6xhNlUgiMtgHFcavk7bySuImJAN1oFJQ08RVsvhYIGFCXc+&#10;0O2YKpFDOBaowabUFFLG0pLHOA0NceZ+QusxZdhW0rR4z+G+lk9KzaVHx7nBYkPvlsrf49Vr+Owv&#10;7jw3Mzx/X/a9ffnYOK8OWo9H3foNRKIu/Ysf7p3R8Kzy2nwmHw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morBAAAA3AAAAA8AAAAAAAAAAAAAAAAAmAIAAGRycy9kb3du&#10;cmV2LnhtbFBLBQYAAAAABAAEAPUAAACGAwAAAAA=&#10;" fillcolor="#dadcdd" stroked="f"/>
                <v:line id="Line 1268" o:spid="_x0000_s1333" style="position:absolute;visibility:visible;mso-wrap-style:square" from="55378,30486" to="55384,3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EwsUAAADcAAAADwAAAGRycy9kb3ducmV2LnhtbESPQYvCMBSE7wv7H8Jb8CKaqrBoNcrS&#10;RfCwB62K12fzbKvNS2midv+9EQSPw8x8w8wWranEjRpXWlYw6EcgiDOrS84V7LbL3hiE88gaK8uk&#10;4J8cLOafHzOMtb3zhm6pz0WAsItRQeF9HUvpsoIMur6tiYN3so1BH2STS93gPcBNJYdR9C0NlhwW&#10;CqwpKSi7pFejoHsYd0e4T8/JIB8mdF7/HX83TqnOV/szBeGp9e/wq73SCkbRB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mEwsUAAADcAAAADwAAAAAAAAAA&#10;AAAAAAChAgAAZHJzL2Rvd25yZXYueG1sUEsFBgAAAAAEAAQA+QAAAJMDAAAAAA==&#10;" strokecolor="#dadcdd" strokeweight="0"/>
                <v:rect id="Rectangle 1269" o:spid="_x0000_s1334" style="position:absolute;left:55378;top:30486;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AUcEA&#10;AADcAAAADwAAAGRycy9kb3ducmV2LnhtbERPW2vCMBR+H/gfwhH2NtNOcFKNogNlMBh4xcdDc2yC&#10;zUlporb/fnkY7PHju8+XnavFg9pgPSvIRxkI4tJry5WC42HzNgURIrLG2jMp6CnAcjF4mWOh/ZN3&#10;9NjHSqQQDgUqMDE2hZShNOQwjHxDnLirbx3GBNtK6hafKdzV8j3LJtKh5dRgsKFPQ+Vtf3cKvvuz&#10;PU10jqfL+ac3H9u1ddlOqddht5qBiNTFf/Gf+0srGOdpfj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dAFHBAAAA3AAAAA8AAAAAAAAAAAAAAAAAmAIAAGRycy9kb3du&#10;cmV2LnhtbFBLBQYAAAAABAAEAPUAAACGAwAAAAA=&#10;" fillcolor="#dadcdd" stroked="f"/>
                <v:line id="Line 1270" o:spid="_x0000_s1335" style="position:absolute;visibility:visible;mso-wrap-style:square" from="55378,33077" to="55384,3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eGcYAAADcAAAADwAAAGRycy9kb3ducmV2LnhtbESPQWvCQBSE70L/w/IKvYjZxEAJqauU&#10;lIKHHmq09PrMviax2bchu5r037tCweMwM98wq81kOnGhwbWWFSRRDIK4srrlWsFh/77IQDiPrLGz&#10;TAr+yMFm/TBbYa7tyDu6lL4WAcIuRwWN930upasaMugi2xMH78cOBn2QQy31gGOAm04u4/hZGmw5&#10;LDTYU9FQ9VuejYL5dzZP8as8FUm9LOj0+XF82zmlnh6n1xcQniZ/D/+3t1pBmiRwOxOO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GHhnGAAAA3AAAAA8AAAAAAAAA&#10;AAAAAAAAoQIAAGRycy9kb3ducmV2LnhtbFBLBQYAAAAABAAEAPkAAACUAwAAAAA=&#10;" strokecolor="#dadcdd" strokeweight="0"/>
                <v:rect id="Rectangle 1271" o:spid="_x0000_s1336" style="position:absolute;left:55378;top:33077;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7vcQA&#10;AADcAAAADwAAAGRycy9kb3ducmV2LnhtbESP3WoCMRSE74W+QziF3ml2LVhZjVKFlkJB8BcvD5vj&#10;JnRzsmxS3X37Rih4OczMN8x82blaXKkN1rOCfJSBIC69tlwpOOw/hlMQISJrrD2Tgp4CLBdPgzkW&#10;2t94S9ddrESCcChQgYmxKaQMpSGHYeQb4uRdfOswJtlWUrd4S3BXy3GWTaRDy2nBYENrQ+XP7tcp&#10;+O5P9jjROR7Pp01v3j5X1mVbpV6eu/cZiEhdfIT/219awWs+hv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O73EAAAA3AAAAA8AAAAAAAAAAAAAAAAAmAIAAGRycy9k&#10;b3ducmV2LnhtbFBLBQYAAAAABAAEAPUAAACJAwAAAAA=&#10;" fillcolor="#dadcdd" stroked="f"/>
                <v:line id="Line 1272" o:spid="_x0000_s1337" style="position:absolute;visibility:visible;mso-wrap-style:square" from="55378,35528" to="55384,3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l9cYAAADcAAAADwAAAGRycy9kb3ducmV2LnhtbESPT2vCQBTE74LfYXmCF6mbGCghdSOS&#10;UvDgoaYtvb5mX/PH7NuQXTX99t1CweMwM79htrvJ9OJKo2stK4jXEQjiyuqWawXvby8PKQjnkTX2&#10;lknBDznY5fPZFjNtb3yia+lrESDsMlTQeD9kUrqqIYNubQfi4H3b0aAPcqylHvEW4KaXmyh6lAZb&#10;DgsNDlQ0VJ3Li1Gw+kxXCX6UXRHXm4K61+PX88kptVxM+ycQniZ/D/+3D1pBEifwdy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JfXGAAAA3AAAAA8AAAAAAAAA&#10;AAAAAAAAoQIAAGRycy9kb3ducmV2LnhtbFBLBQYAAAAABAAEAPkAAACUAwAAAAA=&#10;" strokecolor="#dadcdd" strokeweight="0"/>
                <v:rect id="Rectangle 1273" o:spid="_x0000_s1338" style="position:absolute;left:55378;top:35528;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GUsUA&#10;AADcAAAADwAAAGRycy9kb3ducmV2LnhtbESPQWsCMRSE7wX/Q3iCt5pdK7ZsjaJCRSgUtFV6fGxe&#10;N6Gbl2UTdfffm0LB4zAz3zDzZedqcaE2WM8K8nEGgrj02nKl4Ovz7fEFRIjIGmvPpKCnAMvF4GGO&#10;hfZX3tPlECuRIBwKVGBibAopQ2nIYRj7hjh5P751GJNsK6lbvCa4q+Uky2bSoeW0YLChjaHy93B2&#10;Ct77kz3OdI7H79NHb563a+uyvVKjYbd6BRGpi/fwf3unFTzlU/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gZSxQAAANwAAAAPAAAAAAAAAAAAAAAAAJgCAABkcnMv&#10;ZG93bnJldi54bWxQSwUGAAAAAAQABAD1AAAAigMAAAAA&#10;" fillcolor="#dadcdd" stroked="f"/>
                <v:line id="Line 1274" o:spid="_x0000_s1339" style="position:absolute;visibility:visible;mso-wrap-style:square" from="55378,37649" to="55384,3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0YGsUAAADcAAAADwAAAGRycy9kb3ducmV2LnhtbESPQWvCQBSE7wX/w/KEXkQ3UVpCdJWS&#10;UvDgoaaK12f2NYnNvg3ZVeO/7wqCx2FmvmEWq9404kKdqy0riCcRCOLC6ppLBbufr3ECwnlkjY1l&#10;UnAjB6vl4GWBqbZX3tIl96UIEHYpKqi8b1MpXVGRQTexLXHwfm1n0AfZlVJ3eA1w08hpFL1LgzWH&#10;hQpbyioq/vKzUTA6JKMZ7vNTFpfTjE7fm+Pn1in1Ouw/5iA89f4ZfrTXWsEsfoP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0YGsUAAADcAAAADwAAAAAAAAAA&#10;AAAAAAChAgAAZHJzL2Rvd25yZXYueG1sUEsFBgAAAAAEAAQA+QAAAJMDAAAAAA==&#10;" strokecolor="#dadcdd" strokeweight="0"/>
                <v:rect id="Rectangle 1275" o:spid="_x0000_s1340" style="position:absolute;left:55378;top:37649;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vsUA&#10;AADcAAAADwAAAGRycy9kb3ducmV2LnhtbESPUWvCMBSF34X9h3CFvWnaDbpRjeIGG4OBoE7x8dJc&#10;m2BzU5pM23+/CAMfD+ec73Dmy9414kJdsJ4V5NMMBHHlteVawc/uY/IKIkRkjY1nUjBQgOXiYTTH&#10;Uvsrb+iyjbVIEA4lKjAxtqWUoTLkMEx9S5y8k+8cxiS7WuoOrwnuGvmUZYV0aDktGGzp3VB13v46&#10;Bd/Dwe4LneP+eFgP5uXzzbpso9TjuF/NQETq4z383/7SCp7zAm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2+xQAAANwAAAAPAAAAAAAAAAAAAAAAAJgCAABkcnMv&#10;ZG93bnJldi54bWxQSwUGAAAAAAQABAD1AAAAigMAAAAA&#10;" fillcolor="#dadcdd" stroked="f"/>
                <v:line id="Line 1276" o:spid="_x0000_s1341" style="position:absolute;visibility:visible;mso-wrap-style:square" from="55378,39954" to="55384,3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j9sUAAADcAAAADwAAAGRycy9kb3ducmV2LnhtbESPQWvCQBSE7wX/w/KEXkQ3UWhDdJWS&#10;UvDgoaaK12f2NYnNvg3ZVeO/7wqCx2FmvmEWq9404kKdqy0riCcRCOLC6ppLBbufr3ECwnlkjY1l&#10;UnAjB6vl4GWBqbZX3tIl96UIEHYpKqi8b1MpXVGRQTexLXHwfm1n0AfZlVJ3eA1w08hpFL1JgzWH&#10;hQpbyioq/vKzUTA6JKMZ7vNTFpfTjE7fm+Pn1in1Ouw/5iA89f4ZfrTXWsEsfof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Mj9sUAAADcAAAADwAAAAAAAAAA&#10;AAAAAAChAgAAZHJzL2Rvd25yZXYueG1sUEsFBgAAAAAEAAQA+QAAAJMDAAAAAA==&#10;" strokecolor="#dadcdd" strokeweight="0"/>
                <v:rect id="Rectangle 1277" o:spid="_x0000_s1342" style="position:absolute;left:55378;top:39954;width:5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MV8EA&#10;AADcAAAADwAAAGRycy9kb3ducmV2LnhtbERPW2vCMBR+H/gfwhH2NtNOcFKNogNlMBh4xcdDc2yC&#10;zUlporb/fnkY7PHju8+XnavFg9pgPSvIRxkI4tJry5WC42HzNgURIrLG2jMp6CnAcjF4mWOh/ZN3&#10;9NjHSqQQDgUqMDE2hZShNOQwjHxDnLirbx3GBNtK6hafKdzV8j3LJtKh5dRgsKFPQ+Vtf3cKvvuz&#10;PU10jqfL+ac3H9u1ddlOqddht5qBiNTFf/Gf+0srGOdpbT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rDFfBAAAA3AAAAA8AAAAAAAAAAAAAAAAAmAIAAGRycy9kb3du&#10;cmV2LnhtbFBLBQYAAAAABAAEAPUAAACGAwAAAAA=&#10;" fillcolor="#dadcdd" stroked="f"/>
                <v:line id="Line 1278" o:spid="_x0000_s1343" style="position:absolute;visibility:visible;mso-wrap-style:square" from="55378,42456" to="55384,4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SH8UAAADcAAAADwAAAGRycy9kb3ducmV2LnhtbESPQWvCQBSE7wX/w/KEXkQ3USgxukpJ&#10;KXjwUNOK12f2NYnNvg3ZVeO/7wqCx2FmvmGW69404kKdqy0riCcRCOLC6ppLBT/fn+MEhPPIGhvL&#10;pOBGDtarwcsSU22vvKNL7ksRIOxSVFB536ZSuqIig25iW+Lg/drOoA+yK6Xu8BrgppHTKHqTBmsO&#10;CxW2lFVU/OVno2B0SEYz3OenLC6nGZ2+tsePnVPqddi/L0B46v0z/GhvtIJZPI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ASH8UAAADcAAAADwAAAAAAAAAA&#10;AAAAAAChAgAAZHJzL2Rvd25yZXYueG1sUEsFBgAAAAAEAAQA+QAAAJMDAAAAAA==&#10;" strokecolor="#dadcdd" strokeweight="0"/>
                <v:rect id="Rectangle 1279" o:spid="_x0000_s1344" style="position:absolute;left:55378;top:42456;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K7MEA&#10;AADcAAAADwAAAGRycy9kb3ducmV2LnhtbERPTWsCMRC9C/6HMEJvmlXBltUoKlQKBUGr4nHYjJvg&#10;ZrJsUt39981B6PHxvher1lXiQU2wnhWMRxkI4sJry6WC08/n8ANEiMgaK8+koKMAq2W/t8Bc+ycf&#10;6HGMpUghHHJUYGKscylDYchhGPmaOHE33ziMCTal1A0+U7ir5CTLZtKh5dRgsKatoeJ+/HUKvruL&#10;Pc/0GM/Xy74z77uNddlBqbdBu56DiNTGf/HL/aUVTCd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yuzBAAAA3AAAAA8AAAAAAAAAAAAAAAAAmAIAAGRycy9kb3du&#10;cmV2LnhtbFBLBQYAAAAABAAEAPUAAACGAwAAAAA=&#10;" fillcolor="#dadcdd" stroked="f"/>
                <w10:anchorlock/>
              </v:group>
            </w:pict>
          </mc:Fallback>
        </mc:AlternateContent>
      </w:r>
    </w:p>
    <w:p w14:paraId="40E56A4C" w14:textId="681ADE96" w:rsidR="00174A28" w:rsidRPr="00DB4DE7" w:rsidRDefault="00174A28" w:rsidP="00595350">
      <w:pPr>
        <w:pStyle w:val="NormalWeb"/>
        <w:spacing w:before="0" w:beforeAutospacing="0" w:after="0" w:afterAutospacing="0"/>
        <w:jc w:val="center"/>
        <w:rPr>
          <w:rFonts w:asciiTheme="majorHAnsi" w:hAnsiTheme="majorHAnsi"/>
          <w:sz w:val="22"/>
          <w:szCs w:val="22"/>
          <w:lang w:val="en-US"/>
        </w:rPr>
      </w:pPr>
    </w:p>
    <w:p w14:paraId="3ADDD92C" w14:textId="119FCC6A" w:rsidR="00031FDD" w:rsidRPr="00DB4DE7" w:rsidRDefault="00C70B2C" w:rsidP="00031FDD">
      <w:pPr>
        <w:pStyle w:val="NormalWeb"/>
        <w:jc w:val="right"/>
        <w:rPr>
          <w:rFonts w:asciiTheme="majorHAnsi" w:hAnsiTheme="majorHAnsi"/>
          <w:lang w:val="en-US"/>
        </w:rPr>
      </w:pPr>
      <w:r w:rsidRPr="00DB4DE7">
        <w:rPr>
          <w:rFonts w:asciiTheme="majorHAnsi" w:hAnsiTheme="majorHAnsi"/>
          <w:lang w:val="en-US"/>
        </w:rPr>
        <w:t xml:space="preserve">v.1, </w:t>
      </w:r>
      <w:r w:rsidR="005A7229" w:rsidRPr="00DB4DE7">
        <w:rPr>
          <w:rFonts w:asciiTheme="majorHAnsi" w:hAnsiTheme="majorHAnsi"/>
          <w:lang w:val="en-US"/>
        </w:rPr>
        <w:t>01</w:t>
      </w:r>
      <w:r w:rsidR="00031FDD" w:rsidRPr="00DB4DE7">
        <w:rPr>
          <w:rFonts w:asciiTheme="majorHAnsi" w:hAnsiTheme="majorHAnsi"/>
          <w:lang w:val="en-US"/>
        </w:rPr>
        <w:t xml:space="preserve"> </w:t>
      </w:r>
      <w:r w:rsidR="005A7229" w:rsidRPr="00DB4DE7">
        <w:rPr>
          <w:rFonts w:asciiTheme="majorHAnsi" w:hAnsiTheme="majorHAnsi"/>
          <w:lang w:val="en-US"/>
        </w:rPr>
        <w:t>September</w:t>
      </w:r>
      <w:r w:rsidR="00031FDD" w:rsidRPr="00DB4DE7">
        <w:rPr>
          <w:rFonts w:asciiTheme="majorHAnsi" w:hAnsiTheme="majorHAnsi"/>
          <w:lang w:val="en-US"/>
        </w:rPr>
        <w:t xml:space="preserve"> 2016.</w:t>
      </w:r>
    </w:p>
    <w:sectPr w:rsidR="00031FDD" w:rsidRPr="00DB4DE7" w:rsidSect="00595350">
      <w:footerReference w:type="even" r:id="rId11"/>
      <w:footerReference w:type="default" r:id="rId12"/>
      <w:pgSz w:w="11900" w:h="16840"/>
      <w:pgMar w:top="1440" w:right="985"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7C8FE" w14:textId="77777777" w:rsidR="00D41E29" w:rsidRDefault="00D41E29" w:rsidP="003E3104">
      <w:r>
        <w:separator/>
      </w:r>
    </w:p>
  </w:endnote>
  <w:endnote w:type="continuationSeparator" w:id="0">
    <w:p w14:paraId="1F382BEF" w14:textId="77777777" w:rsidR="00D41E29" w:rsidRDefault="00D41E29" w:rsidP="003E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for KPMG">
    <w:altName w:val="Univers for KPMG"/>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Helvetica Neue">
    <w:altName w:val="Malgun Gothic"/>
    <w:panose1 w:val="00000000000000000000"/>
    <w:charset w:val="00"/>
    <w:family w:val="auto"/>
    <w:notTrueType/>
    <w:pitch w:val="variable"/>
    <w:sig w:usb0="00000003" w:usb1="00000000" w:usb2="00000000" w:usb3="00000000" w:csb0="00000001" w:csb1="00000000"/>
  </w:font>
  <w:font w:name="Trebuchet MS">
    <w:panose1 w:val="020B0603020202020204"/>
    <w:charset w:val="EE"/>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19F2A" w14:textId="77777777" w:rsidR="00595350" w:rsidRDefault="00595350" w:rsidP="004528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03D0F1" w14:textId="77777777" w:rsidR="00595350" w:rsidRDefault="00595350" w:rsidP="004528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96D4A" w14:textId="77777777" w:rsidR="00595350" w:rsidRDefault="00595350" w:rsidP="004528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7F6A">
      <w:rPr>
        <w:rStyle w:val="PageNumber"/>
        <w:noProof/>
      </w:rPr>
      <w:t>16</w:t>
    </w:r>
    <w:r>
      <w:rPr>
        <w:rStyle w:val="PageNumber"/>
      </w:rPr>
      <w:fldChar w:fldCharType="end"/>
    </w:r>
  </w:p>
  <w:p w14:paraId="05127D70" w14:textId="77777777" w:rsidR="00595350" w:rsidRDefault="00595350" w:rsidP="0045280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C9DCC" w14:textId="77777777" w:rsidR="00D41E29" w:rsidRDefault="00D41E29" w:rsidP="003E3104">
      <w:r>
        <w:separator/>
      </w:r>
    </w:p>
  </w:footnote>
  <w:footnote w:type="continuationSeparator" w:id="0">
    <w:p w14:paraId="77BB97EE" w14:textId="77777777" w:rsidR="00D41E29" w:rsidRDefault="00D41E29" w:rsidP="003E3104">
      <w:r>
        <w:continuationSeparator/>
      </w:r>
    </w:p>
  </w:footnote>
  <w:footnote w:id="1">
    <w:p w14:paraId="66763537" w14:textId="116A0539" w:rsidR="00595350" w:rsidRDefault="00595350" w:rsidP="000B13D6">
      <w:pPr>
        <w:pStyle w:val="NormalWeb"/>
        <w:rPr>
          <w:rFonts w:asciiTheme="majorHAnsi" w:hAnsiTheme="majorHAnsi"/>
          <w:bCs/>
          <w:sz w:val="18"/>
          <w:szCs w:val="18"/>
          <w:lang w:val="en-GB"/>
        </w:rPr>
      </w:pPr>
      <w:r w:rsidRPr="0045280C">
        <w:rPr>
          <w:rStyle w:val="FootnoteReference"/>
          <w:rFonts w:asciiTheme="majorHAnsi" w:hAnsiTheme="majorHAnsi"/>
          <w:sz w:val="18"/>
          <w:szCs w:val="18"/>
          <w:lang w:val="en-GB"/>
        </w:rPr>
        <w:footnoteRef/>
      </w:r>
      <w:r w:rsidRPr="0045280C">
        <w:rPr>
          <w:rFonts w:asciiTheme="majorHAnsi" w:hAnsiTheme="majorHAnsi"/>
          <w:sz w:val="18"/>
          <w:szCs w:val="18"/>
          <w:lang w:val="en-GB"/>
        </w:rPr>
        <w:t xml:space="preserve"> </w:t>
      </w:r>
      <w:r w:rsidRPr="00595350">
        <w:rPr>
          <w:rFonts w:asciiTheme="majorHAnsi" w:hAnsiTheme="majorHAnsi"/>
          <w:bCs/>
          <w:sz w:val="18"/>
          <w:szCs w:val="18"/>
          <w:lang w:val="en-GB"/>
        </w:rPr>
        <w:t xml:space="preserve">COUNCIL RECOMMENDATION of </w:t>
      </w:r>
      <w:proofErr w:type="spellStart"/>
      <w:r w:rsidR="000B13D6" w:rsidRPr="000B13D6">
        <w:rPr>
          <w:rFonts w:asciiTheme="majorHAnsi" w:hAnsiTheme="majorHAnsi"/>
          <w:bCs/>
          <w:sz w:val="18"/>
          <w:szCs w:val="18"/>
          <w:lang w:val="en-GB"/>
        </w:rPr>
        <w:t>of</w:t>
      </w:r>
      <w:proofErr w:type="spellEnd"/>
      <w:r w:rsidR="000B13D6" w:rsidRPr="000B13D6">
        <w:rPr>
          <w:rFonts w:asciiTheme="majorHAnsi" w:hAnsiTheme="majorHAnsi"/>
          <w:bCs/>
          <w:sz w:val="18"/>
          <w:szCs w:val="18"/>
          <w:lang w:val="en-GB"/>
        </w:rPr>
        <w:t xml:space="preserve"> 14 July 2015</w:t>
      </w:r>
      <w:r w:rsidR="000B13D6">
        <w:rPr>
          <w:rFonts w:asciiTheme="majorHAnsi" w:hAnsiTheme="majorHAnsi"/>
          <w:bCs/>
          <w:sz w:val="18"/>
          <w:szCs w:val="18"/>
          <w:lang w:val="en-GB"/>
        </w:rPr>
        <w:t xml:space="preserve"> </w:t>
      </w:r>
      <w:r w:rsidR="000B13D6" w:rsidRPr="000B13D6">
        <w:rPr>
          <w:rFonts w:asciiTheme="majorHAnsi" w:hAnsiTheme="majorHAnsi"/>
          <w:bCs/>
          <w:sz w:val="18"/>
          <w:szCs w:val="18"/>
          <w:lang w:val="en-GB"/>
        </w:rPr>
        <w:t>on the 2015 National Reform Programme of Romania and delivering a Council opinion on the</w:t>
      </w:r>
      <w:r w:rsidR="000B13D6">
        <w:rPr>
          <w:rFonts w:asciiTheme="majorHAnsi" w:hAnsiTheme="majorHAnsi"/>
          <w:bCs/>
          <w:sz w:val="18"/>
          <w:szCs w:val="18"/>
          <w:lang w:val="en-GB"/>
        </w:rPr>
        <w:t xml:space="preserve"> </w:t>
      </w:r>
      <w:r w:rsidR="000B13D6" w:rsidRPr="000B13D6">
        <w:rPr>
          <w:rFonts w:asciiTheme="majorHAnsi" w:hAnsiTheme="majorHAnsi"/>
          <w:bCs/>
          <w:sz w:val="18"/>
          <w:szCs w:val="18"/>
          <w:lang w:val="en-GB"/>
        </w:rPr>
        <w:t>2015 Convergence Programme of Romania</w:t>
      </w:r>
      <w:r w:rsidR="000B13D6">
        <w:rPr>
          <w:rFonts w:asciiTheme="majorHAnsi" w:hAnsiTheme="majorHAnsi"/>
          <w:bCs/>
          <w:sz w:val="18"/>
          <w:szCs w:val="18"/>
          <w:lang w:val="en-GB"/>
        </w:rPr>
        <w:t xml:space="preserve"> </w:t>
      </w:r>
      <w:r w:rsidR="000B13D6" w:rsidRPr="000B13D6">
        <w:rPr>
          <w:rFonts w:asciiTheme="majorHAnsi" w:hAnsiTheme="majorHAnsi"/>
          <w:bCs/>
          <w:sz w:val="18"/>
          <w:szCs w:val="18"/>
          <w:lang w:val="en-GB"/>
        </w:rPr>
        <w:t>(2015/C 272/01)</w:t>
      </w:r>
      <w:r w:rsidRPr="00595350">
        <w:rPr>
          <w:rFonts w:asciiTheme="majorHAnsi" w:hAnsiTheme="majorHAnsi"/>
          <w:bCs/>
          <w:sz w:val="18"/>
          <w:szCs w:val="18"/>
          <w:lang w:val="en-GB"/>
        </w:rPr>
        <w:t xml:space="preserve"> </w:t>
      </w:r>
      <w:hyperlink r:id="rId1" w:history="1">
        <w:r w:rsidR="000B13D6" w:rsidRPr="00F336F3">
          <w:rPr>
            <w:rStyle w:val="Hyperlink"/>
            <w:rFonts w:asciiTheme="majorHAnsi" w:hAnsiTheme="majorHAnsi"/>
            <w:bCs/>
            <w:sz w:val="18"/>
            <w:szCs w:val="18"/>
            <w:lang w:val="en-GB"/>
          </w:rPr>
          <w:t>http://ec.europa.eu/europe2020/pdf/csr2015/csr2015_council_romania_en.pdf</w:t>
        </w:r>
      </w:hyperlink>
    </w:p>
    <w:p w14:paraId="06B4DDFA" w14:textId="77777777" w:rsidR="000B13D6" w:rsidRPr="00595350" w:rsidRDefault="000B13D6" w:rsidP="000B13D6">
      <w:pPr>
        <w:pStyle w:val="NormalWeb"/>
        <w:rPr>
          <w:rFonts w:asciiTheme="majorHAnsi" w:hAnsiTheme="majorHAnsi"/>
          <w:sz w:val="18"/>
          <w:szCs w:val="18"/>
          <w:lang w:val="en-GB"/>
        </w:rPr>
      </w:pPr>
    </w:p>
    <w:p w14:paraId="5FE474B1" w14:textId="77777777" w:rsidR="00595350" w:rsidRPr="00586F8A" w:rsidRDefault="00595350">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C161EB"/>
    <w:multiLevelType w:val="multilevel"/>
    <w:tmpl w:val="8444B0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405093"/>
    <w:multiLevelType w:val="hybridMultilevel"/>
    <w:tmpl w:val="7EB0AA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00C3F82"/>
    <w:multiLevelType w:val="hybridMultilevel"/>
    <w:tmpl w:val="71DCA5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93B2F"/>
    <w:multiLevelType w:val="hybridMultilevel"/>
    <w:tmpl w:val="81F2B3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E68237F"/>
    <w:multiLevelType w:val="hybridMultilevel"/>
    <w:tmpl w:val="2F568630"/>
    <w:lvl w:ilvl="0" w:tplc="202ED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906CC"/>
    <w:multiLevelType w:val="hybridMultilevel"/>
    <w:tmpl w:val="CDC6BA56"/>
    <w:lvl w:ilvl="0" w:tplc="0418000B">
      <w:start w:val="1"/>
      <w:numFmt w:val="bullet"/>
      <w:lvlText w:val=""/>
      <w:lvlJc w:val="left"/>
      <w:pPr>
        <w:tabs>
          <w:tab w:val="num" w:pos="720"/>
        </w:tabs>
        <w:ind w:left="720" w:hanging="360"/>
      </w:pPr>
      <w:rPr>
        <w:rFonts w:ascii="Wingdings" w:hAnsi="Wingdings" w:hint="default"/>
      </w:rPr>
    </w:lvl>
    <w:lvl w:ilvl="1" w:tplc="07106C7E">
      <w:start w:val="1127"/>
      <w:numFmt w:val="bullet"/>
      <w:lvlText w:val=""/>
      <w:lvlJc w:val="left"/>
      <w:pPr>
        <w:tabs>
          <w:tab w:val="num" w:pos="1440"/>
        </w:tabs>
        <w:ind w:left="1440" w:hanging="360"/>
      </w:pPr>
      <w:rPr>
        <w:rFonts w:ascii="Wingdings 2" w:hAnsi="Wingdings 2" w:hint="default"/>
      </w:rPr>
    </w:lvl>
    <w:lvl w:ilvl="2" w:tplc="B5F02D02" w:tentative="1">
      <w:start w:val="1"/>
      <w:numFmt w:val="bullet"/>
      <w:lvlText w:val=""/>
      <w:lvlJc w:val="left"/>
      <w:pPr>
        <w:tabs>
          <w:tab w:val="num" w:pos="2160"/>
        </w:tabs>
        <w:ind w:left="2160" w:hanging="360"/>
      </w:pPr>
      <w:rPr>
        <w:rFonts w:ascii="Wingdings 2" w:hAnsi="Wingdings 2" w:hint="default"/>
      </w:rPr>
    </w:lvl>
    <w:lvl w:ilvl="3" w:tplc="1608AB22" w:tentative="1">
      <w:start w:val="1"/>
      <w:numFmt w:val="bullet"/>
      <w:lvlText w:val=""/>
      <w:lvlJc w:val="left"/>
      <w:pPr>
        <w:tabs>
          <w:tab w:val="num" w:pos="2880"/>
        </w:tabs>
        <w:ind w:left="2880" w:hanging="360"/>
      </w:pPr>
      <w:rPr>
        <w:rFonts w:ascii="Wingdings 2" w:hAnsi="Wingdings 2" w:hint="default"/>
      </w:rPr>
    </w:lvl>
    <w:lvl w:ilvl="4" w:tplc="DA045734" w:tentative="1">
      <w:start w:val="1"/>
      <w:numFmt w:val="bullet"/>
      <w:lvlText w:val=""/>
      <w:lvlJc w:val="left"/>
      <w:pPr>
        <w:tabs>
          <w:tab w:val="num" w:pos="3600"/>
        </w:tabs>
        <w:ind w:left="3600" w:hanging="360"/>
      </w:pPr>
      <w:rPr>
        <w:rFonts w:ascii="Wingdings 2" w:hAnsi="Wingdings 2" w:hint="default"/>
      </w:rPr>
    </w:lvl>
    <w:lvl w:ilvl="5" w:tplc="E91A1A0A" w:tentative="1">
      <w:start w:val="1"/>
      <w:numFmt w:val="bullet"/>
      <w:lvlText w:val=""/>
      <w:lvlJc w:val="left"/>
      <w:pPr>
        <w:tabs>
          <w:tab w:val="num" w:pos="4320"/>
        </w:tabs>
        <w:ind w:left="4320" w:hanging="360"/>
      </w:pPr>
      <w:rPr>
        <w:rFonts w:ascii="Wingdings 2" w:hAnsi="Wingdings 2" w:hint="default"/>
      </w:rPr>
    </w:lvl>
    <w:lvl w:ilvl="6" w:tplc="50146FE8" w:tentative="1">
      <w:start w:val="1"/>
      <w:numFmt w:val="bullet"/>
      <w:lvlText w:val=""/>
      <w:lvlJc w:val="left"/>
      <w:pPr>
        <w:tabs>
          <w:tab w:val="num" w:pos="5040"/>
        </w:tabs>
        <w:ind w:left="5040" w:hanging="360"/>
      </w:pPr>
      <w:rPr>
        <w:rFonts w:ascii="Wingdings 2" w:hAnsi="Wingdings 2" w:hint="default"/>
      </w:rPr>
    </w:lvl>
    <w:lvl w:ilvl="7" w:tplc="7CA42C62" w:tentative="1">
      <w:start w:val="1"/>
      <w:numFmt w:val="bullet"/>
      <w:lvlText w:val=""/>
      <w:lvlJc w:val="left"/>
      <w:pPr>
        <w:tabs>
          <w:tab w:val="num" w:pos="5760"/>
        </w:tabs>
        <w:ind w:left="5760" w:hanging="360"/>
      </w:pPr>
      <w:rPr>
        <w:rFonts w:ascii="Wingdings 2" w:hAnsi="Wingdings 2" w:hint="default"/>
      </w:rPr>
    </w:lvl>
    <w:lvl w:ilvl="8" w:tplc="2432E6A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44A56BC"/>
    <w:multiLevelType w:val="hybridMultilevel"/>
    <w:tmpl w:val="69E6FF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E609AA"/>
    <w:multiLevelType w:val="hybridMultilevel"/>
    <w:tmpl w:val="19FC3E04"/>
    <w:lvl w:ilvl="0" w:tplc="4BA67E84">
      <w:start w:val="1"/>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1E041B"/>
    <w:multiLevelType w:val="hybridMultilevel"/>
    <w:tmpl w:val="50649B1A"/>
    <w:lvl w:ilvl="0" w:tplc="A2DC74A8">
      <w:numFmt w:val="bullet"/>
      <w:lvlText w:val="–"/>
      <w:lvlJc w:val="left"/>
      <w:pPr>
        <w:ind w:left="720" w:hanging="360"/>
      </w:pPr>
      <w:rPr>
        <w:rFonts w:ascii="Calibri" w:eastAsia="SimSun" w:hAnsi="Calibri"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D3E6808"/>
    <w:multiLevelType w:val="multilevel"/>
    <w:tmpl w:val="2F5686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3216D0"/>
    <w:multiLevelType w:val="hybridMultilevel"/>
    <w:tmpl w:val="DC30A40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CC769FC"/>
    <w:multiLevelType w:val="multilevel"/>
    <w:tmpl w:val="539844F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5F45F83"/>
    <w:multiLevelType w:val="hybridMultilevel"/>
    <w:tmpl w:val="B648A06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9EE71A4"/>
    <w:multiLevelType w:val="hybridMultilevel"/>
    <w:tmpl w:val="883C0F1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9EE756D"/>
    <w:multiLevelType w:val="hybridMultilevel"/>
    <w:tmpl w:val="3E1C474A"/>
    <w:lvl w:ilvl="0" w:tplc="0409000B">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9" w15:restartNumberingAfterBreak="0">
    <w:nsid w:val="4E8F0ABD"/>
    <w:multiLevelType w:val="hybridMultilevel"/>
    <w:tmpl w:val="3CC24CD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A83128F"/>
    <w:multiLevelType w:val="multilevel"/>
    <w:tmpl w:val="8444B0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5A02AE"/>
    <w:multiLevelType w:val="hybridMultilevel"/>
    <w:tmpl w:val="E9CA72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433EA"/>
    <w:multiLevelType w:val="hybridMultilevel"/>
    <w:tmpl w:val="9A1CD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F92FCB"/>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116172B"/>
    <w:multiLevelType w:val="hybridMultilevel"/>
    <w:tmpl w:val="1F5C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5558A0"/>
    <w:multiLevelType w:val="hybridMultilevel"/>
    <w:tmpl w:val="196A4F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68B0A79"/>
    <w:multiLevelType w:val="hybridMultilevel"/>
    <w:tmpl w:val="D454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B5179C"/>
    <w:multiLevelType w:val="hybridMultilevel"/>
    <w:tmpl w:val="3BD02E22"/>
    <w:lvl w:ilvl="0" w:tplc="1B5608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2E367A"/>
    <w:multiLevelType w:val="hybridMultilevel"/>
    <w:tmpl w:val="42FC1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10"/>
  </w:num>
  <w:num w:numId="4">
    <w:abstractNumId w:val="0"/>
  </w:num>
  <w:num w:numId="5">
    <w:abstractNumId w:val="1"/>
  </w:num>
  <w:num w:numId="6">
    <w:abstractNumId w:val="2"/>
  </w:num>
  <w:num w:numId="7">
    <w:abstractNumId w:val="7"/>
  </w:num>
  <w:num w:numId="8">
    <w:abstractNumId w:val="12"/>
  </w:num>
  <w:num w:numId="9">
    <w:abstractNumId w:val="23"/>
  </w:num>
  <w:num w:numId="10">
    <w:abstractNumId w:val="11"/>
  </w:num>
  <w:num w:numId="11">
    <w:abstractNumId w:val="20"/>
  </w:num>
  <w:num w:numId="12">
    <w:abstractNumId w:val="19"/>
  </w:num>
  <w:num w:numId="13">
    <w:abstractNumId w:val="16"/>
  </w:num>
  <w:num w:numId="14">
    <w:abstractNumId w:val="17"/>
  </w:num>
  <w:num w:numId="15">
    <w:abstractNumId w:val="14"/>
  </w:num>
  <w:num w:numId="16">
    <w:abstractNumId w:val="18"/>
  </w:num>
  <w:num w:numId="17">
    <w:abstractNumId w:val="4"/>
  </w:num>
  <w:num w:numId="18">
    <w:abstractNumId w:val="5"/>
  </w:num>
  <w:num w:numId="19">
    <w:abstractNumId w:val="15"/>
  </w:num>
  <w:num w:numId="20">
    <w:abstractNumId w:val="21"/>
  </w:num>
  <w:num w:numId="21">
    <w:abstractNumId w:val="8"/>
  </w:num>
  <w:num w:numId="22">
    <w:abstractNumId w:val="9"/>
  </w:num>
  <w:num w:numId="23">
    <w:abstractNumId w:val="28"/>
  </w:num>
  <w:num w:numId="24">
    <w:abstractNumId w:val="6"/>
  </w:num>
  <w:num w:numId="25">
    <w:abstractNumId w:val="22"/>
  </w:num>
  <w:num w:numId="26">
    <w:abstractNumId w:val="13"/>
  </w:num>
  <w:num w:numId="27">
    <w:abstractNumId w:val="26"/>
  </w:num>
  <w:num w:numId="28">
    <w:abstractNumId w:val="2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C1F"/>
    <w:rsid w:val="00031FDD"/>
    <w:rsid w:val="000637B8"/>
    <w:rsid w:val="000B13D6"/>
    <w:rsid w:val="00174A28"/>
    <w:rsid w:val="001778B3"/>
    <w:rsid w:val="001E0FBD"/>
    <w:rsid w:val="00202E15"/>
    <w:rsid w:val="002C2607"/>
    <w:rsid w:val="002F35E8"/>
    <w:rsid w:val="002F6C97"/>
    <w:rsid w:val="003868A9"/>
    <w:rsid w:val="003B5E52"/>
    <w:rsid w:val="003E3104"/>
    <w:rsid w:val="004027E2"/>
    <w:rsid w:val="0045280C"/>
    <w:rsid w:val="00454617"/>
    <w:rsid w:val="004D7118"/>
    <w:rsid w:val="004E6DFE"/>
    <w:rsid w:val="005004B7"/>
    <w:rsid w:val="00535206"/>
    <w:rsid w:val="00586F8A"/>
    <w:rsid w:val="00595350"/>
    <w:rsid w:val="005A525A"/>
    <w:rsid w:val="005A7229"/>
    <w:rsid w:val="0068411B"/>
    <w:rsid w:val="00741E30"/>
    <w:rsid w:val="007A777D"/>
    <w:rsid w:val="008811F7"/>
    <w:rsid w:val="008C0C1F"/>
    <w:rsid w:val="00913D73"/>
    <w:rsid w:val="009624B5"/>
    <w:rsid w:val="009A2A34"/>
    <w:rsid w:val="009B5451"/>
    <w:rsid w:val="009B72C6"/>
    <w:rsid w:val="009D1812"/>
    <w:rsid w:val="00A22C38"/>
    <w:rsid w:val="00A5307F"/>
    <w:rsid w:val="00A62BEB"/>
    <w:rsid w:val="00AC2B6D"/>
    <w:rsid w:val="00B17732"/>
    <w:rsid w:val="00B40017"/>
    <w:rsid w:val="00B44376"/>
    <w:rsid w:val="00B52B9E"/>
    <w:rsid w:val="00B64DF1"/>
    <w:rsid w:val="00B6678E"/>
    <w:rsid w:val="00BF5FF5"/>
    <w:rsid w:val="00C70B2C"/>
    <w:rsid w:val="00CA7DF1"/>
    <w:rsid w:val="00CE24AE"/>
    <w:rsid w:val="00CF11FF"/>
    <w:rsid w:val="00CF427D"/>
    <w:rsid w:val="00D2353D"/>
    <w:rsid w:val="00D410D3"/>
    <w:rsid w:val="00D41E29"/>
    <w:rsid w:val="00D5267B"/>
    <w:rsid w:val="00D740CE"/>
    <w:rsid w:val="00DB42BF"/>
    <w:rsid w:val="00DB4DE7"/>
    <w:rsid w:val="00DD7CFC"/>
    <w:rsid w:val="00DF2FA5"/>
    <w:rsid w:val="00E12496"/>
    <w:rsid w:val="00E86CE7"/>
    <w:rsid w:val="00EB7F6A"/>
    <w:rsid w:val="00F02FD4"/>
    <w:rsid w:val="00F03A69"/>
    <w:rsid w:val="00F476A3"/>
    <w:rsid w:val="00F8681C"/>
    <w:rsid w:val="00F86DDC"/>
    <w:rsid w:val="00F91AFF"/>
    <w:rsid w:val="00FB79A5"/>
    <w:rsid w:val="00FC582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1F5EB"/>
  <w14:defaultImageDpi w14:val="300"/>
  <w15:docId w15:val="{E21E8AF5-DCF7-4855-AC26-2F6964865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C1F"/>
    <w:rPr>
      <w:rFonts w:ascii="Lucida Grande" w:hAnsi="Lucida Grande" w:cs="Lucida Grande"/>
      <w:sz w:val="18"/>
      <w:szCs w:val="18"/>
    </w:rPr>
  </w:style>
  <w:style w:type="paragraph" w:styleId="ListParagraph">
    <w:name w:val="List Paragraph"/>
    <w:basedOn w:val="Normal"/>
    <w:uiPriority w:val="34"/>
    <w:qFormat/>
    <w:rsid w:val="008C0C1F"/>
    <w:pPr>
      <w:ind w:left="720"/>
      <w:contextualSpacing/>
    </w:pPr>
  </w:style>
  <w:style w:type="character" w:styleId="Hyperlink">
    <w:name w:val="Hyperlink"/>
    <w:basedOn w:val="DefaultParagraphFont"/>
    <w:uiPriority w:val="99"/>
    <w:unhideWhenUsed/>
    <w:rsid w:val="001778B3"/>
    <w:rPr>
      <w:color w:val="0000FF" w:themeColor="hyperlink"/>
      <w:u w:val="single"/>
    </w:rPr>
  </w:style>
  <w:style w:type="paragraph" w:styleId="NormalWeb">
    <w:name w:val="Normal (Web)"/>
    <w:basedOn w:val="Normal"/>
    <w:uiPriority w:val="99"/>
    <w:unhideWhenUsed/>
    <w:rsid w:val="001778B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3E3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E3104"/>
  </w:style>
  <w:style w:type="character" w:customStyle="1" w:styleId="FootnoteTextChar">
    <w:name w:val="Footnote Text Char"/>
    <w:basedOn w:val="DefaultParagraphFont"/>
    <w:link w:val="FootnoteText"/>
    <w:uiPriority w:val="99"/>
    <w:rsid w:val="003E3104"/>
  </w:style>
  <w:style w:type="character" w:styleId="FootnoteReference">
    <w:name w:val="footnote reference"/>
    <w:basedOn w:val="DefaultParagraphFont"/>
    <w:uiPriority w:val="99"/>
    <w:unhideWhenUsed/>
    <w:rsid w:val="003E3104"/>
    <w:rPr>
      <w:vertAlign w:val="superscript"/>
    </w:rPr>
  </w:style>
  <w:style w:type="character" w:styleId="FollowedHyperlink">
    <w:name w:val="FollowedHyperlink"/>
    <w:basedOn w:val="DefaultParagraphFont"/>
    <w:uiPriority w:val="99"/>
    <w:semiHidden/>
    <w:unhideWhenUsed/>
    <w:rsid w:val="003E3104"/>
    <w:rPr>
      <w:color w:val="800080" w:themeColor="followedHyperlink"/>
      <w:u w:val="single"/>
    </w:rPr>
  </w:style>
  <w:style w:type="paragraph" w:styleId="Footer">
    <w:name w:val="footer"/>
    <w:basedOn w:val="Normal"/>
    <w:link w:val="FooterChar"/>
    <w:uiPriority w:val="99"/>
    <w:unhideWhenUsed/>
    <w:rsid w:val="0045280C"/>
    <w:pPr>
      <w:tabs>
        <w:tab w:val="center" w:pos="4153"/>
        <w:tab w:val="right" w:pos="8306"/>
      </w:tabs>
    </w:pPr>
  </w:style>
  <w:style w:type="character" w:customStyle="1" w:styleId="FooterChar">
    <w:name w:val="Footer Char"/>
    <w:basedOn w:val="DefaultParagraphFont"/>
    <w:link w:val="Footer"/>
    <w:uiPriority w:val="99"/>
    <w:rsid w:val="0045280C"/>
  </w:style>
  <w:style w:type="character" w:styleId="PageNumber">
    <w:name w:val="page number"/>
    <w:basedOn w:val="DefaultParagraphFont"/>
    <w:uiPriority w:val="99"/>
    <w:semiHidden/>
    <w:unhideWhenUsed/>
    <w:rsid w:val="0045280C"/>
  </w:style>
  <w:style w:type="paragraph" w:styleId="ListNumber">
    <w:name w:val="List Number"/>
    <w:basedOn w:val="Normal"/>
    <w:rsid w:val="009624B5"/>
    <w:pPr>
      <w:numPr>
        <w:numId w:val="19"/>
      </w:numPr>
      <w:spacing w:after="240"/>
      <w:jc w:val="both"/>
    </w:pPr>
    <w:rPr>
      <w:rFonts w:ascii="Times New Roman" w:eastAsia="Times New Roman" w:hAnsi="Times New Roman" w:cs="Times New Roman"/>
      <w:szCs w:val="20"/>
      <w:lang w:val="en-GB"/>
    </w:rPr>
  </w:style>
  <w:style w:type="paragraph" w:customStyle="1" w:styleId="ListNumberLevel2">
    <w:name w:val="List Number (Level 2)"/>
    <w:basedOn w:val="Normal"/>
    <w:rsid w:val="009624B5"/>
    <w:pPr>
      <w:numPr>
        <w:ilvl w:val="1"/>
        <w:numId w:val="19"/>
      </w:numPr>
      <w:spacing w:after="240"/>
      <w:jc w:val="both"/>
    </w:pPr>
    <w:rPr>
      <w:rFonts w:ascii="Times New Roman" w:eastAsia="Times New Roman" w:hAnsi="Times New Roman" w:cs="Times New Roman"/>
      <w:szCs w:val="20"/>
      <w:lang w:val="en-GB"/>
    </w:rPr>
  </w:style>
  <w:style w:type="paragraph" w:customStyle="1" w:styleId="ListNumberLevel3">
    <w:name w:val="List Number (Level 3)"/>
    <w:basedOn w:val="Normal"/>
    <w:rsid w:val="009624B5"/>
    <w:pPr>
      <w:numPr>
        <w:ilvl w:val="2"/>
        <w:numId w:val="19"/>
      </w:numPr>
      <w:spacing w:after="240"/>
      <w:jc w:val="both"/>
    </w:pPr>
    <w:rPr>
      <w:rFonts w:ascii="Times New Roman" w:eastAsia="Times New Roman" w:hAnsi="Times New Roman" w:cs="Times New Roman"/>
      <w:szCs w:val="20"/>
      <w:lang w:val="en-GB"/>
    </w:rPr>
  </w:style>
  <w:style w:type="paragraph" w:customStyle="1" w:styleId="ListNumberLevel4">
    <w:name w:val="List Number (Level 4)"/>
    <w:basedOn w:val="Normal"/>
    <w:rsid w:val="009624B5"/>
    <w:pPr>
      <w:numPr>
        <w:ilvl w:val="3"/>
        <w:numId w:val="19"/>
      </w:numPr>
      <w:spacing w:after="240"/>
      <w:jc w:val="both"/>
    </w:pPr>
    <w:rPr>
      <w:rFonts w:ascii="Times New Roman" w:eastAsia="Times New Roman" w:hAnsi="Times New Roman" w:cs="Times New Roman"/>
      <w:szCs w:val="20"/>
      <w:lang w:val="en-GB"/>
    </w:rPr>
  </w:style>
  <w:style w:type="paragraph" w:customStyle="1" w:styleId="Default">
    <w:name w:val="Default"/>
    <w:rsid w:val="009624B5"/>
    <w:pPr>
      <w:autoSpaceDE w:val="0"/>
      <w:autoSpaceDN w:val="0"/>
      <w:adjustRightInd w:val="0"/>
    </w:pPr>
    <w:rPr>
      <w:rFonts w:ascii="Univers for KPMG" w:eastAsia="Calibri" w:hAnsi="Univers for KPMG" w:cs="Univers for KPMG"/>
      <w:color w:val="000000"/>
      <w:lang w:val="en-US"/>
    </w:rPr>
  </w:style>
  <w:style w:type="character" w:customStyle="1" w:styleId="alt-edited">
    <w:name w:val="alt-edited"/>
    <w:basedOn w:val="DefaultParagraphFont"/>
    <w:rsid w:val="00B52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16319">
      <w:bodyDiv w:val="1"/>
      <w:marLeft w:val="0"/>
      <w:marRight w:val="0"/>
      <w:marTop w:val="0"/>
      <w:marBottom w:val="0"/>
      <w:divBdr>
        <w:top w:val="none" w:sz="0" w:space="0" w:color="auto"/>
        <w:left w:val="none" w:sz="0" w:space="0" w:color="auto"/>
        <w:bottom w:val="none" w:sz="0" w:space="0" w:color="auto"/>
        <w:right w:val="none" w:sz="0" w:space="0" w:color="auto"/>
      </w:divBdr>
      <w:divsChild>
        <w:div w:id="1701321800">
          <w:marLeft w:val="0"/>
          <w:marRight w:val="0"/>
          <w:marTop w:val="0"/>
          <w:marBottom w:val="0"/>
          <w:divBdr>
            <w:top w:val="none" w:sz="0" w:space="0" w:color="auto"/>
            <w:left w:val="none" w:sz="0" w:space="0" w:color="auto"/>
            <w:bottom w:val="none" w:sz="0" w:space="0" w:color="auto"/>
            <w:right w:val="none" w:sz="0" w:space="0" w:color="auto"/>
          </w:divBdr>
          <w:divsChild>
            <w:div w:id="398788614">
              <w:marLeft w:val="0"/>
              <w:marRight w:val="0"/>
              <w:marTop w:val="0"/>
              <w:marBottom w:val="0"/>
              <w:divBdr>
                <w:top w:val="none" w:sz="0" w:space="0" w:color="auto"/>
                <w:left w:val="none" w:sz="0" w:space="0" w:color="auto"/>
                <w:bottom w:val="none" w:sz="0" w:space="0" w:color="auto"/>
                <w:right w:val="none" w:sz="0" w:space="0" w:color="auto"/>
              </w:divBdr>
              <w:divsChild>
                <w:div w:id="11830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26587">
      <w:bodyDiv w:val="1"/>
      <w:marLeft w:val="0"/>
      <w:marRight w:val="0"/>
      <w:marTop w:val="0"/>
      <w:marBottom w:val="0"/>
      <w:divBdr>
        <w:top w:val="none" w:sz="0" w:space="0" w:color="auto"/>
        <w:left w:val="none" w:sz="0" w:space="0" w:color="auto"/>
        <w:bottom w:val="none" w:sz="0" w:space="0" w:color="auto"/>
        <w:right w:val="none" w:sz="0" w:space="0" w:color="auto"/>
      </w:divBdr>
      <w:divsChild>
        <w:div w:id="1239290261">
          <w:marLeft w:val="0"/>
          <w:marRight w:val="0"/>
          <w:marTop w:val="0"/>
          <w:marBottom w:val="0"/>
          <w:divBdr>
            <w:top w:val="none" w:sz="0" w:space="0" w:color="auto"/>
            <w:left w:val="none" w:sz="0" w:space="0" w:color="auto"/>
            <w:bottom w:val="none" w:sz="0" w:space="0" w:color="auto"/>
            <w:right w:val="none" w:sz="0" w:space="0" w:color="auto"/>
          </w:divBdr>
          <w:divsChild>
            <w:div w:id="659120896">
              <w:marLeft w:val="0"/>
              <w:marRight w:val="0"/>
              <w:marTop w:val="0"/>
              <w:marBottom w:val="0"/>
              <w:divBdr>
                <w:top w:val="none" w:sz="0" w:space="0" w:color="auto"/>
                <w:left w:val="none" w:sz="0" w:space="0" w:color="auto"/>
                <w:bottom w:val="none" w:sz="0" w:space="0" w:color="auto"/>
                <w:right w:val="none" w:sz="0" w:space="0" w:color="auto"/>
              </w:divBdr>
              <w:divsChild>
                <w:div w:id="796335117">
                  <w:marLeft w:val="0"/>
                  <w:marRight w:val="0"/>
                  <w:marTop w:val="0"/>
                  <w:marBottom w:val="0"/>
                  <w:divBdr>
                    <w:top w:val="none" w:sz="0" w:space="0" w:color="auto"/>
                    <w:left w:val="none" w:sz="0" w:space="0" w:color="auto"/>
                    <w:bottom w:val="none" w:sz="0" w:space="0" w:color="auto"/>
                    <w:right w:val="none" w:sz="0" w:space="0" w:color="auto"/>
                  </w:divBdr>
                </w:div>
              </w:divsChild>
            </w:div>
            <w:div w:id="1873374956">
              <w:marLeft w:val="0"/>
              <w:marRight w:val="0"/>
              <w:marTop w:val="0"/>
              <w:marBottom w:val="0"/>
              <w:divBdr>
                <w:top w:val="none" w:sz="0" w:space="0" w:color="auto"/>
                <w:left w:val="none" w:sz="0" w:space="0" w:color="auto"/>
                <w:bottom w:val="none" w:sz="0" w:space="0" w:color="auto"/>
                <w:right w:val="none" w:sz="0" w:space="0" w:color="auto"/>
              </w:divBdr>
              <w:divsChild>
                <w:div w:id="704870645">
                  <w:marLeft w:val="0"/>
                  <w:marRight w:val="0"/>
                  <w:marTop w:val="0"/>
                  <w:marBottom w:val="0"/>
                  <w:divBdr>
                    <w:top w:val="none" w:sz="0" w:space="0" w:color="auto"/>
                    <w:left w:val="none" w:sz="0" w:space="0" w:color="auto"/>
                    <w:bottom w:val="none" w:sz="0" w:space="0" w:color="auto"/>
                    <w:right w:val="none" w:sz="0" w:space="0" w:color="auto"/>
                  </w:divBdr>
                </w:div>
              </w:divsChild>
            </w:div>
            <w:div w:id="722214783">
              <w:marLeft w:val="0"/>
              <w:marRight w:val="0"/>
              <w:marTop w:val="0"/>
              <w:marBottom w:val="0"/>
              <w:divBdr>
                <w:top w:val="none" w:sz="0" w:space="0" w:color="auto"/>
                <w:left w:val="none" w:sz="0" w:space="0" w:color="auto"/>
                <w:bottom w:val="none" w:sz="0" w:space="0" w:color="auto"/>
                <w:right w:val="none" w:sz="0" w:space="0" w:color="auto"/>
              </w:divBdr>
              <w:divsChild>
                <w:div w:id="1947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69211">
      <w:bodyDiv w:val="1"/>
      <w:marLeft w:val="0"/>
      <w:marRight w:val="0"/>
      <w:marTop w:val="0"/>
      <w:marBottom w:val="0"/>
      <w:divBdr>
        <w:top w:val="none" w:sz="0" w:space="0" w:color="auto"/>
        <w:left w:val="none" w:sz="0" w:space="0" w:color="auto"/>
        <w:bottom w:val="none" w:sz="0" w:space="0" w:color="auto"/>
        <w:right w:val="none" w:sz="0" w:space="0" w:color="auto"/>
      </w:divBdr>
      <w:divsChild>
        <w:div w:id="940381152">
          <w:marLeft w:val="0"/>
          <w:marRight w:val="0"/>
          <w:marTop w:val="0"/>
          <w:marBottom w:val="0"/>
          <w:divBdr>
            <w:top w:val="none" w:sz="0" w:space="0" w:color="auto"/>
            <w:left w:val="none" w:sz="0" w:space="0" w:color="auto"/>
            <w:bottom w:val="none" w:sz="0" w:space="0" w:color="auto"/>
            <w:right w:val="none" w:sz="0" w:space="0" w:color="auto"/>
          </w:divBdr>
          <w:divsChild>
            <w:div w:id="151868917">
              <w:marLeft w:val="0"/>
              <w:marRight w:val="0"/>
              <w:marTop w:val="0"/>
              <w:marBottom w:val="0"/>
              <w:divBdr>
                <w:top w:val="none" w:sz="0" w:space="0" w:color="auto"/>
                <w:left w:val="none" w:sz="0" w:space="0" w:color="auto"/>
                <w:bottom w:val="none" w:sz="0" w:space="0" w:color="auto"/>
                <w:right w:val="none" w:sz="0" w:space="0" w:color="auto"/>
              </w:divBdr>
              <w:divsChild>
                <w:div w:id="13424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1870">
      <w:bodyDiv w:val="1"/>
      <w:marLeft w:val="0"/>
      <w:marRight w:val="0"/>
      <w:marTop w:val="0"/>
      <w:marBottom w:val="0"/>
      <w:divBdr>
        <w:top w:val="none" w:sz="0" w:space="0" w:color="auto"/>
        <w:left w:val="none" w:sz="0" w:space="0" w:color="auto"/>
        <w:bottom w:val="none" w:sz="0" w:space="0" w:color="auto"/>
        <w:right w:val="none" w:sz="0" w:space="0" w:color="auto"/>
      </w:divBdr>
      <w:divsChild>
        <w:div w:id="1310743829">
          <w:marLeft w:val="0"/>
          <w:marRight w:val="0"/>
          <w:marTop w:val="0"/>
          <w:marBottom w:val="0"/>
          <w:divBdr>
            <w:top w:val="none" w:sz="0" w:space="0" w:color="auto"/>
            <w:left w:val="none" w:sz="0" w:space="0" w:color="auto"/>
            <w:bottom w:val="none" w:sz="0" w:space="0" w:color="auto"/>
            <w:right w:val="none" w:sz="0" w:space="0" w:color="auto"/>
          </w:divBdr>
          <w:divsChild>
            <w:div w:id="1270313560">
              <w:marLeft w:val="0"/>
              <w:marRight w:val="0"/>
              <w:marTop w:val="0"/>
              <w:marBottom w:val="0"/>
              <w:divBdr>
                <w:top w:val="none" w:sz="0" w:space="0" w:color="auto"/>
                <w:left w:val="none" w:sz="0" w:space="0" w:color="auto"/>
                <w:bottom w:val="none" w:sz="0" w:space="0" w:color="auto"/>
                <w:right w:val="none" w:sz="0" w:space="0" w:color="auto"/>
              </w:divBdr>
              <w:divsChild>
                <w:div w:id="19973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4090">
      <w:bodyDiv w:val="1"/>
      <w:marLeft w:val="0"/>
      <w:marRight w:val="0"/>
      <w:marTop w:val="0"/>
      <w:marBottom w:val="0"/>
      <w:divBdr>
        <w:top w:val="none" w:sz="0" w:space="0" w:color="auto"/>
        <w:left w:val="none" w:sz="0" w:space="0" w:color="auto"/>
        <w:bottom w:val="none" w:sz="0" w:space="0" w:color="auto"/>
        <w:right w:val="none" w:sz="0" w:space="0" w:color="auto"/>
      </w:divBdr>
      <w:divsChild>
        <w:div w:id="1857621254">
          <w:marLeft w:val="0"/>
          <w:marRight w:val="0"/>
          <w:marTop w:val="0"/>
          <w:marBottom w:val="0"/>
          <w:divBdr>
            <w:top w:val="none" w:sz="0" w:space="0" w:color="auto"/>
            <w:left w:val="none" w:sz="0" w:space="0" w:color="auto"/>
            <w:bottom w:val="none" w:sz="0" w:space="0" w:color="auto"/>
            <w:right w:val="none" w:sz="0" w:space="0" w:color="auto"/>
          </w:divBdr>
          <w:divsChild>
            <w:div w:id="694693067">
              <w:marLeft w:val="0"/>
              <w:marRight w:val="0"/>
              <w:marTop w:val="0"/>
              <w:marBottom w:val="0"/>
              <w:divBdr>
                <w:top w:val="none" w:sz="0" w:space="0" w:color="auto"/>
                <w:left w:val="none" w:sz="0" w:space="0" w:color="auto"/>
                <w:bottom w:val="none" w:sz="0" w:space="0" w:color="auto"/>
                <w:right w:val="none" w:sz="0" w:space="0" w:color="auto"/>
              </w:divBdr>
              <w:divsChild>
                <w:div w:id="5904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06164">
      <w:bodyDiv w:val="1"/>
      <w:marLeft w:val="0"/>
      <w:marRight w:val="0"/>
      <w:marTop w:val="0"/>
      <w:marBottom w:val="0"/>
      <w:divBdr>
        <w:top w:val="none" w:sz="0" w:space="0" w:color="auto"/>
        <w:left w:val="none" w:sz="0" w:space="0" w:color="auto"/>
        <w:bottom w:val="none" w:sz="0" w:space="0" w:color="auto"/>
        <w:right w:val="none" w:sz="0" w:space="0" w:color="auto"/>
      </w:divBdr>
      <w:divsChild>
        <w:div w:id="136530133">
          <w:marLeft w:val="0"/>
          <w:marRight w:val="0"/>
          <w:marTop w:val="0"/>
          <w:marBottom w:val="0"/>
          <w:divBdr>
            <w:top w:val="none" w:sz="0" w:space="0" w:color="auto"/>
            <w:left w:val="none" w:sz="0" w:space="0" w:color="auto"/>
            <w:bottom w:val="none" w:sz="0" w:space="0" w:color="auto"/>
            <w:right w:val="none" w:sz="0" w:space="0" w:color="auto"/>
          </w:divBdr>
          <w:divsChild>
            <w:div w:id="1516920699">
              <w:marLeft w:val="0"/>
              <w:marRight w:val="0"/>
              <w:marTop w:val="0"/>
              <w:marBottom w:val="0"/>
              <w:divBdr>
                <w:top w:val="none" w:sz="0" w:space="0" w:color="auto"/>
                <w:left w:val="none" w:sz="0" w:space="0" w:color="auto"/>
                <w:bottom w:val="none" w:sz="0" w:space="0" w:color="auto"/>
                <w:right w:val="none" w:sz="0" w:space="0" w:color="auto"/>
              </w:divBdr>
              <w:divsChild>
                <w:div w:id="20186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30341">
      <w:bodyDiv w:val="1"/>
      <w:marLeft w:val="0"/>
      <w:marRight w:val="0"/>
      <w:marTop w:val="0"/>
      <w:marBottom w:val="0"/>
      <w:divBdr>
        <w:top w:val="none" w:sz="0" w:space="0" w:color="auto"/>
        <w:left w:val="none" w:sz="0" w:space="0" w:color="auto"/>
        <w:bottom w:val="none" w:sz="0" w:space="0" w:color="auto"/>
        <w:right w:val="none" w:sz="0" w:space="0" w:color="auto"/>
      </w:divBdr>
      <w:divsChild>
        <w:div w:id="1531406738">
          <w:marLeft w:val="0"/>
          <w:marRight w:val="0"/>
          <w:marTop w:val="0"/>
          <w:marBottom w:val="0"/>
          <w:divBdr>
            <w:top w:val="none" w:sz="0" w:space="0" w:color="auto"/>
            <w:left w:val="none" w:sz="0" w:space="0" w:color="auto"/>
            <w:bottom w:val="none" w:sz="0" w:space="0" w:color="auto"/>
            <w:right w:val="none" w:sz="0" w:space="0" w:color="auto"/>
          </w:divBdr>
          <w:divsChild>
            <w:div w:id="444038993">
              <w:marLeft w:val="0"/>
              <w:marRight w:val="0"/>
              <w:marTop w:val="0"/>
              <w:marBottom w:val="0"/>
              <w:divBdr>
                <w:top w:val="none" w:sz="0" w:space="0" w:color="auto"/>
                <w:left w:val="none" w:sz="0" w:space="0" w:color="auto"/>
                <w:bottom w:val="none" w:sz="0" w:space="0" w:color="auto"/>
                <w:right w:val="none" w:sz="0" w:space="0" w:color="auto"/>
              </w:divBdr>
              <w:divsChild>
                <w:div w:id="408355507">
                  <w:marLeft w:val="0"/>
                  <w:marRight w:val="0"/>
                  <w:marTop w:val="0"/>
                  <w:marBottom w:val="0"/>
                  <w:divBdr>
                    <w:top w:val="none" w:sz="0" w:space="0" w:color="auto"/>
                    <w:left w:val="none" w:sz="0" w:space="0" w:color="auto"/>
                    <w:bottom w:val="none" w:sz="0" w:space="0" w:color="auto"/>
                    <w:right w:val="none" w:sz="0" w:space="0" w:color="auto"/>
                  </w:divBdr>
                </w:div>
              </w:divsChild>
            </w:div>
            <w:div w:id="1558937031">
              <w:marLeft w:val="0"/>
              <w:marRight w:val="0"/>
              <w:marTop w:val="0"/>
              <w:marBottom w:val="0"/>
              <w:divBdr>
                <w:top w:val="none" w:sz="0" w:space="0" w:color="auto"/>
                <w:left w:val="none" w:sz="0" w:space="0" w:color="auto"/>
                <w:bottom w:val="none" w:sz="0" w:space="0" w:color="auto"/>
                <w:right w:val="none" w:sz="0" w:space="0" w:color="auto"/>
              </w:divBdr>
              <w:divsChild>
                <w:div w:id="16515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0363">
          <w:marLeft w:val="0"/>
          <w:marRight w:val="0"/>
          <w:marTop w:val="0"/>
          <w:marBottom w:val="0"/>
          <w:divBdr>
            <w:top w:val="none" w:sz="0" w:space="0" w:color="auto"/>
            <w:left w:val="none" w:sz="0" w:space="0" w:color="auto"/>
            <w:bottom w:val="none" w:sz="0" w:space="0" w:color="auto"/>
            <w:right w:val="none" w:sz="0" w:space="0" w:color="auto"/>
          </w:divBdr>
          <w:divsChild>
            <w:div w:id="306788132">
              <w:marLeft w:val="0"/>
              <w:marRight w:val="0"/>
              <w:marTop w:val="0"/>
              <w:marBottom w:val="0"/>
              <w:divBdr>
                <w:top w:val="none" w:sz="0" w:space="0" w:color="auto"/>
                <w:left w:val="none" w:sz="0" w:space="0" w:color="auto"/>
                <w:bottom w:val="none" w:sz="0" w:space="0" w:color="auto"/>
                <w:right w:val="none" w:sz="0" w:space="0" w:color="auto"/>
              </w:divBdr>
              <w:divsChild>
                <w:div w:id="753552670">
                  <w:marLeft w:val="0"/>
                  <w:marRight w:val="0"/>
                  <w:marTop w:val="0"/>
                  <w:marBottom w:val="0"/>
                  <w:divBdr>
                    <w:top w:val="none" w:sz="0" w:space="0" w:color="auto"/>
                    <w:left w:val="none" w:sz="0" w:space="0" w:color="auto"/>
                    <w:bottom w:val="none" w:sz="0" w:space="0" w:color="auto"/>
                    <w:right w:val="none" w:sz="0" w:space="0" w:color="auto"/>
                  </w:divBdr>
                </w:div>
              </w:divsChild>
            </w:div>
            <w:div w:id="914323143">
              <w:marLeft w:val="0"/>
              <w:marRight w:val="0"/>
              <w:marTop w:val="0"/>
              <w:marBottom w:val="0"/>
              <w:divBdr>
                <w:top w:val="none" w:sz="0" w:space="0" w:color="auto"/>
                <w:left w:val="none" w:sz="0" w:space="0" w:color="auto"/>
                <w:bottom w:val="none" w:sz="0" w:space="0" w:color="auto"/>
                <w:right w:val="none" w:sz="0" w:space="0" w:color="auto"/>
              </w:divBdr>
              <w:divsChild>
                <w:div w:id="19992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72186">
      <w:bodyDiv w:val="1"/>
      <w:marLeft w:val="0"/>
      <w:marRight w:val="0"/>
      <w:marTop w:val="0"/>
      <w:marBottom w:val="0"/>
      <w:divBdr>
        <w:top w:val="none" w:sz="0" w:space="0" w:color="auto"/>
        <w:left w:val="none" w:sz="0" w:space="0" w:color="auto"/>
        <w:bottom w:val="none" w:sz="0" w:space="0" w:color="auto"/>
        <w:right w:val="none" w:sz="0" w:space="0" w:color="auto"/>
      </w:divBdr>
      <w:divsChild>
        <w:div w:id="664555233">
          <w:marLeft w:val="0"/>
          <w:marRight w:val="0"/>
          <w:marTop w:val="0"/>
          <w:marBottom w:val="0"/>
          <w:divBdr>
            <w:top w:val="none" w:sz="0" w:space="0" w:color="auto"/>
            <w:left w:val="none" w:sz="0" w:space="0" w:color="auto"/>
            <w:bottom w:val="none" w:sz="0" w:space="0" w:color="auto"/>
            <w:right w:val="none" w:sz="0" w:space="0" w:color="auto"/>
          </w:divBdr>
          <w:divsChild>
            <w:div w:id="1321155155">
              <w:marLeft w:val="0"/>
              <w:marRight w:val="0"/>
              <w:marTop w:val="0"/>
              <w:marBottom w:val="0"/>
              <w:divBdr>
                <w:top w:val="none" w:sz="0" w:space="0" w:color="auto"/>
                <w:left w:val="none" w:sz="0" w:space="0" w:color="auto"/>
                <w:bottom w:val="none" w:sz="0" w:space="0" w:color="auto"/>
                <w:right w:val="none" w:sz="0" w:space="0" w:color="auto"/>
              </w:divBdr>
              <w:divsChild>
                <w:div w:id="1557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3010">
      <w:bodyDiv w:val="1"/>
      <w:marLeft w:val="0"/>
      <w:marRight w:val="0"/>
      <w:marTop w:val="0"/>
      <w:marBottom w:val="0"/>
      <w:divBdr>
        <w:top w:val="none" w:sz="0" w:space="0" w:color="auto"/>
        <w:left w:val="none" w:sz="0" w:space="0" w:color="auto"/>
        <w:bottom w:val="none" w:sz="0" w:space="0" w:color="auto"/>
        <w:right w:val="none" w:sz="0" w:space="0" w:color="auto"/>
      </w:divBdr>
      <w:divsChild>
        <w:div w:id="675041784">
          <w:marLeft w:val="0"/>
          <w:marRight w:val="0"/>
          <w:marTop w:val="0"/>
          <w:marBottom w:val="0"/>
          <w:divBdr>
            <w:top w:val="none" w:sz="0" w:space="0" w:color="auto"/>
            <w:left w:val="none" w:sz="0" w:space="0" w:color="auto"/>
            <w:bottom w:val="none" w:sz="0" w:space="0" w:color="auto"/>
            <w:right w:val="none" w:sz="0" w:space="0" w:color="auto"/>
          </w:divBdr>
          <w:divsChild>
            <w:div w:id="545291794">
              <w:marLeft w:val="0"/>
              <w:marRight w:val="0"/>
              <w:marTop w:val="0"/>
              <w:marBottom w:val="0"/>
              <w:divBdr>
                <w:top w:val="none" w:sz="0" w:space="0" w:color="auto"/>
                <w:left w:val="none" w:sz="0" w:space="0" w:color="auto"/>
                <w:bottom w:val="none" w:sz="0" w:space="0" w:color="auto"/>
                <w:right w:val="none" w:sz="0" w:space="0" w:color="auto"/>
              </w:divBdr>
              <w:divsChild>
                <w:div w:id="10801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8830">
      <w:bodyDiv w:val="1"/>
      <w:marLeft w:val="0"/>
      <w:marRight w:val="0"/>
      <w:marTop w:val="0"/>
      <w:marBottom w:val="0"/>
      <w:divBdr>
        <w:top w:val="none" w:sz="0" w:space="0" w:color="auto"/>
        <w:left w:val="none" w:sz="0" w:space="0" w:color="auto"/>
        <w:bottom w:val="none" w:sz="0" w:space="0" w:color="auto"/>
        <w:right w:val="none" w:sz="0" w:space="0" w:color="auto"/>
      </w:divBdr>
      <w:divsChild>
        <w:div w:id="369957365">
          <w:marLeft w:val="0"/>
          <w:marRight w:val="0"/>
          <w:marTop w:val="0"/>
          <w:marBottom w:val="0"/>
          <w:divBdr>
            <w:top w:val="none" w:sz="0" w:space="0" w:color="auto"/>
            <w:left w:val="none" w:sz="0" w:space="0" w:color="auto"/>
            <w:bottom w:val="none" w:sz="0" w:space="0" w:color="auto"/>
            <w:right w:val="none" w:sz="0" w:space="0" w:color="auto"/>
          </w:divBdr>
          <w:divsChild>
            <w:div w:id="1968192613">
              <w:marLeft w:val="0"/>
              <w:marRight w:val="0"/>
              <w:marTop w:val="0"/>
              <w:marBottom w:val="0"/>
              <w:divBdr>
                <w:top w:val="none" w:sz="0" w:space="0" w:color="auto"/>
                <w:left w:val="none" w:sz="0" w:space="0" w:color="auto"/>
                <w:bottom w:val="none" w:sz="0" w:space="0" w:color="auto"/>
                <w:right w:val="none" w:sz="0" w:space="0" w:color="auto"/>
              </w:divBdr>
              <w:divsChild>
                <w:div w:id="151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19940">
      <w:bodyDiv w:val="1"/>
      <w:marLeft w:val="0"/>
      <w:marRight w:val="0"/>
      <w:marTop w:val="0"/>
      <w:marBottom w:val="0"/>
      <w:divBdr>
        <w:top w:val="none" w:sz="0" w:space="0" w:color="auto"/>
        <w:left w:val="none" w:sz="0" w:space="0" w:color="auto"/>
        <w:bottom w:val="none" w:sz="0" w:space="0" w:color="auto"/>
        <w:right w:val="none" w:sz="0" w:space="0" w:color="auto"/>
      </w:divBdr>
      <w:divsChild>
        <w:div w:id="1297031579">
          <w:marLeft w:val="0"/>
          <w:marRight w:val="0"/>
          <w:marTop w:val="0"/>
          <w:marBottom w:val="0"/>
          <w:divBdr>
            <w:top w:val="none" w:sz="0" w:space="0" w:color="auto"/>
            <w:left w:val="none" w:sz="0" w:space="0" w:color="auto"/>
            <w:bottom w:val="none" w:sz="0" w:space="0" w:color="auto"/>
            <w:right w:val="none" w:sz="0" w:space="0" w:color="auto"/>
          </w:divBdr>
          <w:divsChild>
            <w:div w:id="1529836798">
              <w:marLeft w:val="0"/>
              <w:marRight w:val="0"/>
              <w:marTop w:val="0"/>
              <w:marBottom w:val="0"/>
              <w:divBdr>
                <w:top w:val="none" w:sz="0" w:space="0" w:color="auto"/>
                <w:left w:val="none" w:sz="0" w:space="0" w:color="auto"/>
                <w:bottom w:val="none" w:sz="0" w:space="0" w:color="auto"/>
                <w:right w:val="none" w:sz="0" w:space="0" w:color="auto"/>
              </w:divBdr>
              <w:divsChild>
                <w:div w:id="13346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5873">
      <w:bodyDiv w:val="1"/>
      <w:marLeft w:val="0"/>
      <w:marRight w:val="0"/>
      <w:marTop w:val="0"/>
      <w:marBottom w:val="0"/>
      <w:divBdr>
        <w:top w:val="none" w:sz="0" w:space="0" w:color="auto"/>
        <w:left w:val="none" w:sz="0" w:space="0" w:color="auto"/>
        <w:bottom w:val="none" w:sz="0" w:space="0" w:color="auto"/>
        <w:right w:val="none" w:sz="0" w:space="0" w:color="auto"/>
      </w:divBdr>
      <w:divsChild>
        <w:div w:id="227619015">
          <w:marLeft w:val="0"/>
          <w:marRight w:val="0"/>
          <w:marTop w:val="0"/>
          <w:marBottom w:val="0"/>
          <w:divBdr>
            <w:top w:val="none" w:sz="0" w:space="0" w:color="auto"/>
            <w:left w:val="none" w:sz="0" w:space="0" w:color="auto"/>
            <w:bottom w:val="none" w:sz="0" w:space="0" w:color="auto"/>
            <w:right w:val="none" w:sz="0" w:space="0" w:color="auto"/>
          </w:divBdr>
          <w:divsChild>
            <w:div w:id="1020854539">
              <w:marLeft w:val="0"/>
              <w:marRight w:val="0"/>
              <w:marTop w:val="0"/>
              <w:marBottom w:val="0"/>
              <w:divBdr>
                <w:top w:val="none" w:sz="0" w:space="0" w:color="auto"/>
                <w:left w:val="none" w:sz="0" w:space="0" w:color="auto"/>
                <w:bottom w:val="none" w:sz="0" w:space="0" w:color="auto"/>
                <w:right w:val="none" w:sz="0" w:space="0" w:color="auto"/>
              </w:divBdr>
              <w:divsChild>
                <w:div w:id="7667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8596">
      <w:bodyDiv w:val="1"/>
      <w:marLeft w:val="0"/>
      <w:marRight w:val="0"/>
      <w:marTop w:val="0"/>
      <w:marBottom w:val="0"/>
      <w:divBdr>
        <w:top w:val="none" w:sz="0" w:space="0" w:color="auto"/>
        <w:left w:val="none" w:sz="0" w:space="0" w:color="auto"/>
        <w:bottom w:val="none" w:sz="0" w:space="0" w:color="auto"/>
        <w:right w:val="none" w:sz="0" w:space="0" w:color="auto"/>
      </w:divBdr>
      <w:divsChild>
        <w:div w:id="262032909">
          <w:marLeft w:val="0"/>
          <w:marRight w:val="0"/>
          <w:marTop w:val="0"/>
          <w:marBottom w:val="0"/>
          <w:divBdr>
            <w:top w:val="none" w:sz="0" w:space="0" w:color="auto"/>
            <w:left w:val="none" w:sz="0" w:space="0" w:color="auto"/>
            <w:bottom w:val="none" w:sz="0" w:space="0" w:color="auto"/>
            <w:right w:val="none" w:sz="0" w:space="0" w:color="auto"/>
          </w:divBdr>
          <w:divsChild>
            <w:div w:id="1930190968">
              <w:marLeft w:val="0"/>
              <w:marRight w:val="0"/>
              <w:marTop w:val="0"/>
              <w:marBottom w:val="0"/>
              <w:divBdr>
                <w:top w:val="none" w:sz="0" w:space="0" w:color="auto"/>
                <w:left w:val="none" w:sz="0" w:space="0" w:color="auto"/>
                <w:bottom w:val="none" w:sz="0" w:space="0" w:color="auto"/>
                <w:right w:val="none" w:sz="0" w:space="0" w:color="auto"/>
              </w:divBdr>
              <w:divsChild>
                <w:div w:id="19686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68751">
      <w:bodyDiv w:val="1"/>
      <w:marLeft w:val="0"/>
      <w:marRight w:val="0"/>
      <w:marTop w:val="0"/>
      <w:marBottom w:val="0"/>
      <w:divBdr>
        <w:top w:val="none" w:sz="0" w:space="0" w:color="auto"/>
        <w:left w:val="none" w:sz="0" w:space="0" w:color="auto"/>
        <w:bottom w:val="none" w:sz="0" w:space="0" w:color="auto"/>
        <w:right w:val="none" w:sz="0" w:space="0" w:color="auto"/>
      </w:divBdr>
      <w:divsChild>
        <w:div w:id="819466054">
          <w:marLeft w:val="0"/>
          <w:marRight w:val="0"/>
          <w:marTop w:val="0"/>
          <w:marBottom w:val="0"/>
          <w:divBdr>
            <w:top w:val="none" w:sz="0" w:space="0" w:color="auto"/>
            <w:left w:val="none" w:sz="0" w:space="0" w:color="auto"/>
            <w:bottom w:val="none" w:sz="0" w:space="0" w:color="auto"/>
            <w:right w:val="none" w:sz="0" w:space="0" w:color="auto"/>
          </w:divBdr>
          <w:divsChild>
            <w:div w:id="1036852954">
              <w:marLeft w:val="0"/>
              <w:marRight w:val="0"/>
              <w:marTop w:val="0"/>
              <w:marBottom w:val="0"/>
              <w:divBdr>
                <w:top w:val="none" w:sz="0" w:space="0" w:color="auto"/>
                <w:left w:val="none" w:sz="0" w:space="0" w:color="auto"/>
                <w:bottom w:val="none" w:sz="0" w:space="0" w:color="auto"/>
                <w:right w:val="none" w:sz="0" w:space="0" w:color="auto"/>
              </w:divBdr>
              <w:divsChild>
                <w:div w:id="1521045498">
                  <w:marLeft w:val="0"/>
                  <w:marRight w:val="0"/>
                  <w:marTop w:val="0"/>
                  <w:marBottom w:val="0"/>
                  <w:divBdr>
                    <w:top w:val="none" w:sz="0" w:space="0" w:color="auto"/>
                    <w:left w:val="none" w:sz="0" w:space="0" w:color="auto"/>
                    <w:bottom w:val="none" w:sz="0" w:space="0" w:color="auto"/>
                    <w:right w:val="none" w:sz="0" w:space="0" w:color="auto"/>
                  </w:divBdr>
                  <w:divsChild>
                    <w:div w:id="9378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573682">
      <w:bodyDiv w:val="1"/>
      <w:marLeft w:val="0"/>
      <w:marRight w:val="0"/>
      <w:marTop w:val="0"/>
      <w:marBottom w:val="0"/>
      <w:divBdr>
        <w:top w:val="none" w:sz="0" w:space="0" w:color="auto"/>
        <w:left w:val="none" w:sz="0" w:space="0" w:color="auto"/>
        <w:bottom w:val="none" w:sz="0" w:space="0" w:color="auto"/>
        <w:right w:val="none" w:sz="0" w:space="0" w:color="auto"/>
      </w:divBdr>
      <w:divsChild>
        <w:div w:id="813792394">
          <w:marLeft w:val="0"/>
          <w:marRight w:val="0"/>
          <w:marTop w:val="0"/>
          <w:marBottom w:val="0"/>
          <w:divBdr>
            <w:top w:val="none" w:sz="0" w:space="0" w:color="auto"/>
            <w:left w:val="none" w:sz="0" w:space="0" w:color="auto"/>
            <w:bottom w:val="none" w:sz="0" w:space="0" w:color="auto"/>
            <w:right w:val="none" w:sz="0" w:space="0" w:color="auto"/>
          </w:divBdr>
          <w:divsChild>
            <w:div w:id="2102290927">
              <w:marLeft w:val="0"/>
              <w:marRight w:val="0"/>
              <w:marTop w:val="0"/>
              <w:marBottom w:val="0"/>
              <w:divBdr>
                <w:top w:val="none" w:sz="0" w:space="0" w:color="auto"/>
                <w:left w:val="none" w:sz="0" w:space="0" w:color="auto"/>
                <w:bottom w:val="none" w:sz="0" w:space="0" w:color="auto"/>
                <w:right w:val="none" w:sz="0" w:space="0" w:color="auto"/>
              </w:divBdr>
              <w:divsChild>
                <w:div w:id="13267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5854">
      <w:bodyDiv w:val="1"/>
      <w:marLeft w:val="0"/>
      <w:marRight w:val="0"/>
      <w:marTop w:val="0"/>
      <w:marBottom w:val="0"/>
      <w:divBdr>
        <w:top w:val="none" w:sz="0" w:space="0" w:color="auto"/>
        <w:left w:val="none" w:sz="0" w:space="0" w:color="auto"/>
        <w:bottom w:val="none" w:sz="0" w:space="0" w:color="auto"/>
        <w:right w:val="none" w:sz="0" w:space="0" w:color="auto"/>
      </w:divBdr>
      <w:divsChild>
        <w:div w:id="780026471">
          <w:marLeft w:val="0"/>
          <w:marRight w:val="0"/>
          <w:marTop w:val="0"/>
          <w:marBottom w:val="0"/>
          <w:divBdr>
            <w:top w:val="none" w:sz="0" w:space="0" w:color="auto"/>
            <w:left w:val="none" w:sz="0" w:space="0" w:color="auto"/>
            <w:bottom w:val="none" w:sz="0" w:space="0" w:color="auto"/>
            <w:right w:val="none" w:sz="0" w:space="0" w:color="auto"/>
          </w:divBdr>
          <w:divsChild>
            <w:div w:id="507057828">
              <w:marLeft w:val="0"/>
              <w:marRight w:val="0"/>
              <w:marTop w:val="0"/>
              <w:marBottom w:val="0"/>
              <w:divBdr>
                <w:top w:val="none" w:sz="0" w:space="0" w:color="auto"/>
                <w:left w:val="none" w:sz="0" w:space="0" w:color="auto"/>
                <w:bottom w:val="none" w:sz="0" w:space="0" w:color="auto"/>
                <w:right w:val="none" w:sz="0" w:space="0" w:color="auto"/>
              </w:divBdr>
              <w:divsChild>
                <w:div w:id="1280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61336">
      <w:bodyDiv w:val="1"/>
      <w:marLeft w:val="0"/>
      <w:marRight w:val="0"/>
      <w:marTop w:val="0"/>
      <w:marBottom w:val="0"/>
      <w:divBdr>
        <w:top w:val="none" w:sz="0" w:space="0" w:color="auto"/>
        <w:left w:val="none" w:sz="0" w:space="0" w:color="auto"/>
        <w:bottom w:val="none" w:sz="0" w:space="0" w:color="auto"/>
        <w:right w:val="none" w:sz="0" w:space="0" w:color="auto"/>
      </w:divBdr>
      <w:divsChild>
        <w:div w:id="1869560402">
          <w:marLeft w:val="0"/>
          <w:marRight w:val="0"/>
          <w:marTop w:val="0"/>
          <w:marBottom w:val="0"/>
          <w:divBdr>
            <w:top w:val="none" w:sz="0" w:space="0" w:color="auto"/>
            <w:left w:val="none" w:sz="0" w:space="0" w:color="auto"/>
            <w:bottom w:val="none" w:sz="0" w:space="0" w:color="auto"/>
            <w:right w:val="none" w:sz="0" w:space="0" w:color="auto"/>
          </w:divBdr>
          <w:divsChild>
            <w:div w:id="225410363">
              <w:marLeft w:val="0"/>
              <w:marRight w:val="0"/>
              <w:marTop w:val="0"/>
              <w:marBottom w:val="0"/>
              <w:divBdr>
                <w:top w:val="none" w:sz="0" w:space="0" w:color="auto"/>
                <w:left w:val="none" w:sz="0" w:space="0" w:color="auto"/>
                <w:bottom w:val="none" w:sz="0" w:space="0" w:color="auto"/>
                <w:right w:val="none" w:sz="0" w:space="0" w:color="auto"/>
              </w:divBdr>
              <w:divsChild>
                <w:div w:id="12239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84561">
      <w:bodyDiv w:val="1"/>
      <w:marLeft w:val="0"/>
      <w:marRight w:val="0"/>
      <w:marTop w:val="0"/>
      <w:marBottom w:val="0"/>
      <w:divBdr>
        <w:top w:val="none" w:sz="0" w:space="0" w:color="auto"/>
        <w:left w:val="none" w:sz="0" w:space="0" w:color="auto"/>
        <w:bottom w:val="none" w:sz="0" w:space="0" w:color="auto"/>
        <w:right w:val="none" w:sz="0" w:space="0" w:color="auto"/>
      </w:divBdr>
      <w:divsChild>
        <w:div w:id="26419496">
          <w:marLeft w:val="0"/>
          <w:marRight w:val="0"/>
          <w:marTop w:val="0"/>
          <w:marBottom w:val="0"/>
          <w:divBdr>
            <w:top w:val="none" w:sz="0" w:space="0" w:color="auto"/>
            <w:left w:val="none" w:sz="0" w:space="0" w:color="auto"/>
            <w:bottom w:val="none" w:sz="0" w:space="0" w:color="auto"/>
            <w:right w:val="none" w:sz="0" w:space="0" w:color="auto"/>
          </w:divBdr>
          <w:divsChild>
            <w:div w:id="2028361247">
              <w:marLeft w:val="0"/>
              <w:marRight w:val="0"/>
              <w:marTop w:val="0"/>
              <w:marBottom w:val="0"/>
              <w:divBdr>
                <w:top w:val="none" w:sz="0" w:space="0" w:color="auto"/>
                <w:left w:val="none" w:sz="0" w:space="0" w:color="auto"/>
                <w:bottom w:val="none" w:sz="0" w:space="0" w:color="auto"/>
                <w:right w:val="none" w:sz="0" w:space="0" w:color="auto"/>
              </w:divBdr>
              <w:divsChild>
                <w:div w:id="10136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ec.europa.eu/europe2020/pdf/csr2015/csr2015_council_romania_en.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urope2020/pdf/csr2015/csr2015_council_romania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16</Pages>
  <Words>7003</Words>
  <Characters>40619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JVG</dc:creator>
  <cp:keywords/>
  <dc:description/>
  <cp:lastModifiedBy>Olivia Rusandu</cp:lastModifiedBy>
  <cp:revision>17</cp:revision>
  <dcterms:created xsi:type="dcterms:W3CDTF">2016-08-16T12:35:00Z</dcterms:created>
  <dcterms:modified xsi:type="dcterms:W3CDTF">2016-09-06T10:08:00Z</dcterms:modified>
</cp:coreProperties>
</file>