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10354" w14:textId="77777777" w:rsidR="00AF7817" w:rsidRPr="00A21A6B" w:rsidRDefault="001E3C66" w:rsidP="00E917C7">
      <w:pPr>
        <w:jc w:val="center"/>
        <w:outlineLvl w:val="0"/>
        <w:rPr>
          <w:rFonts w:ascii="Arial Narrow" w:hAnsi="Arial Narrow"/>
          <w:b/>
          <w:sz w:val="24"/>
          <w:szCs w:val="24"/>
          <w:lang w:val="en-US" w:eastAsia="zh-CN"/>
        </w:rPr>
      </w:pPr>
      <w:bookmarkStart w:id="0" w:name="_GoBack"/>
      <w:bookmarkEnd w:id="0"/>
      <w:r w:rsidRPr="00A21A6B">
        <w:rPr>
          <w:rFonts w:ascii="Arial Narrow" w:hAnsi="Arial Narrow"/>
          <w:b/>
          <w:sz w:val="24"/>
          <w:szCs w:val="24"/>
          <w:lang w:val="en-US" w:eastAsia="zh-CN"/>
        </w:rPr>
        <w:t>Program</w:t>
      </w:r>
    </w:p>
    <w:p w14:paraId="5EA20C43" w14:textId="77777777" w:rsidR="005A74E3" w:rsidRDefault="005A74E3" w:rsidP="005A74E3">
      <w:pPr>
        <w:jc w:val="center"/>
        <w:rPr>
          <w:rFonts w:ascii="Arial Narrow" w:hAnsi="Arial Narrow"/>
          <w:b/>
          <w:sz w:val="24"/>
          <w:szCs w:val="24"/>
          <w:lang w:val="en-US" w:eastAsia="zh-CN"/>
        </w:rPr>
      </w:pPr>
      <w:r w:rsidRPr="005A74E3">
        <w:rPr>
          <w:rFonts w:ascii="Arial Narrow" w:hAnsi="Arial Narrow"/>
          <w:b/>
          <w:sz w:val="24"/>
          <w:szCs w:val="24"/>
          <w:lang w:val="en-US" w:eastAsia="zh-CN"/>
        </w:rPr>
        <w:t>Ministry of Civil Affairs P.R.China (MoCA)</w:t>
      </w:r>
    </w:p>
    <w:p w14:paraId="0910DCFD" w14:textId="44ED4CA4" w:rsidR="005A74E3" w:rsidRPr="005A74E3" w:rsidRDefault="005A74E3" w:rsidP="005A74E3">
      <w:pPr>
        <w:jc w:val="center"/>
        <w:rPr>
          <w:rFonts w:ascii="Arial Narrow" w:hAnsi="Arial Narrow"/>
          <w:b/>
          <w:sz w:val="24"/>
          <w:szCs w:val="24"/>
          <w:lang w:val="en-US" w:eastAsia="zh-CN"/>
        </w:rPr>
      </w:pPr>
      <w:r w:rsidRPr="005A74E3">
        <w:rPr>
          <w:rFonts w:ascii="Arial Narrow" w:hAnsi="Arial Narrow"/>
          <w:b/>
          <w:sz w:val="24"/>
          <w:szCs w:val="24"/>
          <w:lang w:val="en-US" w:eastAsia="zh-CN"/>
        </w:rPr>
        <w:t>ministerial visit to Europe (2 countries 8 days)</w:t>
      </w:r>
    </w:p>
    <w:p w14:paraId="66FA8184" w14:textId="77777777" w:rsidR="005A74E3" w:rsidRPr="005A74E3" w:rsidRDefault="005A74E3" w:rsidP="005A74E3">
      <w:pPr>
        <w:jc w:val="center"/>
        <w:rPr>
          <w:rFonts w:ascii="Arial Narrow" w:hAnsi="Arial Narrow"/>
          <w:b/>
          <w:sz w:val="24"/>
          <w:szCs w:val="24"/>
          <w:lang w:val="en-US" w:eastAsia="zh-CN"/>
        </w:rPr>
      </w:pPr>
      <w:r w:rsidRPr="005A74E3">
        <w:rPr>
          <w:rFonts w:ascii="Arial Narrow" w:hAnsi="Arial Narrow"/>
          <w:b/>
          <w:sz w:val="24"/>
          <w:szCs w:val="24"/>
          <w:lang w:val="en-US" w:eastAsia="zh-CN"/>
        </w:rPr>
        <w:t>Poland and Belgium</w:t>
      </w:r>
    </w:p>
    <w:p w14:paraId="33479A38" w14:textId="77777777" w:rsidR="005A74E3" w:rsidRPr="005A74E3" w:rsidRDefault="005A74E3" w:rsidP="005A74E3">
      <w:pPr>
        <w:jc w:val="center"/>
        <w:rPr>
          <w:rFonts w:ascii="Arial Narrow" w:hAnsi="Arial Narrow"/>
          <w:b/>
          <w:sz w:val="24"/>
          <w:szCs w:val="24"/>
          <w:lang w:val="en-US" w:eastAsia="zh-CN"/>
        </w:rPr>
      </w:pPr>
      <w:r w:rsidRPr="005A74E3">
        <w:rPr>
          <w:rFonts w:ascii="Arial Narrow" w:hAnsi="Arial Narrow"/>
          <w:b/>
          <w:sz w:val="24"/>
          <w:szCs w:val="24"/>
          <w:lang w:val="en-US" w:eastAsia="zh-CN"/>
        </w:rPr>
        <w:t>December 2nd – 9th, 2018</w:t>
      </w:r>
    </w:p>
    <w:tbl>
      <w:tblPr>
        <w:tblStyle w:val="TableGrid"/>
        <w:tblW w:w="9355" w:type="dxa"/>
        <w:tblInd w:w="595" w:type="dxa"/>
        <w:tblLook w:val="04A0" w:firstRow="1" w:lastRow="0" w:firstColumn="1" w:lastColumn="0" w:noHBand="0" w:noVBand="1"/>
      </w:tblPr>
      <w:tblGrid>
        <w:gridCol w:w="1530"/>
        <w:gridCol w:w="4260"/>
        <w:gridCol w:w="3565"/>
      </w:tblGrid>
      <w:tr w:rsidR="005A74E3" w:rsidRPr="00B00C29" w14:paraId="67A576C0" w14:textId="77777777" w:rsidTr="00C94673">
        <w:tc>
          <w:tcPr>
            <w:tcW w:w="1530" w:type="dxa"/>
          </w:tcPr>
          <w:p w14:paraId="251CF6C4"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Date</w:t>
            </w:r>
          </w:p>
        </w:tc>
        <w:tc>
          <w:tcPr>
            <w:tcW w:w="4260" w:type="dxa"/>
          </w:tcPr>
          <w:p w14:paraId="633389DA"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Activity</w:t>
            </w:r>
          </w:p>
        </w:tc>
        <w:tc>
          <w:tcPr>
            <w:tcW w:w="3565" w:type="dxa"/>
          </w:tcPr>
          <w:p w14:paraId="4B3C696E"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Venue</w:t>
            </w:r>
          </w:p>
        </w:tc>
      </w:tr>
      <w:tr w:rsidR="005A74E3" w:rsidRPr="00B00C29" w14:paraId="3F83FABC" w14:textId="77777777" w:rsidTr="00C94673">
        <w:tc>
          <w:tcPr>
            <w:tcW w:w="9355" w:type="dxa"/>
            <w:gridSpan w:val="3"/>
          </w:tcPr>
          <w:p w14:paraId="51C9A321"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December 2</w:t>
            </w:r>
            <w:r w:rsidRPr="005A74E3">
              <w:rPr>
                <w:rFonts w:asciiTheme="majorHAnsi" w:hAnsiTheme="majorHAnsi" w:cstheme="majorHAnsi"/>
                <w:b/>
                <w:vertAlign w:val="superscript"/>
              </w:rPr>
              <w:t>nd</w:t>
            </w:r>
            <w:r w:rsidRPr="005A74E3">
              <w:rPr>
                <w:rFonts w:asciiTheme="majorHAnsi" w:hAnsiTheme="majorHAnsi" w:cstheme="majorHAnsi"/>
                <w:b/>
              </w:rPr>
              <w:t>, 2018</w:t>
            </w:r>
          </w:p>
        </w:tc>
      </w:tr>
      <w:tr w:rsidR="005A74E3" w14:paraId="000CA0D9" w14:textId="77777777" w:rsidTr="00C94673">
        <w:tc>
          <w:tcPr>
            <w:tcW w:w="1530" w:type="dxa"/>
            <w:vMerge w:val="restart"/>
          </w:tcPr>
          <w:p w14:paraId="4536DEA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02.12.2018.</w:t>
            </w:r>
          </w:p>
          <w:p w14:paraId="65089D22" w14:textId="77777777" w:rsidR="005A74E3" w:rsidRPr="005A74E3" w:rsidRDefault="005A74E3" w:rsidP="006F52B0">
            <w:pPr>
              <w:rPr>
                <w:rFonts w:ascii="Arial Narrow" w:hAnsi="Arial Narrow"/>
                <w:sz w:val="24"/>
                <w:szCs w:val="24"/>
                <w:lang w:val="en-US"/>
              </w:rPr>
            </w:pPr>
          </w:p>
        </w:tc>
        <w:tc>
          <w:tcPr>
            <w:tcW w:w="4260" w:type="dxa"/>
          </w:tcPr>
          <w:p w14:paraId="168113D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Beijing – Poznan</w:t>
            </w:r>
          </w:p>
          <w:p w14:paraId="70E30DEC"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Flight transfer</w:t>
            </w:r>
          </w:p>
        </w:tc>
        <w:tc>
          <w:tcPr>
            <w:tcW w:w="3565" w:type="dxa"/>
          </w:tcPr>
          <w:p w14:paraId="519A096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 xml:space="preserve">Arriving and accommodation </w:t>
            </w:r>
          </w:p>
          <w:p w14:paraId="1D667E6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 be organized by MoCA</w:t>
            </w:r>
          </w:p>
        </w:tc>
      </w:tr>
      <w:tr w:rsidR="005A74E3" w14:paraId="2FC9C766" w14:textId="77777777" w:rsidTr="00C94673">
        <w:tc>
          <w:tcPr>
            <w:tcW w:w="1530" w:type="dxa"/>
            <w:vMerge/>
          </w:tcPr>
          <w:p w14:paraId="7F834D5D" w14:textId="77777777" w:rsidR="005A74E3" w:rsidRPr="005A74E3" w:rsidRDefault="005A74E3" w:rsidP="006F52B0">
            <w:pPr>
              <w:rPr>
                <w:rFonts w:ascii="Arial Narrow" w:hAnsi="Arial Narrow"/>
                <w:sz w:val="24"/>
                <w:szCs w:val="24"/>
                <w:lang w:val="en-US"/>
              </w:rPr>
            </w:pPr>
          </w:p>
        </w:tc>
        <w:tc>
          <w:tcPr>
            <w:tcW w:w="4260" w:type="dxa"/>
          </w:tcPr>
          <w:p w14:paraId="6B3BF34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Overnight in Poznan</w:t>
            </w:r>
          </w:p>
          <w:p w14:paraId="75EFDFA6" w14:textId="77777777" w:rsidR="005A74E3" w:rsidRPr="005A74E3" w:rsidRDefault="005A74E3" w:rsidP="006F52B0">
            <w:pPr>
              <w:rPr>
                <w:rFonts w:ascii="Arial Narrow" w:hAnsi="Arial Narrow"/>
                <w:sz w:val="24"/>
                <w:szCs w:val="24"/>
                <w:lang w:val="en-US"/>
              </w:rPr>
            </w:pPr>
          </w:p>
        </w:tc>
        <w:tc>
          <w:tcPr>
            <w:tcW w:w="3565" w:type="dxa"/>
          </w:tcPr>
          <w:p w14:paraId="0E63D7D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NH Poznań Hotel</w:t>
            </w:r>
          </w:p>
          <w:p w14:paraId="275B5826"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Ul. Swiety Marcin 67, Stare Miasto District, Poznań, 61-806, Poland -</w:t>
            </w:r>
          </w:p>
          <w:p w14:paraId="765180DE"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Phone: +48 61 624 88 00</w:t>
            </w:r>
          </w:p>
        </w:tc>
      </w:tr>
      <w:tr w:rsidR="005A74E3" w14:paraId="1797FE32" w14:textId="77777777" w:rsidTr="00C94673">
        <w:tc>
          <w:tcPr>
            <w:tcW w:w="9355" w:type="dxa"/>
            <w:gridSpan w:val="3"/>
          </w:tcPr>
          <w:p w14:paraId="6AF36C8B"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December 3rd, 2018</w:t>
            </w:r>
          </w:p>
        </w:tc>
      </w:tr>
      <w:tr w:rsidR="005A74E3" w14:paraId="1737B394" w14:textId="77777777" w:rsidTr="00C94673">
        <w:tc>
          <w:tcPr>
            <w:tcW w:w="1530" w:type="dxa"/>
          </w:tcPr>
          <w:p w14:paraId="3CFF74A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7:00 - 8:00</w:t>
            </w:r>
          </w:p>
        </w:tc>
        <w:tc>
          <w:tcPr>
            <w:tcW w:w="4260" w:type="dxa"/>
          </w:tcPr>
          <w:p w14:paraId="2F2AA56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Breakfast at the hotel</w:t>
            </w:r>
          </w:p>
          <w:p w14:paraId="1219050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Check out</w:t>
            </w:r>
          </w:p>
          <w:p w14:paraId="64E229B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Luggage to be stored at the minibus</w:t>
            </w:r>
          </w:p>
        </w:tc>
        <w:tc>
          <w:tcPr>
            <w:tcW w:w="3565" w:type="dxa"/>
          </w:tcPr>
          <w:p w14:paraId="536650D4" w14:textId="77777777" w:rsidR="005A74E3" w:rsidRPr="005A74E3" w:rsidRDefault="005A74E3" w:rsidP="006F52B0">
            <w:pPr>
              <w:rPr>
                <w:rFonts w:ascii="Arial Narrow" w:hAnsi="Arial Narrow"/>
                <w:sz w:val="24"/>
                <w:szCs w:val="24"/>
                <w:lang w:val="en-US"/>
              </w:rPr>
            </w:pPr>
          </w:p>
        </w:tc>
      </w:tr>
      <w:tr w:rsidR="005A74E3" w14:paraId="6E992CBC" w14:textId="77777777" w:rsidTr="00C94673">
        <w:tc>
          <w:tcPr>
            <w:tcW w:w="1530" w:type="dxa"/>
          </w:tcPr>
          <w:p w14:paraId="4EF0F11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8:10</w:t>
            </w:r>
          </w:p>
        </w:tc>
        <w:tc>
          <w:tcPr>
            <w:tcW w:w="4260" w:type="dxa"/>
          </w:tcPr>
          <w:p w14:paraId="0C5D94F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 xml:space="preserve">Transfer to Barka </w:t>
            </w:r>
          </w:p>
        </w:tc>
        <w:tc>
          <w:tcPr>
            <w:tcW w:w="3565" w:type="dxa"/>
          </w:tcPr>
          <w:p w14:paraId="7D277AA6"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By minibus</w:t>
            </w:r>
          </w:p>
        </w:tc>
      </w:tr>
      <w:tr w:rsidR="005A74E3" w:rsidRPr="00E16BB9" w14:paraId="626F0E80" w14:textId="77777777" w:rsidTr="00C94673">
        <w:tc>
          <w:tcPr>
            <w:tcW w:w="1530" w:type="dxa"/>
          </w:tcPr>
          <w:p w14:paraId="0556210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8:30 - 10:00</w:t>
            </w:r>
          </w:p>
        </w:tc>
        <w:tc>
          <w:tcPr>
            <w:tcW w:w="4260" w:type="dxa"/>
          </w:tcPr>
          <w:p w14:paraId="543D152E" w14:textId="77777777" w:rsidR="005A74E3" w:rsidRPr="005A74E3" w:rsidRDefault="005A74E3" w:rsidP="005A74E3">
            <w:pPr>
              <w:pStyle w:val="ListParagraph"/>
              <w:numPr>
                <w:ilvl w:val="0"/>
                <w:numId w:val="11"/>
              </w:numPr>
              <w:rPr>
                <w:rFonts w:ascii="Arial Narrow" w:hAnsi="Arial Narrow"/>
                <w:sz w:val="24"/>
                <w:szCs w:val="24"/>
                <w:lang w:val="en-US"/>
              </w:rPr>
            </w:pPr>
            <w:r w:rsidRPr="005A74E3">
              <w:rPr>
                <w:rFonts w:ascii="Arial Narrow" w:hAnsi="Arial Narrow"/>
                <w:sz w:val="24"/>
                <w:szCs w:val="24"/>
                <w:lang w:val="en-US"/>
              </w:rPr>
              <w:t>Meeting at the Barka Foundation Headquarter Poznan (ul. Św. Wincentego 6)</w:t>
            </w:r>
          </w:p>
          <w:p w14:paraId="46625C2E" w14:textId="77777777" w:rsidR="005A74E3" w:rsidRPr="005A74E3" w:rsidRDefault="005A74E3" w:rsidP="005A74E3">
            <w:pPr>
              <w:pStyle w:val="ListParagraph"/>
              <w:numPr>
                <w:ilvl w:val="0"/>
                <w:numId w:val="11"/>
              </w:numPr>
              <w:rPr>
                <w:rFonts w:ascii="Arial Narrow" w:hAnsi="Arial Narrow"/>
                <w:sz w:val="24"/>
                <w:szCs w:val="24"/>
                <w:lang w:val="en-US"/>
              </w:rPr>
            </w:pPr>
            <w:r w:rsidRPr="005A74E3">
              <w:rPr>
                <w:rFonts w:ascii="Arial Narrow" w:hAnsi="Arial Narrow"/>
                <w:sz w:val="24"/>
                <w:szCs w:val="24"/>
                <w:lang w:val="en-US"/>
              </w:rPr>
              <w:t>Visit to social integration center (Centrum Integracji Społecznej)</w:t>
            </w:r>
          </w:p>
        </w:tc>
        <w:tc>
          <w:tcPr>
            <w:tcW w:w="3565" w:type="dxa"/>
          </w:tcPr>
          <w:p w14:paraId="46771BB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Poznan By minibus</w:t>
            </w:r>
          </w:p>
        </w:tc>
      </w:tr>
      <w:tr w:rsidR="005A74E3" w:rsidRPr="00E16BB9" w14:paraId="56AC2623" w14:textId="77777777" w:rsidTr="00C94673">
        <w:tc>
          <w:tcPr>
            <w:tcW w:w="1530" w:type="dxa"/>
          </w:tcPr>
          <w:p w14:paraId="598C283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10:00 -11:00</w:t>
            </w:r>
          </w:p>
        </w:tc>
        <w:tc>
          <w:tcPr>
            <w:tcW w:w="4260" w:type="dxa"/>
          </w:tcPr>
          <w:p w14:paraId="70F0303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Poznan – Chudobczyce</w:t>
            </w:r>
          </w:p>
        </w:tc>
        <w:tc>
          <w:tcPr>
            <w:tcW w:w="3565" w:type="dxa"/>
          </w:tcPr>
          <w:p w14:paraId="497633C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By minibus</w:t>
            </w:r>
          </w:p>
        </w:tc>
      </w:tr>
      <w:tr w:rsidR="005A74E3" w:rsidRPr="00E16BB9" w14:paraId="664F015B" w14:textId="77777777" w:rsidTr="00C94673">
        <w:trPr>
          <w:trHeight w:val="1430"/>
        </w:trPr>
        <w:tc>
          <w:tcPr>
            <w:tcW w:w="1530" w:type="dxa"/>
          </w:tcPr>
          <w:p w14:paraId="2540014E"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11:00 - 12:50</w:t>
            </w:r>
          </w:p>
        </w:tc>
        <w:tc>
          <w:tcPr>
            <w:tcW w:w="4260" w:type="dxa"/>
          </w:tcPr>
          <w:p w14:paraId="237ED917" w14:textId="77777777" w:rsidR="005A74E3" w:rsidRPr="005A74E3" w:rsidRDefault="005A74E3" w:rsidP="005A74E3">
            <w:pPr>
              <w:pStyle w:val="ListParagraph"/>
              <w:numPr>
                <w:ilvl w:val="0"/>
                <w:numId w:val="12"/>
              </w:numPr>
              <w:rPr>
                <w:rFonts w:ascii="Arial Narrow" w:hAnsi="Arial Narrow"/>
                <w:sz w:val="24"/>
                <w:szCs w:val="24"/>
                <w:lang w:val="en-US"/>
              </w:rPr>
            </w:pPr>
            <w:r w:rsidRPr="005A74E3">
              <w:rPr>
                <w:rFonts w:ascii="Arial Narrow" w:hAnsi="Arial Narrow"/>
                <w:sz w:val="24"/>
                <w:szCs w:val="24"/>
                <w:lang w:val="en-US"/>
              </w:rPr>
              <w:t>Field Visit to integration community of Barka and ecological farm (dom wspólnoty Barki i farma ekologiczna)</w:t>
            </w:r>
          </w:p>
          <w:p w14:paraId="545B1355" w14:textId="77777777" w:rsidR="005A74E3" w:rsidRPr="005A74E3" w:rsidRDefault="005A74E3" w:rsidP="005A74E3">
            <w:pPr>
              <w:pStyle w:val="ListParagraph"/>
              <w:numPr>
                <w:ilvl w:val="0"/>
                <w:numId w:val="12"/>
              </w:numPr>
              <w:rPr>
                <w:rFonts w:ascii="Arial Narrow" w:hAnsi="Arial Narrow"/>
                <w:sz w:val="24"/>
                <w:szCs w:val="24"/>
                <w:lang w:val="en-US"/>
              </w:rPr>
            </w:pPr>
            <w:r w:rsidRPr="005A74E3">
              <w:rPr>
                <w:rFonts w:ascii="Arial Narrow" w:hAnsi="Arial Narrow"/>
                <w:sz w:val="24"/>
                <w:szCs w:val="24"/>
                <w:lang w:val="en-US"/>
              </w:rPr>
              <w:t xml:space="preserve">Visit to integration center – exchanges with residents, visit to special housing, farm </w:t>
            </w:r>
          </w:p>
        </w:tc>
        <w:tc>
          <w:tcPr>
            <w:tcW w:w="3565" w:type="dxa"/>
          </w:tcPr>
          <w:p w14:paraId="450184C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Chudobczyce</w:t>
            </w:r>
          </w:p>
        </w:tc>
      </w:tr>
      <w:tr w:rsidR="005A74E3" w:rsidRPr="00E16BB9" w14:paraId="18B2C94C" w14:textId="77777777" w:rsidTr="00C94673">
        <w:trPr>
          <w:trHeight w:val="152"/>
        </w:trPr>
        <w:tc>
          <w:tcPr>
            <w:tcW w:w="1530" w:type="dxa"/>
          </w:tcPr>
          <w:p w14:paraId="7FF3FC1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12:50 - 14:00</w:t>
            </w:r>
          </w:p>
        </w:tc>
        <w:tc>
          <w:tcPr>
            <w:tcW w:w="4260" w:type="dxa"/>
          </w:tcPr>
          <w:p w14:paraId="4E19E34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back to Poznan</w:t>
            </w:r>
          </w:p>
        </w:tc>
        <w:tc>
          <w:tcPr>
            <w:tcW w:w="3565" w:type="dxa"/>
          </w:tcPr>
          <w:p w14:paraId="52300EC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By minibus</w:t>
            </w:r>
          </w:p>
        </w:tc>
      </w:tr>
      <w:tr w:rsidR="005A74E3" w:rsidRPr="003D767A" w14:paraId="1CD9B232" w14:textId="77777777" w:rsidTr="00C94673">
        <w:trPr>
          <w:trHeight w:val="152"/>
        </w:trPr>
        <w:tc>
          <w:tcPr>
            <w:tcW w:w="1530" w:type="dxa"/>
          </w:tcPr>
          <w:p w14:paraId="1DE1318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14:00 - 15:00</w:t>
            </w:r>
          </w:p>
        </w:tc>
        <w:tc>
          <w:tcPr>
            <w:tcW w:w="4260" w:type="dxa"/>
          </w:tcPr>
          <w:p w14:paraId="633564A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 xml:space="preserve">Lunch at Wspólny Stol (Barka’s premises) </w:t>
            </w:r>
          </w:p>
          <w:p w14:paraId="126424E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Lunch covered by the Polish Ministry of Family, Labour and Social Policy</w:t>
            </w:r>
          </w:p>
        </w:tc>
        <w:tc>
          <w:tcPr>
            <w:tcW w:w="3565" w:type="dxa"/>
          </w:tcPr>
          <w:p w14:paraId="26E79206"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Poznan</w:t>
            </w:r>
          </w:p>
        </w:tc>
      </w:tr>
      <w:tr w:rsidR="005A74E3" w:rsidRPr="003D767A" w14:paraId="4DBEB870" w14:textId="77777777" w:rsidTr="00C94673">
        <w:trPr>
          <w:trHeight w:val="152"/>
        </w:trPr>
        <w:tc>
          <w:tcPr>
            <w:tcW w:w="1530" w:type="dxa"/>
          </w:tcPr>
          <w:p w14:paraId="6695DC9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15:00</w:t>
            </w:r>
          </w:p>
        </w:tc>
        <w:tc>
          <w:tcPr>
            <w:tcW w:w="4260" w:type="dxa"/>
          </w:tcPr>
          <w:p w14:paraId="1E3D529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the train station</w:t>
            </w:r>
          </w:p>
        </w:tc>
        <w:tc>
          <w:tcPr>
            <w:tcW w:w="3565" w:type="dxa"/>
          </w:tcPr>
          <w:p w14:paraId="3195753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By minibus</w:t>
            </w:r>
          </w:p>
        </w:tc>
      </w:tr>
      <w:tr w:rsidR="005A74E3" w14:paraId="68CE9602" w14:textId="77777777" w:rsidTr="00C94673">
        <w:tc>
          <w:tcPr>
            <w:tcW w:w="1530" w:type="dxa"/>
          </w:tcPr>
          <w:p w14:paraId="28B68B6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15:30 - 19:10</w:t>
            </w:r>
          </w:p>
        </w:tc>
        <w:tc>
          <w:tcPr>
            <w:tcW w:w="4260" w:type="dxa"/>
          </w:tcPr>
          <w:p w14:paraId="7E0E219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Warsaw – train 15:34-19:07 Poznan- Warsaw</w:t>
            </w:r>
          </w:p>
        </w:tc>
        <w:tc>
          <w:tcPr>
            <w:tcW w:w="3565" w:type="dxa"/>
          </w:tcPr>
          <w:p w14:paraId="7F2C7D4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By train</w:t>
            </w:r>
          </w:p>
        </w:tc>
      </w:tr>
      <w:tr w:rsidR="005A74E3" w14:paraId="429265AF" w14:textId="77777777" w:rsidTr="00C94673">
        <w:tc>
          <w:tcPr>
            <w:tcW w:w="1530" w:type="dxa"/>
          </w:tcPr>
          <w:p w14:paraId="585DB1C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19:30</w:t>
            </w:r>
          </w:p>
        </w:tc>
        <w:tc>
          <w:tcPr>
            <w:tcW w:w="4260" w:type="dxa"/>
          </w:tcPr>
          <w:p w14:paraId="1D79099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Accommodation in Warsaw in Intercontinental</w:t>
            </w:r>
          </w:p>
        </w:tc>
        <w:tc>
          <w:tcPr>
            <w:tcW w:w="3565" w:type="dxa"/>
          </w:tcPr>
          <w:p w14:paraId="47719C7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From the Warsaw train station to the Intercontinental – walking distance</w:t>
            </w:r>
          </w:p>
          <w:p w14:paraId="6C8CDE1E" w14:textId="77777777" w:rsidR="005A74E3" w:rsidRPr="005A74E3" w:rsidRDefault="005A74E3" w:rsidP="006F52B0">
            <w:pPr>
              <w:shd w:val="clear" w:color="auto" w:fill="FFFFFF"/>
              <w:spacing w:line="269" w:lineRule="atLeast"/>
              <w:rPr>
                <w:rFonts w:ascii="Arial Narrow" w:hAnsi="Arial Narrow"/>
                <w:sz w:val="24"/>
                <w:szCs w:val="24"/>
                <w:lang w:val="en-US"/>
              </w:rPr>
            </w:pPr>
            <w:r w:rsidRPr="005A74E3">
              <w:rPr>
                <w:rFonts w:ascii="Arial Narrow" w:hAnsi="Arial Narrow"/>
                <w:sz w:val="24"/>
                <w:szCs w:val="24"/>
                <w:lang w:val="en-US"/>
              </w:rPr>
              <w:t>InterContinental Warszawa</w:t>
            </w:r>
          </w:p>
          <w:p w14:paraId="73321104" w14:textId="77777777" w:rsidR="005A74E3" w:rsidRPr="005A74E3" w:rsidRDefault="005A74E3" w:rsidP="006F52B0">
            <w:pPr>
              <w:pStyle w:val="NormalWeb"/>
              <w:shd w:val="clear" w:color="auto" w:fill="FFFFFF"/>
              <w:spacing w:before="0" w:beforeAutospacing="0" w:after="0" w:afterAutospacing="0"/>
              <w:rPr>
                <w:rFonts w:ascii="Arial Narrow" w:eastAsiaTheme="minorEastAsia" w:hAnsi="Arial Narrow" w:cstheme="minorBidi"/>
                <w:lang w:eastAsia="en-US"/>
              </w:rPr>
            </w:pPr>
          </w:p>
          <w:p w14:paraId="62C3CADA" w14:textId="77777777" w:rsidR="005A74E3" w:rsidRPr="005A74E3" w:rsidRDefault="005A74E3" w:rsidP="006F52B0">
            <w:pPr>
              <w:pStyle w:val="NormalWeb"/>
              <w:shd w:val="clear" w:color="auto" w:fill="FFFFFF"/>
              <w:spacing w:before="0" w:beforeAutospacing="0" w:after="0" w:afterAutospacing="0"/>
              <w:rPr>
                <w:rFonts w:ascii="Arial Narrow" w:eastAsiaTheme="minorEastAsia" w:hAnsi="Arial Narrow" w:cstheme="minorBidi"/>
                <w:lang w:eastAsia="en-US"/>
              </w:rPr>
            </w:pPr>
            <w:r w:rsidRPr="005A74E3">
              <w:rPr>
                <w:rFonts w:ascii="Arial Narrow" w:eastAsiaTheme="minorEastAsia" w:hAnsi="Arial Narrow" w:cstheme="minorBidi"/>
                <w:lang w:eastAsia="en-US"/>
              </w:rPr>
              <w:t>Emilii Plater 49 street</w:t>
            </w:r>
          </w:p>
          <w:p w14:paraId="0C49E58A" w14:textId="77777777" w:rsidR="005A74E3" w:rsidRPr="005A74E3" w:rsidRDefault="005A74E3" w:rsidP="006F52B0">
            <w:pPr>
              <w:pStyle w:val="NormalWeb"/>
              <w:shd w:val="clear" w:color="auto" w:fill="FFFFFF"/>
              <w:spacing w:before="0" w:beforeAutospacing="0" w:after="0" w:afterAutospacing="0"/>
              <w:rPr>
                <w:rFonts w:ascii="Arial Narrow" w:eastAsiaTheme="minorEastAsia" w:hAnsi="Arial Narrow" w:cstheme="minorBidi"/>
                <w:lang w:eastAsia="en-US"/>
              </w:rPr>
            </w:pPr>
            <w:r w:rsidRPr="005A74E3">
              <w:rPr>
                <w:rFonts w:ascii="Arial Narrow" w:eastAsiaTheme="minorEastAsia" w:hAnsi="Arial Narrow" w:cstheme="minorBidi"/>
                <w:lang w:eastAsia="en-US"/>
              </w:rPr>
              <w:t>00- 125 Warszawa</w:t>
            </w:r>
          </w:p>
          <w:p w14:paraId="09F79888" w14:textId="77777777" w:rsidR="005A74E3" w:rsidRPr="005A74E3" w:rsidRDefault="005A74E3" w:rsidP="006F52B0">
            <w:pPr>
              <w:pStyle w:val="NormalWeb"/>
              <w:shd w:val="clear" w:color="auto" w:fill="FFFFFF"/>
              <w:spacing w:before="0" w:beforeAutospacing="0" w:after="0" w:afterAutospacing="0"/>
              <w:rPr>
                <w:rFonts w:ascii="Arial Narrow" w:eastAsiaTheme="minorEastAsia" w:hAnsi="Arial Narrow" w:cstheme="minorBidi"/>
                <w:lang w:eastAsia="en-US"/>
              </w:rPr>
            </w:pPr>
            <w:r w:rsidRPr="005A74E3">
              <w:rPr>
                <w:rFonts w:ascii="Arial Narrow" w:eastAsiaTheme="minorEastAsia" w:hAnsi="Arial Narrow" w:cstheme="minorBidi"/>
                <w:lang w:eastAsia="en-US"/>
              </w:rPr>
              <w:t>Poland</w:t>
            </w:r>
          </w:p>
          <w:p w14:paraId="7AA35220" w14:textId="77777777" w:rsidR="005A74E3" w:rsidRPr="005A74E3" w:rsidRDefault="005A74E3" w:rsidP="006F52B0">
            <w:pPr>
              <w:pStyle w:val="NormalWeb"/>
              <w:shd w:val="clear" w:color="auto" w:fill="FFFFFF"/>
              <w:spacing w:before="0" w:beforeAutospacing="0" w:after="0" w:afterAutospacing="0" w:line="240" w:lineRule="atLeast"/>
              <w:rPr>
                <w:rFonts w:ascii="Arial Narrow" w:eastAsiaTheme="minorEastAsia" w:hAnsi="Arial Narrow" w:cstheme="minorBidi"/>
                <w:lang w:eastAsia="en-US"/>
              </w:rPr>
            </w:pPr>
            <w:r w:rsidRPr="005A74E3">
              <w:rPr>
                <w:rFonts w:ascii="Arial Narrow" w:eastAsiaTheme="minorEastAsia" w:hAnsi="Arial Narrow" w:cstheme="minorBidi"/>
                <w:lang w:eastAsia="en-US"/>
              </w:rPr>
              <w:t>Tel.: +48 22 328 8860 </w:t>
            </w:r>
          </w:p>
          <w:p w14:paraId="669282B8" w14:textId="77777777" w:rsidR="005A74E3" w:rsidRPr="005A74E3" w:rsidRDefault="005A74E3" w:rsidP="006F52B0">
            <w:pPr>
              <w:pStyle w:val="NormalWeb"/>
              <w:shd w:val="clear" w:color="auto" w:fill="FFFFFF"/>
              <w:spacing w:before="0" w:beforeAutospacing="0" w:after="0" w:afterAutospacing="0" w:line="240" w:lineRule="atLeast"/>
              <w:rPr>
                <w:rFonts w:ascii="Arial Narrow" w:eastAsiaTheme="minorEastAsia" w:hAnsi="Arial Narrow" w:cstheme="minorBidi"/>
                <w:lang w:eastAsia="en-US"/>
              </w:rPr>
            </w:pPr>
            <w:r w:rsidRPr="005A74E3">
              <w:rPr>
                <w:rFonts w:ascii="Arial Narrow" w:eastAsiaTheme="minorEastAsia" w:hAnsi="Arial Narrow" w:cstheme="minorBidi"/>
                <w:lang w:eastAsia="en-US"/>
              </w:rPr>
              <w:lastRenderedPageBreak/>
              <w:t>Fax: +48 22 328 8865</w:t>
            </w:r>
          </w:p>
          <w:p w14:paraId="1DADB8AB" w14:textId="77777777" w:rsidR="005A74E3" w:rsidRPr="005A74E3" w:rsidRDefault="00B74A3B" w:rsidP="006F52B0">
            <w:pPr>
              <w:pStyle w:val="NormalWeb"/>
              <w:shd w:val="clear" w:color="auto" w:fill="FFFFFF"/>
              <w:spacing w:before="0" w:beforeAutospacing="0" w:after="0" w:afterAutospacing="0"/>
              <w:rPr>
                <w:rFonts w:ascii="Arial Narrow" w:eastAsiaTheme="minorEastAsia" w:hAnsi="Arial Narrow" w:cstheme="minorBidi"/>
                <w:lang w:eastAsia="en-US"/>
              </w:rPr>
            </w:pPr>
            <w:hyperlink r:id="rId8" w:tgtFrame="_blank" w:tooltip="http://www.warszawa.intercontinental.com/&#10;Ctrl+Kliknij lub naciśnij, aby otworzyć link" w:history="1">
              <w:r w:rsidR="005A74E3" w:rsidRPr="005A74E3">
                <w:rPr>
                  <w:rFonts w:ascii="Arial Narrow" w:eastAsiaTheme="minorEastAsia" w:hAnsi="Arial Narrow" w:cstheme="minorBidi"/>
                  <w:lang w:eastAsia="en-US"/>
                </w:rPr>
                <w:t>www.warszawa.intercontinental.com</w:t>
              </w:r>
            </w:hyperlink>
          </w:p>
          <w:p w14:paraId="2C923A36" w14:textId="77777777" w:rsidR="005A74E3" w:rsidRPr="005A74E3" w:rsidRDefault="00B74A3B" w:rsidP="006F52B0">
            <w:pPr>
              <w:pStyle w:val="NormalWeb"/>
              <w:shd w:val="clear" w:color="auto" w:fill="FFFFFF"/>
              <w:spacing w:before="0" w:beforeAutospacing="0" w:after="0" w:afterAutospacing="0"/>
              <w:rPr>
                <w:rFonts w:ascii="Arial Narrow" w:eastAsiaTheme="minorEastAsia" w:hAnsi="Arial Narrow" w:cstheme="minorBidi"/>
                <w:lang w:eastAsia="en-US"/>
              </w:rPr>
            </w:pPr>
            <w:hyperlink r:id="rId9" w:tgtFrame="_blank" w:history="1">
              <w:r w:rsidR="005A74E3" w:rsidRPr="005A74E3">
                <w:rPr>
                  <w:rFonts w:ascii="Arial Narrow" w:eastAsiaTheme="minorEastAsia" w:hAnsi="Arial Narrow" w:cstheme="minorBidi"/>
                  <w:lang w:eastAsia="en-US"/>
                </w:rPr>
                <w:t>www.intercontinental.com/Warsaw</w:t>
              </w:r>
            </w:hyperlink>
          </w:p>
          <w:p w14:paraId="00CFE50A" w14:textId="77777777" w:rsidR="005A74E3" w:rsidRPr="005A74E3" w:rsidRDefault="005A74E3" w:rsidP="006F52B0">
            <w:pPr>
              <w:rPr>
                <w:rFonts w:ascii="Arial Narrow" w:hAnsi="Arial Narrow"/>
                <w:sz w:val="24"/>
                <w:szCs w:val="24"/>
                <w:lang w:val="en-US"/>
              </w:rPr>
            </w:pPr>
          </w:p>
        </w:tc>
      </w:tr>
      <w:tr w:rsidR="005A74E3" w14:paraId="77588E06" w14:textId="77777777" w:rsidTr="00C94673">
        <w:tc>
          <w:tcPr>
            <w:tcW w:w="9355" w:type="dxa"/>
            <w:gridSpan w:val="3"/>
          </w:tcPr>
          <w:p w14:paraId="0553B522" w14:textId="77777777" w:rsidR="005A74E3" w:rsidRPr="00C73F84" w:rsidRDefault="005A74E3" w:rsidP="006F52B0">
            <w:pPr>
              <w:jc w:val="center"/>
              <w:rPr>
                <w:b/>
              </w:rPr>
            </w:pPr>
            <w:r w:rsidRPr="005A74E3">
              <w:rPr>
                <w:rFonts w:asciiTheme="majorHAnsi" w:hAnsiTheme="majorHAnsi" w:cstheme="majorHAnsi"/>
                <w:b/>
              </w:rPr>
              <w:lastRenderedPageBreak/>
              <w:t>December 4th, 2018</w:t>
            </w:r>
          </w:p>
        </w:tc>
      </w:tr>
      <w:tr w:rsidR="005A74E3" w14:paraId="1E96BA29" w14:textId="77777777" w:rsidTr="00C94673">
        <w:tc>
          <w:tcPr>
            <w:tcW w:w="1530" w:type="dxa"/>
          </w:tcPr>
          <w:p w14:paraId="1B4D709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8:00 – 9:00</w:t>
            </w:r>
          </w:p>
        </w:tc>
        <w:tc>
          <w:tcPr>
            <w:tcW w:w="4260" w:type="dxa"/>
          </w:tcPr>
          <w:p w14:paraId="04E641B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Breakfast at the hotel</w:t>
            </w:r>
          </w:p>
          <w:p w14:paraId="10745EB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Check out</w:t>
            </w:r>
          </w:p>
          <w:p w14:paraId="5B62DD76"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Luggage store at the hotel</w:t>
            </w:r>
          </w:p>
        </w:tc>
        <w:tc>
          <w:tcPr>
            <w:tcW w:w="3565" w:type="dxa"/>
          </w:tcPr>
          <w:p w14:paraId="7AD6D42D" w14:textId="77777777" w:rsidR="005A74E3" w:rsidRPr="005A74E3" w:rsidRDefault="005A74E3" w:rsidP="006F52B0">
            <w:pPr>
              <w:rPr>
                <w:rFonts w:ascii="Arial Narrow" w:hAnsi="Arial Narrow"/>
                <w:sz w:val="24"/>
                <w:szCs w:val="24"/>
                <w:lang w:val="en-US"/>
              </w:rPr>
            </w:pPr>
          </w:p>
        </w:tc>
      </w:tr>
      <w:tr w:rsidR="005A74E3" w14:paraId="129AC2F2" w14:textId="77777777" w:rsidTr="00C94673">
        <w:tc>
          <w:tcPr>
            <w:tcW w:w="1530" w:type="dxa"/>
          </w:tcPr>
          <w:p w14:paraId="17707B75" w14:textId="77777777" w:rsidR="005A74E3" w:rsidRPr="005A74E3" w:rsidRDefault="005A74E3" w:rsidP="006F52B0">
            <w:pPr>
              <w:rPr>
                <w:rFonts w:ascii="Arial Narrow" w:hAnsi="Arial Narrow"/>
                <w:sz w:val="24"/>
                <w:szCs w:val="24"/>
                <w:lang w:val="en-US"/>
              </w:rPr>
            </w:pPr>
          </w:p>
          <w:p w14:paraId="513CF2B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10:00-12:00</w:t>
            </w:r>
          </w:p>
          <w:p w14:paraId="2A378389" w14:textId="77777777" w:rsidR="005A74E3" w:rsidRPr="005A74E3" w:rsidRDefault="005A74E3" w:rsidP="006F52B0">
            <w:pPr>
              <w:rPr>
                <w:rFonts w:ascii="Arial Narrow" w:hAnsi="Arial Narrow"/>
                <w:sz w:val="24"/>
                <w:szCs w:val="24"/>
                <w:lang w:val="en-US"/>
              </w:rPr>
            </w:pPr>
          </w:p>
          <w:p w14:paraId="2EBDF5B0" w14:textId="77777777" w:rsidR="005A74E3" w:rsidRPr="005A74E3" w:rsidRDefault="005A74E3" w:rsidP="006F52B0">
            <w:pPr>
              <w:rPr>
                <w:rFonts w:ascii="Arial Narrow" w:hAnsi="Arial Narrow"/>
                <w:sz w:val="24"/>
                <w:szCs w:val="24"/>
                <w:lang w:val="en-US"/>
              </w:rPr>
            </w:pPr>
          </w:p>
          <w:p w14:paraId="48872F63" w14:textId="77777777" w:rsidR="005A74E3" w:rsidRPr="005A74E3" w:rsidRDefault="005A74E3" w:rsidP="006F52B0">
            <w:pPr>
              <w:rPr>
                <w:rFonts w:ascii="Arial Narrow" w:hAnsi="Arial Narrow"/>
                <w:sz w:val="24"/>
                <w:szCs w:val="24"/>
                <w:lang w:val="en-US"/>
              </w:rPr>
            </w:pPr>
          </w:p>
          <w:p w14:paraId="0531C9A0" w14:textId="77777777" w:rsidR="005A74E3" w:rsidRPr="005A74E3" w:rsidRDefault="005A74E3" w:rsidP="006F52B0">
            <w:pPr>
              <w:rPr>
                <w:rFonts w:ascii="Arial Narrow" w:hAnsi="Arial Narrow"/>
                <w:sz w:val="24"/>
                <w:szCs w:val="24"/>
                <w:lang w:val="en-US"/>
              </w:rPr>
            </w:pPr>
          </w:p>
          <w:p w14:paraId="6210BEBD" w14:textId="77777777" w:rsidR="005A74E3" w:rsidRPr="005A74E3" w:rsidRDefault="005A74E3" w:rsidP="006F52B0">
            <w:pPr>
              <w:rPr>
                <w:rFonts w:ascii="Arial Narrow" w:hAnsi="Arial Narrow"/>
                <w:sz w:val="24"/>
                <w:szCs w:val="24"/>
                <w:lang w:val="en-US"/>
              </w:rPr>
            </w:pPr>
          </w:p>
          <w:p w14:paraId="37723AAB" w14:textId="77777777" w:rsidR="005A74E3" w:rsidRPr="005A74E3" w:rsidRDefault="005A74E3" w:rsidP="006F52B0">
            <w:pPr>
              <w:rPr>
                <w:rFonts w:ascii="Arial Narrow" w:hAnsi="Arial Narrow"/>
                <w:sz w:val="24"/>
                <w:szCs w:val="24"/>
                <w:lang w:val="en-US"/>
              </w:rPr>
            </w:pPr>
          </w:p>
          <w:p w14:paraId="34417C14" w14:textId="77777777" w:rsidR="005A74E3" w:rsidRPr="005A74E3" w:rsidRDefault="005A74E3" w:rsidP="006F52B0">
            <w:pPr>
              <w:rPr>
                <w:rFonts w:ascii="Arial Narrow" w:hAnsi="Arial Narrow"/>
                <w:sz w:val="24"/>
                <w:szCs w:val="24"/>
                <w:lang w:val="en-US"/>
              </w:rPr>
            </w:pPr>
          </w:p>
          <w:p w14:paraId="4F41C975" w14:textId="77777777" w:rsidR="005A74E3" w:rsidRPr="005A74E3" w:rsidRDefault="005A74E3" w:rsidP="006F52B0">
            <w:pPr>
              <w:rPr>
                <w:rFonts w:ascii="Arial Narrow" w:hAnsi="Arial Narrow"/>
                <w:sz w:val="24"/>
                <w:szCs w:val="24"/>
                <w:lang w:val="en-US"/>
              </w:rPr>
            </w:pPr>
          </w:p>
          <w:p w14:paraId="29DA5E34" w14:textId="77777777" w:rsidR="005A74E3" w:rsidRPr="005A74E3" w:rsidRDefault="005A74E3" w:rsidP="006F52B0">
            <w:pPr>
              <w:rPr>
                <w:rFonts w:ascii="Arial Narrow" w:hAnsi="Arial Narrow"/>
                <w:sz w:val="24"/>
                <w:szCs w:val="24"/>
                <w:lang w:val="en-US"/>
              </w:rPr>
            </w:pPr>
          </w:p>
        </w:tc>
        <w:tc>
          <w:tcPr>
            <w:tcW w:w="4260" w:type="dxa"/>
          </w:tcPr>
          <w:p w14:paraId="395CBC6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Ministry of Family Labour and Social Policy Poland</w:t>
            </w:r>
          </w:p>
          <w:p w14:paraId="35B5324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Host Mr. Marcin Zieleniecki, Deputy Minister (confirmed)</w:t>
            </w:r>
          </w:p>
          <w:p w14:paraId="0357C796"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Policy dialog meeting and ceremony of signing Memorandum of Understanding between Ministry of Civil Affairs and Ministry of Family Labour and Social Policy Poland</w:t>
            </w:r>
          </w:p>
          <w:p w14:paraId="59907286" w14:textId="77777777" w:rsidR="005A74E3" w:rsidRPr="005A74E3" w:rsidRDefault="005A74E3" w:rsidP="006F52B0">
            <w:pPr>
              <w:rPr>
                <w:rFonts w:ascii="Arial Narrow" w:hAnsi="Arial Narrow"/>
                <w:sz w:val="24"/>
                <w:szCs w:val="24"/>
                <w:lang w:val="en-US"/>
              </w:rPr>
            </w:pPr>
          </w:p>
          <w:p w14:paraId="15865EE4" w14:textId="77777777" w:rsidR="005A74E3" w:rsidRPr="005A74E3" w:rsidRDefault="005A74E3" w:rsidP="006F52B0">
            <w:pPr>
              <w:rPr>
                <w:rFonts w:ascii="Arial Narrow" w:hAnsi="Arial Narrow"/>
                <w:sz w:val="24"/>
                <w:szCs w:val="24"/>
                <w:lang w:val="en-US"/>
              </w:rPr>
            </w:pPr>
          </w:p>
        </w:tc>
        <w:tc>
          <w:tcPr>
            <w:tcW w:w="3565" w:type="dxa"/>
          </w:tcPr>
          <w:p w14:paraId="5EF30CFE"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Walking distance to the Ministry</w:t>
            </w:r>
          </w:p>
          <w:p w14:paraId="2D466702" w14:textId="77777777" w:rsidR="005A74E3" w:rsidRPr="005A74E3" w:rsidRDefault="005A74E3" w:rsidP="006F52B0">
            <w:pPr>
              <w:rPr>
                <w:rFonts w:ascii="Arial Narrow" w:hAnsi="Arial Narrow"/>
                <w:sz w:val="24"/>
                <w:szCs w:val="24"/>
                <w:lang w:val="en-US"/>
              </w:rPr>
            </w:pPr>
          </w:p>
          <w:p w14:paraId="00EA7F7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Warsaw</w:t>
            </w:r>
          </w:p>
          <w:p w14:paraId="3F2798A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Ministry of Family, Labour and Social Policy, ul. Nowogrodzka 1/3/5, room AB</w:t>
            </w:r>
          </w:p>
          <w:p w14:paraId="6D17CB2E" w14:textId="77777777" w:rsidR="005A74E3" w:rsidRPr="005A74E3" w:rsidRDefault="005A74E3" w:rsidP="006F52B0">
            <w:pPr>
              <w:rPr>
                <w:rFonts w:ascii="Arial Narrow" w:hAnsi="Arial Narrow"/>
                <w:sz w:val="24"/>
                <w:szCs w:val="24"/>
                <w:lang w:val="en-US"/>
              </w:rPr>
            </w:pPr>
          </w:p>
          <w:p w14:paraId="44DA95D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Ms. Agata Tomasiak</w:t>
            </w:r>
          </w:p>
          <w:p w14:paraId="10B2B21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International Co-operation Department</w:t>
            </w:r>
          </w:p>
          <w:p w14:paraId="32661E0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Tel.  +48 22 461 62 34</w:t>
            </w:r>
          </w:p>
        </w:tc>
      </w:tr>
      <w:tr w:rsidR="005A74E3" w14:paraId="43069836" w14:textId="77777777" w:rsidTr="00C94673">
        <w:tc>
          <w:tcPr>
            <w:tcW w:w="1530" w:type="dxa"/>
          </w:tcPr>
          <w:p w14:paraId="56356D9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12:00-13:00</w:t>
            </w:r>
          </w:p>
        </w:tc>
        <w:tc>
          <w:tcPr>
            <w:tcW w:w="4260" w:type="dxa"/>
          </w:tcPr>
          <w:p w14:paraId="5AB9419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Lunch on the invitation of Mr. Marcin Zieleniecki, Deputy Minister</w:t>
            </w:r>
          </w:p>
        </w:tc>
        <w:tc>
          <w:tcPr>
            <w:tcW w:w="3565" w:type="dxa"/>
          </w:tcPr>
          <w:p w14:paraId="10164FF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Warsaw, ul. Nowogrodzka 4</w:t>
            </w:r>
          </w:p>
        </w:tc>
      </w:tr>
      <w:tr w:rsidR="005A74E3" w14:paraId="7C9F1059" w14:textId="77777777" w:rsidTr="00C94673">
        <w:tc>
          <w:tcPr>
            <w:tcW w:w="1530" w:type="dxa"/>
          </w:tcPr>
          <w:p w14:paraId="6F0A358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13:30-15:00</w:t>
            </w:r>
          </w:p>
        </w:tc>
        <w:tc>
          <w:tcPr>
            <w:tcW w:w="4260" w:type="dxa"/>
          </w:tcPr>
          <w:p w14:paraId="75B40A5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Field visit to Social Enterprise Wola</w:t>
            </w:r>
          </w:p>
          <w:p w14:paraId="16FE1336" w14:textId="77777777" w:rsidR="005A74E3" w:rsidRPr="005A74E3" w:rsidRDefault="005A74E3" w:rsidP="006F52B0">
            <w:pPr>
              <w:rPr>
                <w:rFonts w:ascii="Arial Narrow" w:hAnsi="Arial Narrow"/>
                <w:sz w:val="24"/>
                <w:szCs w:val="24"/>
                <w:lang w:val="en-US"/>
              </w:rPr>
            </w:pPr>
          </w:p>
        </w:tc>
        <w:tc>
          <w:tcPr>
            <w:tcW w:w="3565" w:type="dxa"/>
          </w:tcPr>
          <w:p w14:paraId="2C33C37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Warsaw, ul. Smocza 3</w:t>
            </w:r>
          </w:p>
          <w:p w14:paraId="58DEF66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Bus transfer offered by MRPiPS</w:t>
            </w:r>
          </w:p>
        </w:tc>
      </w:tr>
      <w:tr w:rsidR="005A74E3" w14:paraId="2D0D19DB" w14:textId="77777777" w:rsidTr="00C94673">
        <w:tc>
          <w:tcPr>
            <w:tcW w:w="1530" w:type="dxa"/>
          </w:tcPr>
          <w:p w14:paraId="7D43251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17:30</w:t>
            </w:r>
          </w:p>
        </w:tc>
        <w:tc>
          <w:tcPr>
            <w:tcW w:w="4260" w:type="dxa"/>
          </w:tcPr>
          <w:p w14:paraId="13F389E7" w14:textId="77777777" w:rsidR="005A74E3" w:rsidRPr="005A74E3" w:rsidRDefault="005A74E3" w:rsidP="005A74E3">
            <w:pPr>
              <w:rPr>
                <w:rFonts w:asciiTheme="majorHAnsi" w:hAnsiTheme="majorHAnsi" w:cstheme="majorHAnsi"/>
              </w:rPr>
            </w:pPr>
            <w:r w:rsidRPr="005A74E3">
              <w:rPr>
                <w:rFonts w:asciiTheme="majorHAnsi" w:hAnsiTheme="majorHAnsi" w:cstheme="majorHAnsi"/>
              </w:rPr>
              <w:t>Transfer from Warsaw to Brussels</w:t>
            </w:r>
          </w:p>
          <w:p w14:paraId="00FE1799" w14:textId="77777777" w:rsidR="005A74E3" w:rsidRPr="005A74E3" w:rsidRDefault="005A74E3" w:rsidP="005A74E3">
            <w:pPr>
              <w:rPr>
                <w:rFonts w:asciiTheme="majorHAnsi" w:hAnsiTheme="majorHAnsi" w:cstheme="majorHAnsi"/>
              </w:rPr>
            </w:pPr>
            <w:r w:rsidRPr="005A74E3">
              <w:rPr>
                <w:rFonts w:asciiTheme="majorHAnsi" w:hAnsiTheme="majorHAnsi" w:cstheme="majorHAnsi"/>
              </w:rPr>
              <w:t>LOT LO231 20:00-22:10</w:t>
            </w:r>
          </w:p>
          <w:p w14:paraId="2EDBF04C" w14:textId="77777777" w:rsidR="005A74E3" w:rsidRPr="005A74E3" w:rsidRDefault="005A74E3" w:rsidP="005A74E3">
            <w:pPr>
              <w:rPr>
                <w:rFonts w:asciiTheme="majorHAnsi" w:hAnsiTheme="majorHAnsi" w:cstheme="majorHAnsi"/>
              </w:rPr>
            </w:pPr>
            <w:r w:rsidRPr="005A74E3">
              <w:rPr>
                <w:rFonts w:asciiTheme="majorHAnsi" w:hAnsiTheme="majorHAnsi" w:cstheme="majorHAnsi"/>
              </w:rPr>
              <w:t xml:space="preserve">WAW Warsaw Chopin to </w:t>
            </w:r>
          </w:p>
          <w:p w14:paraId="469E516D" w14:textId="77777777" w:rsidR="005A74E3" w:rsidRPr="005A74E3" w:rsidRDefault="005A74E3" w:rsidP="005A74E3">
            <w:pPr>
              <w:rPr>
                <w:rFonts w:asciiTheme="majorHAnsi" w:hAnsiTheme="majorHAnsi" w:cstheme="majorHAnsi"/>
                <w:b/>
              </w:rPr>
            </w:pPr>
            <w:r w:rsidRPr="005A74E3">
              <w:rPr>
                <w:rFonts w:asciiTheme="majorHAnsi" w:hAnsiTheme="majorHAnsi" w:cstheme="majorHAnsi"/>
              </w:rPr>
              <w:t>BRU Brussels International</w:t>
            </w:r>
          </w:p>
        </w:tc>
        <w:tc>
          <w:tcPr>
            <w:tcW w:w="3565" w:type="dxa"/>
          </w:tcPr>
          <w:p w14:paraId="42A6A25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 the airport TBD</w:t>
            </w:r>
          </w:p>
          <w:p w14:paraId="0DADEC2C" w14:textId="77777777" w:rsidR="005A74E3" w:rsidRPr="005A74E3" w:rsidRDefault="005A74E3" w:rsidP="006F52B0">
            <w:pPr>
              <w:rPr>
                <w:rFonts w:ascii="Arial Narrow" w:hAnsi="Arial Narrow"/>
                <w:sz w:val="24"/>
                <w:szCs w:val="24"/>
                <w:lang w:val="en-US"/>
              </w:rPr>
            </w:pPr>
          </w:p>
          <w:p w14:paraId="644A194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from the airport organized by MoCA</w:t>
            </w:r>
          </w:p>
          <w:p w14:paraId="09B92CC3" w14:textId="77777777" w:rsidR="005A74E3" w:rsidRPr="005A74E3" w:rsidRDefault="005A74E3" w:rsidP="006F52B0">
            <w:pPr>
              <w:rPr>
                <w:rFonts w:ascii="Arial Narrow" w:hAnsi="Arial Narrow"/>
                <w:sz w:val="24"/>
                <w:szCs w:val="24"/>
                <w:lang w:val="en-US"/>
              </w:rPr>
            </w:pPr>
          </w:p>
          <w:p w14:paraId="1FF6F881"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Tangla Hotel Brussels - Avenue Emmanuel Mounier, 5 - 1200 Bruxelles (Woluwe-Saint-Lambert) - T +32 2 345 67 89 F +32 2 734 56 78</w:t>
            </w:r>
          </w:p>
          <w:p w14:paraId="60A82129"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Email: info@tanglabrussels.com Website: www.tanglabrussels.com</w:t>
            </w:r>
          </w:p>
        </w:tc>
      </w:tr>
      <w:tr w:rsidR="005A74E3" w14:paraId="72B64787" w14:textId="77777777" w:rsidTr="00C94673">
        <w:tc>
          <w:tcPr>
            <w:tcW w:w="9355" w:type="dxa"/>
            <w:gridSpan w:val="3"/>
          </w:tcPr>
          <w:p w14:paraId="6AA5B8FA" w14:textId="77777777" w:rsidR="005A74E3" w:rsidRPr="005A74E3" w:rsidRDefault="005A74E3" w:rsidP="006F52B0">
            <w:pPr>
              <w:jc w:val="center"/>
              <w:rPr>
                <w:rFonts w:asciiTheme="majorHAnsi" w:hAnsiTheme="majorHAnsi" w:cstheme="majorHAnsi"/>
                <w:b/>
              </w:rPr>
            </w:pPr>
            <w:r w:rsidRPr="005A74E3">
              <w:rPr>
                <w:rFonts w:asciiTheme="majorHAnsi" w:hAnsiTheme="majorHAnsi" w:cstheme="majorHAnsi"/>
                <w:b/>
              </w:rPr>
              <w:t>December 5th, 2018</w:t>
            </w:r>
          </w:p>
        </w:tc>
      </w:tr>
      <w:tr w:rsidR="005A74E3" w14:paraId="5A6EEFA0" w14:textId="77777777" w:rsidTr="00C94673">
        <w:tc>
          <w:tcPr>
            <w:tcW w:w="1530" w:type="dxa"/>
          </w:tcPr>
          <w:p w14:paraId="55E2F7C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9:00</w:t>
            </w:r>
          </w:p>
        </w:tc>
        <w:tc>
          <w:tcPr>
            <w:tcW w:w="4260" w:type="dxa"/>
          </w:tcPr>
          <w:p w14:paraId="7F48A9A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Breakfast at the hotel</w:t>
            </w:r>
          </w:p>
        </w:tc>
        <w:tc>
          <w:tcPr>
            <w:tcW w:w="3565" w:type="dxa"/>
          </w:tcPr>
          <w:p w14:paraId="21A1E22F" w14:textId="77777777" w:rsidR="005A74E3" w:rsidRPr="005A74E3" w:rsidRDefault="005A74E3" w:rsidP="006F52B0">
            <w:pPr>
              <w:rPr>
                <w:rFonts w:ascii="Arial Narrow" w:hAnsi="Arial Narrow"/>
                <w:sz w:val="24"/>
                <w:szCs w:val="24"/>
                <w:lang w:val="en-US"/>
              </w:rPr>
            </w:pPr>
          </w:p>
        </w:tc>
      </w:tr>
      <w:tr w:rsidR="005A74E3" w14:paraId="0326E49E" w14:textId="77777777" w:rsidTr="00C94673">
        <w:tc>
          <w:tcPr>
            <w:tcW w:w="1530" w:type="dxa"/>
          </w:tcPr>
          <w:p w14:paraId="6CEBC30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10:30</w:t>
            </w:r>
          </w:p>
        </w:tc>
        <w:tc>
          <w:tcPr>
            <w:tcW w:w="4260" w:type="dxa"/>
          </w:tcPr>
          <w:p w14:paraId="2BA712E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the meeting venue</w:t>
            </w:r>
          </w:p>
        </w:tc>
        <w:tc>
          <w:tcPr>
            <w:tcW w:w="3565" w:type="dxa"/>
          </w:tcPr>
          <w:p w14:paraId="438D1CE2"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DG EMPL</w:t>
            </w:r>
          </w:p>
          <w:p w14:paraId="1799D256"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Rue Joseph II 27, Brussels</w:t>
            </w:r>
          </w:p>
        </w:tc>
      </w:tr>
      <w:tr w:rsidR="005A74E3" w14:paraId="7CBED434" w14:textId="77777777" w:rsidTr="00C94673">
        <w:tc>
          <w:tcPr>
            <w:tcW w:w="1530" w:type="dxa"/>
          </w:tcPr>
          <w:p w14:paraId="061D3DC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11:15-12:15</w:t>
            </w:r>
          </w:p>
        </w:tc>
        <w:tc>
          <w:tcPr>
            <w:tcW w:w="4260" w:type="dxa"/>
          </w:tcPr>
          <w:p w14:paraId="2AD857A9"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Meeting with European Commission Directorate General for Employment, Social Affairs and Inclusion</w:t>
            </w:r>
          </w:p>
          <w:p w14:paraId="48A7C0B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Policy dialog meeting with Director General level of the DG EMPL</w:t>
            </w:r>
          </w:p>
          <w:p w14:paraId="6699A86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Sharing EU practices meeting</w:t>
            </w:r>
          </w:p>
          <w:p w14:paraId="2FDF41B4" w14:textId="77777777" w:rsidR="005A74E3" w:rsidRPr="005A74E3" w:rsidRDefault="005A74E3" w:rsidP="006F52B0">
            <w:pPr>
              <w:rPr>
                <w:rFonts w:ascii="Arial Narrow" w:hAnsi="Arial Narrow"/>
                <w:sz w:val="24"/>
                <w:szCs w:val="24"/>
                <w:lang w:val="en-US"/>
              </w:rPr>
            </w:pPr>
          </w:p>
        </w:tc>
        <w:tc>
          <w:tcPr>
            <w:tcW w:w="3565" w:type="dxa"/>
          </w:tcPr>
          <w:p w14:paraId="22E863A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to/from the meeting venue to be organised by SPRP</w:t>
            </w:r>
          </w:p>
          <w:p w14:paraId="48436ED5" w14:textId="77777777" w:rsidR="005A74E3" w:rsidRPr="005A74E3" w:rsidRDefault="005A74E3" w:rsidP="006F52B0">
            <w:pPr>
              <w:rPr>
                <w:rFonts w:ascii="Arial Narrow" w:hAnsi="Arial Narrow"/>
                <w:sz w:val="24"/>
                <w:szCs w:val="24"/>
                <w:lang w:val="en-US"/>
              </w:rPr>
            </w:pPr>
          </w:p>
          <w:p w14:paraId="5DFFBC9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Mr. Martin Orth</w:t>
            </w:r>
          </w:p>
          <w:p w14:paraId="36F1E2B0" w14:textId="77777777" w:rsidR="005A74E3" w:rsidRPr="005A74E3" w:rsidRDefault="00B74A3B" w:rsidP="006F52B0">
            <w:pPr>
              <w:rPr>
                <w:rFonts w:ascii="Arial Narrow" w:hAnsi="Arial Narrow"/>
                <w:sz w:val="24"/>
                <w:szCs w:val="24"/>
                <w:lang w:val="en-US"/>
              </w:rPr>
            </w:pPr>
            <w:hyperlink r:id="rId10" w:history="1">
              <w:r w:rsidR="005A74E3" w:rsidRPr="005A74E3">
                <w:rPr>
                  <w:rFonts w:ascii="Arial Narrow" w:hAnsi="Arial Narrow"/>
                  <w:sz w:val="24"/>
                  <w:szCs w:val="24"/>
                  <w:lang w:val="en-US"/>
                </w:rPr>
                <w:t>Martin.ORTH@ec.europa.eu</w:t>
              </w:r>
            </w:hyperlink>
          </w:p>
          <w:p w14:paraId="789255D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DG EMPL D3 international issues</w:t>
            </w:r>
          </w:p>
          <w:p w14:paraId="20F54759"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Rue Joseph II 27, Brussels</w:t>
            </w:r>
          </w:p>
        </w:tc>
      </w:tr>
      <w:tr w:rsidR="005A74E3" w14:paraId="50A56D86" w14:textId="77777777" w:rsidTr="00C94673">
        <w:tc>
          <w:tcPr>
            <w:tcW w:w="1530" w:type="dxa"/>
          </w:tcPr>
          <w:p w14:paraId="3FDFDBE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12:30-14:00</w:t>
            </w:r>
          </w:p>
        </w:tc>
        <w:tc>
          <w:tcPr>
            <w:tcW w:w="4260" w:type="dxa"/>
          </w:tcPr>
          <w:p w14:paraId="0A04276E"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Lunch to be organized by the MoCA delegation</w:t>
            </w:r>
          </w:p>
        </w:tc>
        <w:tc>
          <w:tcPr>
            <w:tcW w:w="3565" w:type="dxa"/>
          </w:tcPr>
          <w:p w14:paraId="5C6959C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Walking distance</w:t>
            </w:r>
          </w:p>
        </w:tc>
      </w:tr>
      <w:tr w:rsidR="005A74E3" w14:paraId="0E39571F" w14:textId="77777777" w:rsidTr="00C94673">
        <w:tc>
          <w:tcPr>
            <w:tcW w:w="1530" w:type="dxa"/>
          </w:tcPr>
          <w:p w14:paraId="756785C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lastRenderedPageBreak/>
              <w:t>14:30-16:00</w:t>
            </w:r>
          </w:p>
        </w:tc>
        <w:tc>
          <w:tcPr>
            <w:tcW w:w="4260" w:type="dxa"/>
          </w:tcPr>
          <w:p w14:paraId="1F84ADF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Visit to the EU NGO meeting European Social Services Network – host Mr. Alfonso Montero</w:t>
            </w:r>
          </w:p>
          <w:p w14:paraId="4012A1E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Chief Executive of the European Social Network</w:t>
            </w:r>
          </w:p>
          <w:p w14:paraId="25D97468" w14:textId="77777777" w:rsidR="005A74E3" w:rsidRPr="005A74E3" w:rsidRDefault="005A74E3" w:rsidP="006F52B0">
            <w:pPr>
              <w:rPr>
                <w:rFonts w:ascii="Arial Narrow" w:hAnsi="Arial Narrow"/>
                <w:sz w:val="24"/>
                <w:szCs w:val="24"/>
                <w:lang w:val="en-US"/>
              </w:rPr>
            </w:pPr>
          </w:p>
          <w:p w14:paraId="225385B0" w14:textId="77777777" w:rsidR="005A74E3" w:rsidRPr="005A74E3" w:rsidRDefault="005A74E3" w:rsidP="006F52B0">
            <w:pPr>
              <w:rPr>
                <w:rFonts w:ascii="Arial Narrow" w:hAnsi="Arial Narrow"/>
                <w:sz w:val="24"/>
                <w:szCs w:val="24"/>
                <w:lang w:val="en-US"/>
              </w:rPr>
            </w:pPr>
          </w:p>
        </w:tc>
        <w:tc>
          <w:tcPr>
            <w:tcW w:w="3565" w:type="dxa"/>
          </w:tcPr>
          <w:p w14:paraId="793C647C"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Walking distance</w:t>
            </w:r>
          </w:p>
          <w:p w14:paraId="1CE7E80E" w14:textId="77777777" w:rsidR="005A74E3" w:rsidRPr="005A74E3" w:rsidRDefault="005A74E3" w:rsidP="006F52B0">
            <w:pPr>
              <w:rPr>
                <w:rFonts w:ascii="Arial Narrow" w:hAnsi="Arial Narrow"/>
                <w:sz w:val="24"/>
                <w:szCs w:val="24"/>
                <w:lang w:val="en-US"/>
              </w:rPr>
            </w:pPr>
          </w:p>
          <w:p w14:paraId="07BE101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Mr. Alfonso Montero</w:t>
            </w:r>
          </w:p>
          <w:p w14:paraId="217B31B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Chief Executive of the European Social Network</w:t>
            </w:r>
          </w:p>
          <w:p w14:paraId="0E303080" w14:textId="77777777" w:rsidR="005A74E3" w:rsidRPr="005A74E3" w:rsidRDefault="00B74A3B" w:rsidP="006F52B0">
            <w:pPr>
              <w:rPr>
                <w:rFonts w:ascii="Arial Narrow" w:hAnsi="Arial Narrow"/>
                <w:sz w:val="24"/>
                <w:szCs w:val="24"/>
                <w:lang w:val="en-US"/>
              </w:rPr>
            </w:pPr>
            <w:hyperlink r:id="rId11" w:tgtFrame="_blank" w:history="1">
              <w:r w:rsidR="005A74E3" w:rsidRPr="005A74E3">
                <w:rPr>
                  <w:rFonts w:ascii="Arial Narrow" w:hAnsi="Arial Narrow"/>
                  <w:sz w:val="24"/>
                  <w:szCs w:val="24"/>
                  <w:lang w:val="en-US"/>
                </w:rPr>
                <w:t>alfonso.montero@esn-eu.org</w:t>
              </w:r>
            </w:hyperlink>
          </w:p>
          <w:p w14:paraId="69C1563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8th Floor</w:t>
            </w:r>
          </w:p>
          <w:p w14:paraId="39168E1F"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Avenue des Arts 3-4-5</w:t>
            </w:r>
          </w:p>
          <w:p w14:paraId="31570FEF"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1210 Brussels</w:t>
            </w:r>
          </w:p>
          <w:p w14:paraId="740B010A"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Belgium</w:t>
            </w:r>
          </w:p>
          <w:p w14:paraId="6533C5D5"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Tel: + 32 (0) 251 110 93</w:t>
            </w:r>
          </w:p>
        </w:tc>
      </w:tr>
      <w:tr w:rsidR="005A74E3" w14:paraId="5A9D09B9" w14:textId="77777777" w:rsidTr="00C94673">
        <w:tc>
          <w:tcPr>
            <w:tcW w:w="1530" w:type="dxa"/>
          </w:tcPr>
          <w:p w14:paraId="48CFF27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17:30</w:t>
            </w:r>
          </w:p>
        </w:tc>
        <w:tc>
          <w:tcPr>
            <w:tcW w:w="4260" w:type="dxa"/>
          </w:tcPr>
          <w:p w14:paraId="6C958D8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the Dinner venue</w:t>
            </w:r>
          </w:p>
        </w:tc>
        <w:tc>
          <w:tcPr>
            <w:tcW w:w="3565" w:type="dxa"/>
          </w:tcPr>
          <w:p w14:paraId="40636D2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to/from the meeting venue to be organised by SPRP</w:t>
            </w:r>
          </w:p>
          <w:p w14:paraId="415E52D8" w14:textId="77777777" w:rsidR="005A74E3" w:rsidRPr="005A74E3" w:rsidRDefault="005A74E3" w:rsidP="006F52B0">
            <w:pPr>
              <w:rPr>
                <w:rFonts w:ascii="Arial Narrow" w:hAnsi="Arial Narrow"/>
                <w:sz w:val="24"/>
                <w:szCs w:val="24"/>
                <w:lang w:val="en-US"/>
              </w:rPr>
            </w:pPr>
          </w:p>
        </w:tc>
      </w:tr>
      <w:tr w:rsidR="005A74E3" w14:paraId="5719C140" w14:textId="77777777" w:rsidTr="00C94673">
        <w:tc>
          <w:tcPr>
            <w:tcW w:w="1530" w:type="dxa"/>
          </w:tcPr>
          <w:p w14:paraId="558AF59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18:00</w:t>
            </w:r>
          </w:p>
        </w:tc>
        <w:tc>
          <w:tcPr>
            <w:tcW w:w="4260" w:type="dxa"/>
          </w:tcPr>
          <w:p w14:paraId="4EFBA314"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Dinner to be organized by the Chinese Embassy to Belgium</w:t>
            </w:r>
          </w:p>
          <w:p w14:paraId="26AC0338"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Venue: Avenue Bois du Dimanche 10, 1150 Bruxelles</w:t>
            </w:r>
          </w:p>
        </w:tc>
        <w:tc>
          <w:tcPr>
            <w:tcW w:w="3565" w:type="dxa"/>
          </w:tcPr>
          <w:p w14:paraId="300443B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to/from the meeting venue to be organised by SPRP</w:t>
            </w:r>
          </w:p>
          <w:p w14:paraId="2EA6FBE1" w14:textId="77777777" w:rsidR="005A74E3" w:rsidRPr="005A74E3" w:rsidRDefault="005A74E3" w:rsidP="006F52B0">
            <w:pPr>
              <w:rPr>
                <w:rFonts w:ascii="Arial Narrow" w:hAnsi="Arial Narrow"/>
                <w:sz w:val="24"/>
                <w:szCs w:val="24"/>
                <w:lang w:val="en-US"/>
              </w:rPr>
            </w:pPr>
          </w:p>
        </w:tc>
      </w:tr>
      <w:tr w:rsidR="005A74E3" w14:paraId="6DD0482D" w14:textId="77777777" w:rsidTr="00C94673">
        <w:tc>
          <w:tcPr>
            <w:tcW w:w="1530" w:type="dxa"/>
          </w:tcPr>
          <w:p w14:paraId="12179E47"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20:00</w:t>
            </w:r>
          </w:p>
        </w:tc>
        <w:tc>
          <w:tcPr>
            <w:tcW w:w="4260" w:type="dxa"/>
          </w:tcPr>
          <w:p w14:paraId="2F1FBE1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the hotel</w:t>
            </w:r>
          </w:p>
        </w:tc>
        <w:tc>
          <w:tcPr>
            <w:tcW w:w="3565" w:type="dxa"/>
          </w:tcPr>
          <w:p w14:paraId="6FCC7050"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Tangla Hotel Brussels - Avenue Emmanuel Mounier, 5 - 1200 Bruxelles (Woluwe-Saint-Lambert) - T +32 2 345 67 89 F +32 2 734 56 78</w:t>
            </w:r>
          </w:p>
          <w:p w14:paraId="10FDA5DA"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Email: info@tanglabrussels.com Website: www.tanglabrussels.com</w:t>
            </w:r>
          </w:p>
        </w:tc>
      </w:tr>
      <w:tr w:rsidR="005A74E3" w14:paraId="1307BA02" w14:textId="77777777" w:rsidTr="00C94673">
        <w:tc>
          <w:tcPr>
            <w:tcW w:w="9355" w:type="dxa"/>
            <w:gridSpan w:val="3"/>
          </w:tcPr>
          <w:p w14:paraId="6A6DD816" w14:textId="77777777" w:rsidR="005A74E3" w:rsidRPr="005A74E3" w:rsidRDefault="005A74E3" w:rsidP="005A74E3">
            <w:pPr>
              <w:jc w:val="center"/>
              <w:rPr>
                <w:b/>
              </w:rPr>
            </w:pPr>
            <w:r w:rsidRPr="005A74E3">
              <w:rPr>
                <w:rFonts w:ascii="Arial Narrow" w:hAnsi="Arial Narrow"/>
                <w:b/>
                <w:sz w:val="24"/>
                <w:szCs w:val="24"/>
                <w:lang w:val="en-US"/>
              </w:rPr>
              <w:t>December 6th, 2018</w:t>
            </w:r>
          </w:p>
        </w:tc>
      </w:tr>
      <w:tr w:rsidR="005A74E3" w14:paraId="13692F56" w14:textId="77777777" w:rsidTr="00C94673">
        <w:tc>
          <w:tcPr>
            <w:tcW w:w="1530" w:type="dxa"/>
          </w:tcPr>
          <w:p w14:paraId="2A77956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7:00-8:00</w:t>
            </w:r>
          </w:p>
        </w:tc>
        <w:tc>
          <w:tcPr>
            <w:tcW w:w="4260" w:type="dxa"/>
          </w:tcPr>
          <w:p w14:paraId="48AC4100"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Breakfast at the hotel</w:t>
            </w:r>
          </w:p>
        </w:tc>
        <w:tc>
          <w:tcPr>
            <w:tcW w:w="3565" w:type="dxa"/>
          </w:tcPr>
          <w:p w14:paraId="13468501" w14:textId="77777777" w:rsidR="005A74E3" w:rsidRPr="005A74E3" w:rsidRDefault="005A74E3" w:rsidP="006F52B0">
            <w:pPr>
              <w:rPr>
                <w:rFonts w:ascii="Arial Narrow" w:hAnsi="Arial Narrow"/>
                <w:sz w:val="24"/>
                <w:szCs w:val="24"/>
                <w:lang w:val="en-US"/>
              </w:rPr>
            </w:pPr>
          </w:p>
        </w:tc>
      </w:tr>
      <w:tr w:rsidR="005A74E3" w14:paraId="57F5916D" w14:textId="77777777" w:rsidTr="00C94673">
        <w:tc>
          <w:tcPr>
            <w:tcW w:w="1530" w:type="dxa"/>
          </w:tcPr>
          <w:p w14:paraId="4549C40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8:15</w:t>
            </w:r>
          </w:p>
        </w:tc>
        <w:tc>
          <w:tcPr>
            <w:tcW w:w="4260" w:type="dxa"/>
          </w:tcPr>
          <w:p w14:paraId="39F1BC1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to the Public Planning Service for Social Integration</w:t>
            </w:r>
          </w:p>
        </w:tc>
        <w:tc>
          <w:tcPr>
            <w:tcW w:w="3565" w:type="dxa"/>
          </w:tcPr>
          <w:p w14:paraId="09CAD5F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 the meeting venue to be organised by SPRP</w:t>
            </w:r>
          </w:p>
          <w:p w14:paraId="457F435D" w14:textId="77777777" w:rsidR="005A74E3" w:rsidRPr="005A74E3" w:rsidRDefault="005A74E3" w:rsidP="006F52B0">
            <w:pPr>
              <w:rPr>
                <w:rFonts w:ascii="Arial Narrow" w:hAnsi="Arial Narrow"/>
                <w:sz w:val="24"/>
                <w:szCs w:val="24"/>
                <w:lang w:val="en-US"/>
              </w:rPr>
            </w:pPr>
          </w:p>
          <w:p w14:paraId="3E48306F"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Boulevard du Jardin Botanique 50 boîte 165 - 1000 Bruxelles  |  T. +32 2 508 85 86  |  question@mi-is.be  |  www.mi-is.be/fr</w:t>
            </w:r>
          </w:p>
          <w:p w14:paraId="7276F082" w14:textId="77777777" w:rsidR="005A74E3" w:rsidRPr="00EB31F0" w:rsidRDefault="005A74E3" w:rsidP="006F52B0">
            <w:pPr>
              <w:rPr>
                <w:rFonts w:ascii="Arial Narrow" w:hAnsi="Arial Narrow"/>
                <w:sz w:val="24"/>
                <w:szCs w:val="24"/>
                <w:lang w:val="nl-NL"/>
              </w:rPr>
            </w:pPr>
            <w:r w:rsidRPr="00EB31F0">
              <w:rPr>
                <w:rFonts w:ascii="Arial Narrow" w:hAnsi="Arial Narrow"/>
                <w:sz w:val="24"/>
                <w:szCs w:val="24"/>
                <w:lang w:val="nl-NL"/>
              </w:rPr>
              <w:t>Kruidtuinlaan 50 bus 165 - 1000 Brussel  |  T. +32 2 508 85 85  |  vraag@mi-is.be  |  www.mi-is.be/nl</w:t>
            </w:r>
          </w:p>
        </w:tc>
      </w:tr>
      <w:tr w:rsidR="005A74E3" w14:paraId="1E7966BE" w14:textId="77777777" w:rsidTr="00C94673">
        <w:tc>
          <w:tcPr>
            <w:tcW w:w="1530" w:type="dxa"/>
          </w:tcPr>
          <w:p w14:paraId="02D8F98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9:00-13:00</w:t>
            </w:r>
          </w:p>
        </w:tc>
        <w:tc>
          <w:tcPr>
            <w:tcW w:w="4260" w:type="dxa"/>
          </w:tcPr>
          <w:p w14:paraId="58E8D42E"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Visit to the Public Planning Service for Social Integration</w:t>
            </w:r>
          </w:p>
          <w:p w14:paraId="7720CE63"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409AAF77"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 xml:space="preserve">Organization: The federal Public Planning Service for Social Integration </w:t>
            </w:r>
          </w:p>
          <w:p w14:paraId="094A39AE"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7F938CB1" w14:textId="488325BA" w:rsidR="005A74E3" w:rsidRDefault="005A74E3" w:rsidP="006F52B0">
            <w:pPr>
              <w:shd w:val="clear" w:color="auto" w:fill="FFFFFF" w:themeFill="background1"/>
              <w:tabs>
                <w:tab w:val="left" w:pos="1291"/>
              </w:tabs>
              <w:spacing w:line="264" w:lineRule="auto"/>
              <w:jc w:val="both"/>
              <w:rPr>
                <w:rFonts w:ascii="Arial Narrow" w:hAnsi="Arial Narrow"/>
                <w:sz w:val="24"/>
                <w:szCs w:val="24"/>
                <w:lang w:val="fr-BE"/>
              </w:rPr>
            </w:pPr>
            <w:r w:rsidRPr="00EB31F0">
              <w:rPr>
                <w:rFonts w:ascii="Arial Narrow" w:hAnsi="Arial Narrow"/>
                <w:sz w:val="24"/>
                <w:szCs w:val="24"/>
                <w:lang w:val="fr-BE"/>
              </w:rPr>
              <w:t>Financial Tower - Finance Tower, Boulevard du Jardin Botanique 50, Brussels 1000</w:t>
            </w:r>
          </w:p>
          <w:p w14:paraId="6A4B1E1E" w14:textId="77777777" w:rsidR="00EB31F0" w:rsidRDefault="00EB31F0" w:rsidP="006F52B0">
            <w:pPr>
              <w:shd w:val="clear" w:color="auto" w:fill="FFFFFF" w:themeFill="background1"/>
              <w:tabs>
                <w:tab w:val="left" w:pos="1291"/>
              </w:tabs>
              <w:spacing w:line="264" w:lineRule="auto"/>
              <w:jc w:val="both"/>
              <w:rPr>
                <w:rFonts w:ascii="Arial Narrow" w:hAnsi="Arial Narrow"/>
                <w:sz w:val="24"/>
                <w:szCs w:val="24"/>
                <w:lang w:val="fr-BE"/>
              </w:rPr>
            </w:pPr>
          </w:p>
          <w:p w14:paraId="5ECF6506" w14:textId="33A647A2" w:rsidR="00EB31F0" w:rsidRPr="00EB31F0" w:rsidRDefault="00EB31F0" w:rsidP="006F52B0">
            <w:pPr>
              <w:shd w:val="clear" w:color="auto" w:fill="FFFFFF" w:themeFill="background1"/>
              <w:tabs>
                <w:tab w:val="left" w:pos="1291"/>
              </w:tabs>
              <w:spacing w:line="264" w:lineRule="auto"/>
              <w:jc w:val="both"/>
              <w:rPr>
                <w:rFonts w:ascii="Arial Narrow" w:hAnsi="Arial Narrow"/>
                <w:sz w:val="24"/>
                <w:szCs w:val="24"/>
                <w:lang w:val="fr-BE"/>
              </w:rPr>
            </w:pPr>
            <w:r>
              <w:rPr>
                <w:rFonts w:ascii="Arial Narrow" w:hAnsi="Arial Narrow"/>
                <w:sz w:val="24"/>
                <w:szCs w:val="24"/>
                <w:lang w:val="fr-BE"/>
              </w:rPr>
              <w:t>Room SAMAN, -2</w:t>
            </w:r>
          </w:p>
          <w:p w14:paraId="5A896340" w14:textId="77777777" w:rsidR="005A74E3" w:rsidRPr="00EB31F0" w:rsidRDefault="005A74E3" w:rsidP="006F52B0">
            <w:pPr>
              <w:shd w:val="clear" w:color="auto" w:fill="FFFFFF" w:themeFill="background1"/>
              <w:tabs>
                <w:tab w:val="left" w:pos="1291"/>
              </w:tabs>
              <w:spacing w:line="264" w:lineRule="auto"/>
              <w:jc w:val="both"/>
              <w:rPr>
                <w:rFonts w:ascii="Arial Narrow" w:hAnsi="Arial Narrow"/>
                <w:sz w:val="24"/>
                <w:szCs w:val="24"/>
                <w:lang w:val="fr-BE"/>
              </w:rPr>
            </w:pPr>
          </w:p>
          <w:p w14:paraId="63B17F51"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 xml:space="preserve">9.00 AM:  The organisation of the minimum income assistance In Belgium  </w:t>
            </w:r>
          </w:p>
          <w:p w14:paraId="2B6E23F0"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3B657C0A" w14:textId="77777777" w:rsidR="005A74E3" w:rsidRPr="005A74E3" w:rsidRDefault="005A74E3" w:rsidP="005A74E3">
            <w:pPr>
              <w:pStyle w:val="ListParagraph"/>
              <w:numPr>
                <w:ilvl w:val="0"/>
                <w:numId w:val="8"/>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Setting of the Scene: Social protection in Belgium</w:t>
            </w:r>
          </w:p>
          <w:p w14:paraId="3F545AE8" w14:textId="77777777" w:rsidR="005A74E3" w:rsidRPr="005A74E3" w:rsidRDefault="005A74E3" w:rsidP="005A74E3">
            <w:pPr>
              <w:pStyle w:val="ListParagraph"/>
              <w:numPr>
                <w:ilvl w:val="0"/>
                <w:numId w:val="8"/>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The system, managing structure, financing, law enforcement system and inspection for the minimum income scheme.</w:t>
            </w:r>
          </w:p>
          <w:p w14:paraId="223056DE" w14:textId="77777777" w:rsidR="005A74E3" w:rsidRPr="005A74E3" w:rsidRDefault="005A74E3" w:rsidP="005A74E3">
            <w:pPr>
              <w:pStyle w:val="ListParagraph"/>
              <w:numPr>
                <w:ilvl w:val="0"/>
                <w:numId w:val="8"/>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 xml:space="preserve">The system of social assistance and targeting of the beneficiaries, procedures, methods of verification, social inquiry and support services facilities </w:t>
            </w:r>
          </w:p>
          <w:p w14:paraId="33813B4C" w14:textId="77777777" w:rsidR="005A74E3" w:rsidRPr="005A74E3" w:rsidRDefault="005A74E3" w:rsidP="005A74E3">
            <w:pPr>
              <w:pStyle w:val="ListParagraph"/>
              <w:numPr>
                <w:ilvl w:val="0"/>
                <w:numId w:val="8"/>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Innovative methods and experiences to improve the accessibility of public services by the engagement of experts by experiences</w:t>
            </w:r>
          </w:p>
          <w:p w14:paraId="7FCC925F"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66183674"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Lecturers and position:</w:t>
            </w:r>
          </w:p>
          <w:p w14:paraId="49EDE85E" w14:textId="77777777" w:rsidR="005A74E3" w:rsidRPr="005A74E3" w:rsidRDefault="005A74E3" w:rsidP="005A74E3">
            <w:pPr>
              <w:pStyle w:val="ListParagraph"/>
              <w:numPr>
                <w:ilvl w:val="0"/>
                <w:numId w:val="9"/>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Alexandre Lesiw, Chairman of the Board of Directors (a.i.), Public Planning Service for Social Integration</w:t>
            </w:r>
          </w:p>
          <w:p w14:paraId="46F82B06" w14:textId="77777777" w:rsidR="005A74E3" w:rsidRDefault="005A74E3" w:rsidP="005A74E3">
            <w:pPr>
              <w:pStyle w:val="ListParagraph"/>
              <w:numPr>
                <w:ilvl w:val="0"/>
                <w:numId w:val="9"/>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Koen Vleminckx, Director Research and International Cooperation, Federal Public Service Social Security</w:t>
            </w:r>
          </w:p>
          <w:p w14:paraId="000E2937" w14:textId="6BBDD660" w:rsidR="00EB31F0" w:rsidRDefault="00EB31F0" w:rsidP="00EB31F0">
            <w:pPr>
              <w:pStyle w:val="ListParagraph"/>
              <w:numPr>
                <w:ilvl w:val="0"/>
                <w:numId w:val="9"/>
              </w:numPr>
              <w:rPr>
                <w:rFonts w:ascii="Arial Narrow" w:hAnsi="Arial Narrow"/>
                <w:sz w:val="24"/>
                <w:szCs w:val="24"/>
                <w:lang w:val="en-US"/>
              </w:rPr>
            </w:pPr>
            <w:r>
              <w:rPr>
                <w:rFonts w:ascii="Arial Narrow" w:hAnsi="Arial Narrow"/>
                <w:sz w:val="24"/>
                <w:szCs w:val="24"/>
                <w:lang w:val="en-US"/>
              </w:rPr>
              <w:t xml:space="preserve">Frédéric Swaelens, Senior statistician </w:t>
            </w:r>
          </w:p>
          <w:p w14:paraId="0D16D19E" w14:textId="1E9CCA6B" w:rsidR="00EB31F0" w:rsidRPr="00EB31F0" w:rsidRDefault="00EB31F0" w:rsidP="00EB31F0">
            <w:pPr>
              <w:pStyle w:val="ListParagraph"/>
              <w:numPr>
                <w:ilvl w:val="0"/>
                <w:numId w:val="9"/>
              </w:numPr>
              <w:rPr>
                <w:rFonts w:ascii="Arial Narrow" w:hAnsi="Arial Narrow"/>
                <w:sz w:val="24"/>
                <w:szCs w:val="24"/>
                <w:lang w:val="en-US"/>
              </w:rPr>
            </w:pPr>
            <w:r w:rsidRPr="00EB31F0">
              <w:rPr>
                <w:rFonts w:ascii="Arial Narrow" w:hAnsi="Arial Narrow"/>
                <w:sz w:val="24"/>
                <w:szCs w:val="24"/>
                <w:lang w:val="en-US"/>
              </w:rPr>
              <w:t>Michael Coucheir, Inspector, Department of Inspection</w:t>
            </w:r>
          </w:p>
          <w:p w14:paraId="39976CF5" w14:textId="77777777" w:rsidR="005A74E3" w:rsidRPr="005A74E3" w:rsidRDefault="005A74E3" w:rsidP="005A74E3">
            <w:pPr>
              <w:pStyle w:val="ListParagraph"/>
              <w:numPr>
                <w:ilvl w:val="0"/>
                <w:numId w:val="9"/>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 xml:space="preserve">Josée Goris, Senior policy officer </w:t>
            </w:r>
          </w:p>
        </w:tc>
        <w:tc>
          <w:tcPr>
            <w:tcW w:w="3565" w:type="dxa"/>
          </w:tcPr>
          <w:p w14:paraId="013BBC70" w14:textId="77777777" w:rsidR="005A74E3" w:rsidRPr="005A74E3" w:rsidRDefault="005A74E3" w:rsidP="006F52B0">
            <w:pPr>
              <w:rPr>
                <w:rFonts w:ascii="Arial Narrow" w:hAnsi="Arial Narrow"/>
                <w:sz w:val="24"/>
                <w:szCs w:val="24"/>
                <w:lang w:val="en-US"/>
              </w:rPr>
            </w:pPr>
          </w:p>
          <w:p w14:paraId="6BB8C876"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Brussels</w:t>
            </w:r>
          </w:p>
          <w:p w14:paraId="2AEF446A"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Ms. Josée Goris</w:t>
            </w:r>
          </w:p>
          <w:p w14:paraId="38206AF4"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International Relations</w:t>
            </w:r>
          </w:p>
          <w:p w14:paraId="4EB3E151"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Boulevard du Jardin Botanique 50 boîte 165 - 1000 Bruxelles  |  T. +32 2 508 85 86  |  question@mi-is.be  |  www.mi-is.be/fr</w:t>
            </w:r>
          </w:p>
          <w:p w14:paraId="65D7AF9F" w14:textId="77777777" w:rsidR="005A74E3" w:rsidRPr="00EB31F0" w:rsidRDefault="005A74E3" w:rsidP="006F52B0">
            <w:pPr>
              <w:rPr>
                <w:rFonts w:ascii="Arial Narrow" w:hAnsi="Arial Narrow"/>
                <w:sz w:val="24"/>
                <w:szCs w:val="24"/>
                <w:lang w:val="nl-NL"/>
              </w:rPr>
            </w:pPr>
            <w:r w:rsidRPr="00EB31F0">
              <w:rPr>
                <w:rFonts w:ascii="Arial Narrow" w:hAnsi="Arial Narrow"/>
                <w:sz w:val="24"/>
                <w:szCs w:val="24"/>
                <w:lang w:val="nl-NL"/>
              </w:rPr>
              <w:t>Kruidtuinlaan 50 bus 165 - 1000 Brussel  |  T. +32 2 508 85 85  |  vraag@mi-is.be  |  www.mi-is.be/nl</w:t>
            </w:r>
          </w:p>
        </w:tc>
      </w:tr>
      <w:tr w:rsidR="005A74E3" w14:paraId="485C393E" w14:textId="77777777" w:rsidTr="00C94673">
        <w:tc>
          <w:tcPr>
            <w:tcW w:w="1530" w:type="dxa"/>
          </w:tcPr>
          <w:p w14:paraId="326743CB"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13:00-14:00</w:t>
            </w:r>
          </w:p>
        </w:tc>
        <w:tc>
          <w:tcPr>
            <w:tcW w:w="4260" w:type="dxa"/>
          </w:tcPr>
          <w:p w14:paraId="3EA08223"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Sandwich Lunch</w:t>
            </w:r>
          </w:p>
        </w:tc>
        <w:tc>
          <w:tcPr>
            <w:tcW w:w="3565" w:type="dxa"/>
          </w:tcPr>
          <w:p w14:paraId="2EAD45D1" w14:textId="77777777" w:rsidR="005A74E3" w:rsidRPr="005A74E3" w:rsidRDefault="005A74E3" w:rsidP="006F52B0">
            <w:pPr>
              <w:rPr>
                <w:rFonts w:ascii="Arial Narrow" w:hAnsi="Arial Narrow"/>
                <w:sz w:val="24"/>
                <w:szCs w:val="24"/>
                <w:lang w:val="en-US"/>
              </w:rPr>
            </w:pPr>
          </w:p>
        </w:tc>
      </w:tr>
      <w:tr w:rsidR="005A74E3" w14:paraId="4B69BD8E" w14:textId="77777777" w:rsidTr="00C94673">
        <w:tc>
          <w:tcPr>
            <w:tcW w:w="1530" w:type="dxa"/>
          </w:tcPr>
          <w:p w14:paraId="150CE2F5" w14:textId="77777777" w:rsidR="005A74E3" w:rsidRPr="005A74E3" w:rsidRDefault="005A74E3" w:rsidP="006F52B0">
            <w:pPr>
              <w:rPr>
                <w:rFonts w:ascii="Arial Narrow" w:hAnsi="Arial Narrow"/>
                <w:sz w:val="24"/>
                <w:szCs w:val="24"/>
                <w:lang w:val="en-US"/>
              </w:rPr>
            </w:pPr>
          </w:p>
          <w:p w14:paraId="2A6B85E8"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15:00 – 16:30</w:t>
            </w:r>
          </w:p>
        </w:tc>
        <w:tc>
          <w:tcPr>
            <w:tcW w:w="4260" w:type="dxa"/>
          </w:tcPr>
          <w:p w14:paraId="79FCD1E5"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 xml:space="preserve">Transfer to the King Baudouin Foundation, </w:t>
            </w:r>
          </w:p>
          <w:p w14:paraId="730D3C5E"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5DD1DDDB" w14:textId="388011FE" w:rsidR="005A74E3" w:rsidRPr="00EB31F0" w:rsidRDefault="005A74E3" w:rsidP="006F52B0">
            <w:pPr>
              <w:shd w:val="clear" w:color="auto" w:fill="FFFFFF" w:themeFill="background1"/>
              <w:tabs>
                <w:tab w:val="left" w:pos="1291"/>
              </w:tabs>
              <w:spacing w:line="264" w:lineRule="auto"/>
              <w:jc w:val="both"/>
              <w:rPr>
                <w:rFonts w:ascii="Arial Narrow" w:hAnsi="Arial Narrow"/>
                <w:sz w:val="24"/>
                <w:szCs w:val="24"/>
                <w:lang w:val="fr-BE"/>
              </w:rPr>
            </w:pPr>
            <w:r w:rsidRPr="00EB31F0">
              <w:rPr>
                <w:rFonts w:ascii="Arial Narrow" w:hAnsi="Arial Narrow"/>
                <w:sz w:val="24"/>
                <w:szCs w:val="24"/>
                <w:lang w:val="fr-BE"/>
              </w:rPr>
              <w:t>Room Borgendael, BELvue Museum, Place des Palais, 7, 1000 Brussels</w:t>
            </w:r>
          </w:p>
          <w:p w14:paraId="5738F033"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Organization: The federal Public Planning Service for Social Integration</w:t>
            </w:r>
          </w:p>
          <w:p w14:paraId="3E63C5F8" w14:textId="77777777" w:rsidR="005A74E3" w:rsidRPr="005A74E3" w:rsidRDefault="005A74E3" w:rsidP="006F52B0">
            <w:pPr>
              <w:shd w:val="clear" w:color="auto" w:fill="FFFFFF" w:themeFill="background1"/>
              <w:tabs>
                <w:tab w:val="left" w:pos="1291"/>
              </w:tabs>
              <w:spacing w:line="264" w:lineRule="auto"/>
              <w:jc w:val="both"/>
              <w:rPr>
                <w:rFonts w:ascii="Arial Narrow" w:hAnsi="Arial Narrow"/>
                <w:sz w:val="24"/>
                <w:szCs w:val="24"/>
                <w:lang w:val="en-US"/>
              </w:rPr>
            </w:pPr>
          </w:p>
          <w:p w14:paraId="14AE9516" w14:textId="77777777" w:rsidR="005A74E3" w:rsidRPr="005A74E3" w:rsidRDefault="005A74E3" w:rsidP="005A74E3">
            <w:pPr>
              <w:pStyle w:val="ListParagraph"/>
              <w:numPr>
                <w:ilvl w:val="0"/>
                <w:numId w:val="7"/>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Missions of the King Baudouin Foundation</w:t>
            </w:r>
          </w:p>
          <w:p w14:paraId="39C9A141" w14:textId="77777777" w:rsidR="005A74E3" w:rsidRDefault="005A74E3" w:rsidP="005A74E3">
            <w:pPr>
              <w:pStyle w:val="ListParagraph"/>
              <w:numPr>
                <w:ilvl w:val="0"/>
                <w:numId w:val="7"/>
              </w:num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Charity and philanthropy in Belgium</w:t>
            </w:r>
          </w:p>
          <w:p w14:paraId="068FCE2E" w14:textId="77777777" w:rsidR="00EB31F0" w:rsidRDefault="00EB31F0" w:rsidP="00EB31F0">
            <w:pPr>
              <w:shd w:val="clear" w:color="auto" w:fill="FFFFFF" w:themeFill="background1"/>
              <w:tabs>
                <w:tab w:val="left" w:pos="1291"/>
              </w:tabs>
              <w:spacing w:line="264" w:lineRule="auto"/>
              <w:jc w:val="both"/>
              <w:rPr>
                <w:rFonts w:ascii="Arial Narrow" w:hAnsi="Arial Narrow"/>
                <w:sz w:val="24"/>
                <w:szCs w:val="24"/>
                <w:lang w:val="en-US"/>
              </w:rPr>
            </w:pPr>
          </w:p>
          <w:p w14:paraId="61FD69FE" w14:textId="77777777" w:rsidR="00EB31F0" w:rsidRPr="00EB31F0" w:rsidRDefault="00EB31F0" w:rsidP="00EB31F0">
            <w:pPr>
              <w:shd w:val="clear" w:color="auto" w:fill="FFFFFF" w:themeFill="background1"/>
              <w:tabs>
                <w:tab w:val="left" w:pos="1291"/>
              </w:tabs>
              <w:spacing w:line="264" w:lineRule="auto"/>
              <w:jc w:val="both"/>
              <w:rPr>
                <w:rFonts w:ascii="Arial Narrow" w:hAnsi="Arial Narrow"/>
                <w:sz w:val="24"/>
                <w:szCs w:val="24"/>
                <w:lang w:val="en-US"/>
              </w:rPr>
            </w:pPr>
            <w:r w:rsidRPr="00EB31F0">
              <w:rPr>
                <w:rFonts w:ascii="Arial Narrow" w:hAnsi="Arial Narrow"/>
                <w:sz w:val="24"/>
                <w:szCs w:val="24"/>
                <w:lang w:val="en-US"/>
              </w:rPr>
              <w:t>Lecturers and position:</w:t>
            </w:r>
          </w:p>
          <w:p w14:paraId="51D81807" w14:textId="66E4D90E" w:rsidR="00EB31F0" w:rsidRPr="00EB31F0" w:rsidRDefault="00C94673" w:rsidP="00EB31F0">
            <w:pPr>
              <w:shd w:val="clear" w:color="auto" w:fill="FFFFFF" w:themeFill="background1"/>
              <w:tabs>
                <w:tab w:val="left" w:pos="1291"/>
              </w:tabs>
              <w:spacing w:line="264" w:lineRule="auto"/>
              <w:jc w:val="both"/>
              <w:rPr>
                <w:rFonts w:ascii="Arial Narrow" w:hAnsi="Arial Narrow"/>
                <w:sz w:val="24"/>
                <w:szCs w:val="24"/>
                <w:lang w:val="en-US"/>
              </w:rPr>
            </w:pPr>
            <w:r>
              <w:rPr>
                <w:rFonts w:ascii="Arial Narrow" w:hAnsi="Arial Narrow"/>
                <w:sz w:val="24"/>
                <w:szCs w:val="24"/>
                <w:lang w:val="en-US"/>
              </w:rPr>
              <w:t xml:space="preserve">• </w:t>
            </w:r>
            <w:r w:rsidR="00EB31F0" w:rsidRPr="00EB31F0">
              <w:rPr>
                <w:rFonts w:ascii="Arial Narrow" w:hAnsi="Arial Narrow"/>
                <w:sz w:val="24"/>
                <w:szCs w:val="24"/>
                <w:lang w:val="en-US"/>
              </w:rPr>
              <w:t>Ludwig Forrest, Philantropy Advisor</w:t>
            </w:r>
          </w:p>
          <w:p w14:paraId="089A263E" w14:textId="4D3F7754" w:rsidR="00EB31F0" w:rsidRPr="00EB31F0" w:rsidRDefault="00C94673" w:rsidP="00EB31F0">
            <w:pPr>
              <w:shd w:val="clear" w:color="auto" w:fill="FFFFFF" w:themeFill="background1"/>
              <w:tabs>
                <w:tab w:val="left" w:pos="1291"/>
              </w:tabs>
              <w:spacing w:line="264" w:lineRule="auto"/>
              <w:jc w:val="both"/>
              <w:rPr>
                <w:rFonts w:ascii="Arial Narrow" w:hAnsi="Arial Narrow"/>
                <w:sz w:val="24"/>
                <w:szCs w:val="24"/>
                <w:lang w:val="en-US"/>
              </w:rPr>
            </w:pPr>
            <w:r>
              <w:rPr>
                <w:rFonts w:ascii="Arial Narrow" w:hAnsi="Arial Narrow"/>
                <w:sz w:val="24"/>
                <w:szCs w:val="24"/>
                <w:lang w:val="en-US"/>
              </w:rPr>
              <w:t xml:space="preserve">• </w:t>
            </w:r>
            <w:r w:rsidR="00EB31F0" w:rsidRPr="00EB31F0">
              <w:rPr>
                <w:rFonts w:ascii="Arial Narrow" w:hAnsi="Arial Narrow"/>
                <w:sz w:val="24"/>
                <w:szCs w:val="24"/>
                <w:lang w:val="en-US"/>
              </w:rPr>
              <w:t>Sophie Van Malleghem, Project coordinator</w:t>
            </w:r>
          </w:p>
        </w:tc>
        <w:tc>
          <w:tcPr>
            <w:tcW w:w="3565" w:type="dxa"/>
          </w:tcPr>
          <w:p w14:paraId="1CB9C34F"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Transport to/from the meeting venue to be organised by SPRP</w:t>
            </w:r>
          </w:p>
          <w:p w14:paraId="1D867CAD"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Brussels</w:t>
            </w:r>
          </w:p>
        </w:tc>
      </w:tr>
      <w:tr w:rsidR="005A74E3" w14:paraId="2650E255" w14:textId="77777777" w:rsidTr="00C94673">
        <w:trPr>
          <w:trHeight w:val="358"/>
        </w:trPr>
        <w:tc>
          <w:tcPr>
            <w:tcW w:w="1530" w:type="dxa"/>
          </w:tcPr>
          <w:p w14:paraId="3299E015" w14:textId="77777777" w:rsidR="005A74E3" w:rsidRPr="005A74E3" w:rsidRDefault="005A74E3" w:rsidP="006F52B0">
            <w:pPr>
              <w:rPr>
                <w:rFonts w:ascii="Arial Narrow" w:hAnsi="Arial Narrow"/>
                <w:sz w:val="24"/>
                <w:szCs w:val="24"/>
                <w:lang w:val="en-US"/>
              </w:rPr>
            </w:pPr>
          </w:p>
        </w:tc>
        <w:tc>
          <w:tcPr>
            <w:tcW w:w="4260" w:type="dxa"/>
          </w:tcPr>
          <w:p w14:paraId="543643E5"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Optional : cultural program – site visit</w:t>
            </w:r>
          </w:p>
        </w:tc>
        <w:tc>
          <w:tcPr>
            <w:tcW w:w="3565" w:type="dxa"/>
          </w:tcPr>
          <w:p w14:paraId="40D77FDC" w14:textId="77777777" w:rsidR="005A74E3" w:rsidRPr="005A74E3" w:rsidRDefault="005A74E3" w:rsidP="006F52B0">
            <w:pPr>
              <w:rPr>
                <w:rFonts w:ascii="Arial Narrow" w:hAnsi="Arial Narrow"/>
                <w:sz w:val="24"/>
                <w:szCs w:val="24"/>
                <w:lang w:val="en-US"/>
              </w:rPr>
            </w:pPr>
          </w:p>
        </w:tc>
      </w:tr>
      <w:tr w:rsidR="005A74E3" w14:paraId="1753768D" w14:textId="77777777" w:rsidTr="00C94673">
        <w:tc>
          <w:tcPr>
            <w:tcW w:w="1530" w:type="dxa"/>
          </w:tcPr>
          <w:p w14:paraId="08078E54" w14:textId="0BD750E8" w:rsidR="005A74E3" w:rsidRPr="005A74E3" w:rsidRDefault="00EB31F0" w:rsidP="006F52B0">
            <w:pPr>
              <w:rPr>
                <w:rFonts w:ascii="Arial Narrow" w:hAnsi="Arial Narrow"/>
                <w:sz w:val="24"/>
                <w:szCs w:val="24"/>
                <w:lang w:val="en-US"/>
              </w:rPr>
            </w:pPr>
            <w:r>
              <w:rPr>
                <w:rFonts w:ascii="Arial Narrow" w:hAnsi="Arial Narrow"/>
                <w:sz w:val="24"/>
                <w:szCs w:val="24"/>
                <w:lang w:val="en-US"/>
              </w:rPr>
              <w:t>18:30</w:t>
            </w:r>
          </w:p>
        </w:tc>
        <w:tc>
          <w:tcPr>
            <w:tcW w:w="4260" w:type="dxa"/>
          </w:tcPr>
          <w:p w14:paraId="17BA58B9" w14:textId="77777777" w:rsidR="005A74E3" w:rsidRDefault="005A74E3" w:rsidP="00EB31F0">
            <w:pPr>
              <w:rPr>
                <w:rFonts w:ascii="Arial Narrow" w:hAnsi="Arial Narrow"/>
                <w:sz w:val="24"/>
                <w:szCs w:val="24"/>
                <w:lang w:val="en-US"/>
              </w:rPr>
            </w:pPr>
            <w:r w:rsidRPr="005A74E3">
              <w:rPr>
                <w:rFonts w:ascii="Arial Narrow" w:hAnsi="Arial Narrow"/>
                <w:sz w:val="24"/>
                <w:szCs w:val="24"/>
                <w:lang w:val="en-US"/>
              </w:rPr>
              <w:t xml:space="preserve">Dinner on the invitation of Federal Public </w:t>
            </w:r>
            <w:r w:rsidR="00EB31F0">
              <w:rPr>
                <w:rFonts w:ascii="Arial Narrow" w:hAnsi="Arial Narrow"/>
                <w:sz w:val="24"/>
                <w:szCs w:val="24"/>
                <w:lang w:val="en-US"/>
              </w:rPr>
              <w:t xml:space="preserve">Planning </w:t>
            </w:r>
            <w:r w:rsidRPr="005A74E3">
              <w:rPr>
                <w:rFonts w:ascii="Arial Narrow" w:hAnsi="Arial Narrow"/>
                <w:sz w:val="24"/>
                <w:szCs w:val="24"/>
                <w:lang w:val="en-US"/>
              </w:rPr>
              <w:t xml:space="preserve">Service </w:t>
            </w:r>
            <w:r w:rsidR="00EB31F0">
              <w:rPr>
                <w:rFonts w:ascii="Arial Narrow" w:hAnsi="Arial Narrow"/>
                <w:sz w:val="24"/>
                <w:szCs w:val="24"/>
                <w:lang w:val="en-US"/>
              </w:rPr>
              <w:t>Social Integration</w:t>
            </w:r>
          </w:p>
          <w:p w14:paraId="24EBEFE1" w14:textId="62EA6475" w:rsidR="00EB31F0" w:rsidRPr="005A74E3" w:rsidRDefault="00EB31F0" w:rsidP="00EB31F0">
            <w:pPr>
              <w:rPr>
                <w:rFonts w:ascii="Arial Narrow" w:hAnsi="Arial Narrow"/>
                <w:sz w:val="24"/>
                <w:szCs w:val="24"/>
                <w:lang w:val="en-US"/>
              </w:rPr>
            </w:pPr>
            <w:r>
              <w:rPr>
                <w:rFonts w:ascii="Arial Narrow" w:hAnsi="Arial Narrow"/>
                <w:sz w:val="24"/>
                <w:szCs w:val="24"/>
                <w:lang w:val="en-US"/>
              </w:rPr>
              <w:t>Belga Queen Brussels</w:t>
            </w:r>
          </w:p>
        </w:tc>
        <w:tc>
          <w:tcPr>
            <w:tcW w:w="3565" w:type="dxa"/>
          </w:tcPr>
          <w:p w14:paraId="0A5E4988" w14:textId="3587DD61" w:rsidR="005A74E3" w:rsidRDefault="00EB31F0" w:rsidP="006F52B0">
            <w:pPr>
              <w:rPr>
                <w:rFonts w:ascii="Arial Narrow" w:hAnsi="Arial Narrow"/>
                <w:sz w:val="24"/>
                <w:szCs w:val="24"/>
                <w:lang w:val="en-US"/>
              </w:rPr>
            </w:pPr>
            <w:r>
              <w:rPr>
                <w:rFonts w:ascii="Arial Narrow" w:hAnsi="Arial Narrow"/>
                <w:sz w:val="24"/>
                <w:szCs w:val="24"/>
                <w:lang w:val="en-US"/>
              </w:rPr>
              <w:t>Walking distance</w:t>
            </w:r>
          </w:p>
          <w:p w14:paraId="384493A7" w14:textId="77777777" w:rsidR="00EB31F0" w:rsidRDefault="00EB31F0" w:rsidP="006F52B0">
            <w:pPr>
              <w:rPr>
                <w:rFonts w:ascii="Arial Narrow" w:hAnsi="Arial Narrow"/>
                <w:sz w:val="24"/>
                <w:szCs w:val="24"/>
                <w:lang w:val="en-US"/>
              </w:rPr>
            </w:pPr>
          </w:p>
          <w:p w14:paraId="49713DBB" w14:textId="77777777" w:rsidR="00EB31F0" w:rsidRPr="00EB31F0" w:rsidRDefault="00EB31F0" w:rsidP="00EB31F0">
            <w:pPr>
              <w:rPr>
                <w:rFonts w:ascii="Arial Narrow" w:hAnsi="Arial Narrow"/>
                <w:sz w:val="24"/>
                <w:szCs w:val="24"/>
                <w:lang w:val="en-US"/>
              </w:rPr>
            </w:pPr>
            <w:r w:rsidRPr="00EB31F0">
              <w:rPr>
                <w:rFonts w:ascii="Arial Narrow" w:hAnsi="Arial Narrow"/>
                <w:sz w:val="24"/>
                <w:szCs w:val="24"/>
                <w:lang w:val="en-US"/>
              </w:rPr>
              <w:t>Rue fossé aux loups 32</w:t>
            </w:r>
          </w:p>
          <w:p w14:paraId="725B5990" w14:textId="1859FB97" w:rsidR="00EB31F0" w:rsidRPr="005A74E3" w:rsidRDefault="00EB31F0" w:rsidP="00EB31F0">
            <w:pPr>
              <w:rPr>
                <w:rFonts w:ascii="Arial Narrow" w:hAnsi="Arial Narrow"/>
                <w:sz w:val="24"/>
                <w:szCs w:val="24"/>
                <w:lang w:val="en-US"/>
              </w:rPr>
            </w:pPr>
            <w:r w:rsidRPr="00EB31F0">
              <w:rPr>
                <w:rFonts w:ascii="Arial Narrow" w:hAnsi="Arial Narrow"/>
                <w:sz w:val="24"/>
                <w:szCs w:val="24"/>
                <w:lang w:val="en-US"/>
              </w:rPr>
              <w:t>1000 Brussels</w:t>
            </w:r>
          </w:p>
          <w:p w14:paraId="5E37A21F" w14:textId="77777777" w:rsidR="005A74E3" w:rsidRPr="005A74E3" w:rsidRDefault="005A74E3" w:rsidP="006F52B0">
            <w:pPr>
              <w:rPr>
                <w:rFonts w:ascii="Arial Narrow" w:hAnsi="Arial Narrow"/>
                <w:sz w:val="24"/>
                <w:szCs w:val="24"/>
                <w:lang w:val="en-US"/>
              </w:rPr>
            </w:pPr>
          </w:p>
        </w:tc>
      </w:tr>
      <w:tr w:rsidR="005A74E3" w14:paraId="562CF3F5" w14:textId="77777777" w:rsidTr="00C94673">
        <w:tc>
          <w:tcPr>
            <w:tcW w:w="1530" w:type="dxa"/>
          </w:tcPr>
          <w:p w14:paraId="77F7B94A" w14:textId="39E13719" w:rsidR="005A74E3" w:rsidRPr="005A74E3" w:rsidRDefault="00EB31F0" w:rsidP="006F52B0">
            <w:pPr>
              <w:rPr>
                <w:rFonts w:ascii="Arial Narrow" w:hAnsi="Arial Narrow"/>
                <w:sz w:val="24"/>
                <w:szCs w:val="24"/>
                <w:lang w:val="en-US"/>
              </w:rPr>
            </w:pPr>
            <w:r>
              <w:rPr>
                <w:rFonts w:ascii="Arial Narrow" w:hAnsi="Arial Narrow"/>
                <w:sz w:val="24"/>
                <w:szCs w:val="24"/>
                <w:lang w:val="en-US"/>
              </w:rPr>
              <w:t>21</w:t>
            </w:r>
            <w:r w:rsidR="005A74E3" w:rsidRPr="005A74E3">
              <w:rPr>
                <w:rFonts w:ascii="Arial Narrow" w:hAnsi="Arial Narrow"/>
                <w:sz w:val="24"/>
                <w:szCs w:val="24"/>
                <w:lang w:val="en-US"/>
              </w:rPr>
              <w:t>:00</w:t>
            </w:r>
          </w:p>
        </w:tc>
        <w:tc>
          <w:tcPr>
            <w:tcW w:w="4260" w:type="dxa"/>
          </w:tcPr>
          <w:p w14:paraId="758C4351"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Transfer back to the hotel</w:t>
            </w:r>
          </w:p>
        </w:tc>
        <w:tc>
          <w:tcPr>
            <w:tcW w:w="3565" w:type="dxa"/>
          </w:tcPr>
          <w:p w14:paraId="20FF68F2" w14:textId="77777777" w:rsidR="005A74E3" w:rsidRPr="00EB31F0" w:rsidRDefault="005A74E3" w:rsidP="006F52B0">
            <w:pPr>
              <w:rPr>
                <w:rFonts w:ascii="Arial Narrow" w:hAnsi="Arial Narrow"/>
                <w:sz w:val="24"/>
                <w:szCs w:val="24"/>
                <w:lang w:val="fr-BE"/>
              </w:rPr>
            </w:pPr>
            <w:r w:rsidRPr="00EB31F0">
              <w:rPr>
                <w:rFonts w:ascii="Arial Narrow" w:hAnsi="Arial Narrow"/>
                <w:sz w:val="24"/>
                <w:szCs w:val="24"/>
                <w:lang w:val="fr-BE"/>
              </w:rPr>
              <w:t>Tangla Hotel Brussels - Avenue Emmanuel Mounier, 5 - 1200 Bruxelles (Woluwe-Saint-Lambert) - T +32 2 345 67 89 F +32 2 734 56 78</w:t>
            </w:r>
          </w:p>
          <w:p w14:paraId="0169E2C3"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Email: info@tanglabrussels.com Website: www.tanglabrussels.com</w:t>
            </w:r>
          </w:p>
        </w:tc>
      </w:tr>
      <w:tr w:rsidR="005A74E3" w14:paraId="7EE403B8" w14:textId="77777777" w:rsidTr="00C94673">
        <w:tc>
          <w:tcPr>
            <w:tcW w:w="9355" w:type="dxa"/>
            <w:gridSpan w:val="3"/>
          </w:tcPr>
          <w:p w14:paraId="1597E2C9" w14:textId="77777777" w:rsidR="005A74E3" w:rsidRPr="005A74E3" w:rsidRDefault="005A74E3" w:rsidP="006F52B0">
            <w:pPr>
              <w:jc w:val="center"/>
              <w:rPr>
                <w:rFonts w:ascii="Arial Narrow" w:hAnsi="Arial Narrow"/>
                <w:b/>
                <w:sz w:val="24"/>
                <w:szCs w:val="24"/>
                <w:lang w:val="en-US"/>
              </w:rPr>
            </w:pPr>
            <w:r w:rsidRPr="005A74E3">
              <w:rPr>
                <w:rFonts w:ascii="Arial Narrow" w:hAnsi="Arial Narrow"/>
                <w:b/>
                <w:sz w:val="24"/>
                <w:szCs w:val="24"/>
                <w:lang w:val="en-US"/>
              </w:rPr>
              <w:t>December 7th, 2018</w:t>
            </w:r>
          </w:p>
        </w:tc>
      </w:tr>
      <w:tr w:rsidR="005A74E3" w14:paraId="2AB447C6" w14:textId="77777777" w:rsidTr="00C94673">
        <w:tc>
          <w:tcPr>
            <w:tcW w:w="1530" w:type="dxa"/>
          </w:tcPr>
          <w:p w14:paraId="0C6FADB9"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7:30 – 8:15</w:t>
            </w:r>
          </w:p>
        </w:tc>
        <w:tc>
          <w:tcPr>
            <w:tcW w:w="4260" w:type="dxa"/>
          </w:tcPr>
          <w:p w14:paraId="336839B2" w14:textId="77777777" w:rsidR="005A74E3" w:rsidRPr="005A74E3" w:rsidRDefault="005A74E3" w:rsidP="006F52B0">
            <w:pPr>
              <w:rPr>
                <w:rFonts w:ascii="Arial Narrow" w:hAnsi="Arial Narrow"/>
                <w:sz w:val="24"/>
                <w:szCs w:val="24"/>
                <w:lang w:val="en-US"/>
              </w:rPr>
            </w:pPr>
            <w:r w:rsidRPr="005A74E3">
              <w:rPr>
                <w:rFonts w:ascii="Arial Narrow" w:hAnsi="Arial Narrow"/>
                <w:sz w:val="24"/>
                <w:szCs w:val="24"/>
                <w:lang w:val="en-US"/>
              </w:rPr>
              <w:t>Breakfast at the hotel</w:t>
            </w:r>
          </w:p>
        </w:tc>
        <w:tc>
          <w:tcPr>
            <w:tcW w:w="3565" w:type="dxa"/>
          </w:tcPr>
          <w:p w14:paraId="407A30F0" w14:textId="77777777" w:rsidR="005A74E3" w:rsidRPr="005A74E3" w:rsidRDefault="005A74E3" w:rsidP="005A74E3">
            <w:pPr>
              <w:jc w:val="center"/>
              <w:rPr>
                <w:rFonts w:ascii="Arial Narrow" w:hAnsi="Arial Narrow"/>
                <w:b/>
                <w:sz w:val="24"/>
                <w:szCs w:val="24"/>
                <w:lang w:val="en-US"/>
              </w:rPr>
            </w:pPr>
          </w:p>
        </w:tc>
      </w:tr>
      <w:tr w:rsidR="004E2AF6" w14:paraId="6E319FD4" w14:textId="77777777" w:rsidTr="00C94673">
        <w:trPr>
          <w:trHeight w:val="1194"/>
        </w:trPr>
        <w:tc>
          <w:tcPr>
            <w:tcW w:w="1530" w:type="dxa"/>
          </w:tcPr>
          <w:p w14:paraId="61322F93" w14:textId="4D8015F4"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8.30 AM</w:t>
            </w:r>
          </w:p>
        </w:tc>
        <w:tc>
          <w:tcPr>
            <w:tcW w:w="4260" w:type="dxa"/>
          </w:tcPr>
          <w:p w14:paraId="5DE54B0A" w14:textId="45D70C9B"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The delegation will be picked up at the reception desk of their hotel</w:t>
            </w:r>
          </w:p>
          <w:p w14:paraId="407CA25D"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Time: 10:00 – 17:00</w:t>
            </w:r>
          </w:p>
          <w:p w14:paraId="086D9A90"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p>
          <w:p w14:paraId="6FCF3271" w14:textId="77777777" w:rsidR="004E2AF6" w:rsidRPr="004E2AF6" w:rsidRDefault="004E2AF6" w:rsidP="004E2AF6">
            <w:pPr>
              <w:shd w:val="clear" w:color="auto" w:fill="FFFFFF" w:themeFill="background1"/>
              <w:tabs>
                <w:tab w:val="left" w:pos="1291"/>
              </w:tabs>
              <w:spacing w:line="264" w:lineRule="auto"/>
              <w:ind w:left="840" w:hangingChars="350" w:hanging="840"/>
              <w:jc w:val="both"/>
              <w:rPr>
                <w:rFonts w:ascii="Arial Narrow" w:hAnsi="Arial Narrow"/>
                <w:sz w:val="24"/>
                <w:szCs w:val="24"/>
                <w:lang w:val="en-US"/>
              </w:rPr>
            </w:pPr>
            <w:r w:rsidRPr="004E2AF6">
              <w:rPr>
                <w:rFonts w:ascii="Arial Narrow" w:hAnsi="Arial Narrow"/>
                <w:sz w:val="24"/>
                <w:szCs w:val="24"/>
                <w:lang w:val="en-US"/>
              </w:rPr>
              <w:t>Organization: The federal Public Planning Service for Social Integration in cooperation with the local centre for public welfare of Bruges</w:t>
            </w:r>
          </w:p>
          <w:p w14:paraId="7ACF18BA" w14:textId="77777777" w:rsidR="004E2AF6" w:rsidRPr="004E2AF6" w:rsidRDefault="004E2AF6" w:rsidP="004E2AF6">
            <w:pPr>
              <w:shd w:val="clear" w:color="auto" w:fill="FFFFFF" w:themeFill="background1"/>
              <w:tabs>
                <w:tab w:val="left" w:pos="1291"/>
              </w:tabs>
              <w:spacing w:line="264" w:lineRule="auto"/>
              <w:ind w:left="840" w:hangingChars="350" w:hanging="840"/>
              <w:jc w:val="both"/>
              <w:rPr>
                <w:rFonts w:ascii="Arial Narrow" w:hAnsi="Arial Narrow"/>
                <w:sz w:val="24"/>
                <w:szCs w:val="24"/>
                <w:lang w:val="en-US"/>
              </w:rPr>
            </w:pPr>
          </w:p>
          <w:p w14:paraId="5D580087" w14:textId="742C2DC8" w:rsidR="004E2AF6" w:rsidRPr="005A74E3" w:rsidRDefault="004E2AF6" w:rsidP="004E2AF6">
            <w:pPr>
              <w:rPr>
                <w:rFonts w:ascii="Arial Narrow" w:hAnsi="Arial Narrow"/>
                <w:sz w:val="24"/>
                <w:szCs w:val="24"/>
                <w:lang w:val="en-US"/>
              </w:rPr>
            </w:pPr>
          </w:p>
        </w:tc>
        <w:tc>
          <w:tcPr>
            <w:tcW w:w="3565" w:type="dxa"/>
          </w:tcPr>
          <w:p w14:paraId="33B2D211" w14:textId="40A678C0"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Bruges – transport covered by EU-China SPRP</w:t>
            </w:r>
          </w:p>
        </w:tc>
      </w:tr>
      <w:tr w:rsidR="004E2AF6" w14:paraId="587136DE" w14:textId="77777777" w:rsidTr="00C94673">
        <w:trPr>
          <w:trHeight w:val="1160"/>
        </w:trPr>
        <w:tc>
          <w:tcPr>
            <w:tcW w:w="1530" w:type="dxa"/>
          </w:tcPr>
          <w:p w14:paraId="00CD7710" w14:textId="571479F1"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10:00 – 11:30</w:t>
            </w:r>
          </w:p>
        </w:tc>
        <w:tc>
          <w:tcPr>
            <w:tcW w:w="4260" w:type="dxa"/>
          </w:tcPr>
          <w:p w14:paraId="05B23616"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 xml:space="preserve">Reception at the head office of the Centre </w:t>
            </w:r>
          </w:p>
          <w:p w14:paraId="20D1AE8E"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p>
          <w:p w14:paraId="272238C8"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The structure, the facilities, the financing and the decision-making structure of the local centre and its Associations</w:t>
            </w:r>
          </w:p>
          <w:p w14:paraId="66E91729"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p>
          <w:p w14:paraId="172A7D2D" w14:textId="77777777" w:rsidR="004E2AF6" w:rsidRPr="004E2AF6" w:rsidRDefault="004E2AF6" w:rsidP="004E2AF6">
            <w:pPr>
              <w:pStyle w:val="ListParagraph"/>
              <w:numPr>
                <w:ilvl w:val="0"/>
                <w:numId w:val="13"/>
              </w:num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Ann Bursens, Head of the Department for Elderly Care</w:t>
            </w:r>
          </w:p>
          <w:p w14:paraId="4445D261" w14:textId="4796F7EE" w:rsidR="004E2AF6" w:rsidRPr="005A74E3" w:rsidRDefault="004E2AF6" w:rsidP="004E2AF6">
            <w:pPr>
              <w:rPr>
                <w:rFonts w:ascii="Arial Narrow" w:hAnsi="Arial Narrow"/>
                <w:sz w:val="24"/>
                <w:szCs w:val="24"/>
                <w:lang w:val="en-US"/>
              </w:rPr>
            </w:pPr>
          </w:p>
        </w:tc>
        <w:tc>
          <w:tcPr>
            <w:tcW w:w="3565" w:type="dxa"/>
          </w:tcPr>
          <w:p w14:paraId="29B273C5" w14:textId="77777777" w:rsidR="004E2AF6" w:rsidRPr="004E2AF6"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Ruddershove 4 – 8000 Bruges</w:t>
            </w:r>
          </w:p>
          <w:p w14:paraId="45A4A596" w14:textId="5410F5CC" w:rsidR="004E2AF6" w:rsidRPr="005A74E3" w:rsidRDefault="004E2AF6" w:rsidP="004E2AF6">
            <w:pPr>
              <w:rPr>
                <w:rFonts w:ascii="Arial Narrow" w:hAnsi="Arial Narrow"/>
                <w:sz w:val="24"/>
                <w:szCs w:val="24"/>
                <w:lang w:val="en-US"/>
              </w:rPr>
            </w:pPr>
          </w:p>
        </w:tc>
      </w:tr>
      <w:tr w:rsidR="004E2AF6" w14:paraId="404EBA38" w14:textId="77777777" w:rsidTr="00C94673">
        <w:trPr>
          <w:trHeight w:val="1160"/>
        </w:trPr>
        <w:tc>
          <w:tcPr>
            <w:tcW w:w="1530" w:type="dxa"/>
          </w:tcPr>
          <w:p w14:paraId="0A52D884" w14:textId="3E100C2E"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11:30-12:15</w:t>
            </w:r>
          </w:p>
        </w:tc>
        <w:tc>
          <w:tcPr>
            <w:tcW w:w="4260" w:type="dxa"/>
          </w:tcPr>
          <w:p w14:paraId="3590BDE1" w14:textId="08B022B9" w:rsidR="004E2AF6" w:rsidRPr="005A74E3"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Reception in the Central Kitchen Ruddersstove by Mr. Lieven Astaes, director</w:t>
            </w:r>
          </w:p>
        </w:tc>
        <w:tc>
          <w:tcPr>
            <w:tcW w:w="3565" w:type="dxa"/>
          </w:tcPr>
          <w:p w14:paraId="4DBBFFBC" w14:textId="6830B6CC"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Ruddershove 4 – 8000 Bruges</w:t>
            </w:r>
          </w:p>
        </w:tc>
      </w:tr>
      <w:tr w:rsidR="004E2AF6" w14:paraId="7E41D512" w14:textId="77777777" w:rsidTr="00C94673">
        <w:trPr>
          <w:trHeight w:val="1160"/>
        </w:trPr>
        <w:tc>
          <w:tcPr>
            <w:tcW w:w="1530" w:type="dxa"/>
          </w:tcPr>
          <w:p w14:paraId="274AD7E7" w14:textId="7C110E74"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12:15-12:30</w:t>
            </w:r>
          </w:p>
        </w:tc>
        <w:tc>
          <w:tcPr>
            <w:tcW w:w="4260" w:type="dxa"/>
          </w:tcPr>
          <w:p w14:paraId="7D497F6C" w14:textId="68449257" w:rsidR="004E2AF6" w:rsidRPr="005A74E3" w:rsidRDefault="004E2AF6" w:rsidP="004E2AF6">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 xml:space="preserve">Transfer to WZC Ter Potterie: </w:t>
            </w:r>
          </w:p>
        </w:tc>
        <w:tc>
          <w:tcPr>
            <w:tcW w:w="3565" w:type="dxa"/>
          </w:tcPr>
          <w:p w14:paraId="2BB94968" w14:textId="29AF00DA" w:rsidR="004E2AF6" w:rsidRPr="005A74E3" w:rsidRDefault="004E2AF6" w:rsidP="004E2AF6">
            <w:pPr>
              <w:rPr>
                <w:rFonts w:ascii="Arial Narrow" w:hAnsi="Arial Narrow"/>
                <w:sz w:val="24"/>
                <w:szCs w:val="24"/>
                <w:lang w:val="en-US"/>
              </w:rPr>
            </w:pPr>
            <w:r w:rsidRPr="004E2AF6">
              <w:rPr>
                <w:rFonts w:ascii="Arial Narrow" w:hAnsi="Arial Narrow"/>
                <w:sz w:val="24"/>
                <w:szCs w:val="24"/>
                <w:lang w:val="en-US"/>
              </w:rPr>
              <w:t>Peterseliestraat 21 - 8000 Bruges</w:t>
            </w:r>
          </w:p>
        </w:tc>
      </w:tr>
      <w:tr w:rsidR="004E2AF6" w14:paraId="464278DF" w14:textId="77777777" w:rsidTr="00C94673">
        <w:trPr>
          <w:trHeight w:val="1160"/>
        </w:trPr>
        <w:tc>
          <w:tcPr>
            <w:tcW w:w="1530" w:type="dxa"/>
          </w:tcPr>
          <w:p w14:paraId="3E981FE1" w14:textId="28C54711"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12:30-13:30</w:t>
            </w:r>
          </w:p>
        </w:tc>
        <w:tc>
          <w:tcPr>
            <w:tcW w:w="4260" w:type="dxa"/>
          </w:tcPr>
          <w:p w14:paraId="55A6EB56" w14:textId="77777777" w:rsidR="004E2AF6" w:rsidRPr="004E2AF6"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Lunch at WZC Ter Potterie</w:t>
            </w:r>
          </w:p>
          <w:p w14:paraId="7F9F304F" w14:textId="77777777" w:rsidR="004E2AF6" w:rsidRPr="004E2AF6"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 xml:space="preserve">Together with Mr. Christian Fillet, General Director,  Stefaan Lambrecht policy officer, Mr. Fernand Mus, director of Ter Potterie, Mr. Etienne Clevers Director, Vereniging Ons Huis Mr. Frank Debaere Senior Care Advisor, Mrs. Veerle Van Vynckt Social services advisor and the new president, Mr. Pablo Annys </w:t>
            </w:r>
          </w:p>
          <w:p w14:paraId="6D0BDCD1" w14:textId="33441358"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p>
        </w:tc>
        <w:tc>
          <w:tcPr>
            <w:tcW w:w="3565" w:type="dxa"/>
          </w:tcPr>
          <w:p w14:paraId="10BD390E" w14:textId="2C6BC8D8"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4E2AF6">
              <w:rPr>
                <w:rFonts w:ascii="Arial Narrow" w:hAnsi="Arial Narrow"/>
                <w:sz w:val="24"/>
                <w:szCs w:val="24"/>
                <w:lang w:val="en-US"/>
              </w:rPr>
              <w:t>Peterseliestraat 21 - 8000 Bruges</w:t>
            </w:r>
          </w:p>
        </w:tc>
      </w:tr>
      <w:tr w:rsidR="004E2AF6" w14:paraId="0E59F2DE" w14:textId="77777777" w:rsidTr="00C94673">
        <w:trPr>
          <w:trHeight w:val="1160"/>
        </w:trPr>
        <w:tc>
          <w:tcPr>
            <w:tcW w:w="1530" w:type="dxa"/>
          </w:tcPr>
          <w:p w14:paraId="68455992" w14:textId="5F2D7934" w:rsidR="004E2AF6" w:rsidRPr="004E2AF6"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13:30 – 14:30</w:t>
            </w:r>
          </w:p>
        </w:tc>
        <w:tc>
          <w:tcPr>
            <w:tcW w:w="4260" w:type="dxa"/>
          </w:tcPr>
          <w:p w14:paraId="771AB35F"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Guided tour with explanation WZC Ter Potterie by Mr. Fernand Mus, Director</w:t>
            </w:r>
          </w:p>
          <w:p w14:paraId="5660468F"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Guided tour with explanation NAH De Nieuwe Notelaar and living entity De Zeven Gaven: Etienne Clevers, Director</w:t>
            </w:r>
          </w:p>
          <w:p w14:paraId="478A3558" w14:textId="467FD050" w:rsidR="004E2AF6" w:rsidRPr="004E2AF6"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Chapel of Our Lady Ter Potterie</w:t>
            </w:r>
          </w:p>
        </w:tc>
        <w:tc>
          <w:tcPr>
            <w:tcW w:w="3565" w:type="dxa"/>
          </w:tcPr>
          <w:p w14:paraId="1C2D3BC0" w14:textId="2B73A1C1" w:rsidR="004E2AF6" w:rsidRPr="004E2AF6"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Peterseliestraat 21 - 8000 Bruges</w:t>
            </w:r>
          </w:p>
        </w:tc>
      </w:tr>
      <w:tr w:rsidR="004E2AF6" w14:paraId="5F4BED98" w14:textId="77777777" w:rsidTr="00C94673">
        <w:tc>
          <w:tcPr>
            <w:tcW w:w="1530" w:type="dxa"/>
          </w:tcPr>
          <w:p w14:paraId="35CDEBF8" w14:textId="67FDE0B7"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14:30-15:00</w:t>
            </w:r>
          </w:p>
        </w:tc>
        <w:tc>
          <w:tcPr>
            <w:tcW w:w="4260" w:type="dxa"/>
          </w:tcPr>
          <w:p w14:paraId="37E24E54" w14:textId="2A06D01D"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Transfer to, Central reception Centre</w:t>
            </w:r>
          </w:p>
        </w:tc>
        <w:tc>
          <w:tcPr>
            <w:tcW w:w="3565" w:type="dxa"/>
          </w:tcPr>
          <w:p w14:paraId="7FE3C00F" w14:textId="344DF2F2"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Hoogstraat 9 -  8000 Bruges</w:t>
            </w:r>
          </w:p>
        </w:tc>
      </w:tr>
      <w:tr w:rsidR="00C94673" w14:paraId="1B8A04F1" w14:textId="77777777" w:rsidTr="00C94673">
        <w:tc>
          <w:tcPr>
            <w:tcW w:w="1530" w:type="dxa"/>
          </w:tcPr>
          <w:p w14:paraId="0707F07B" w14:textId="28F72424"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15:00-16:00</w:t>
            </w:r>
          </w:p>
        </w:tc>
        <w:tc>
          <w:tcPr>
            <w:tcW w:w="4260" w:type="dxa"/>
          </w:tcPr>
          <w:p w14:paraId="67937860"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Visit of the Central reception Centre.</w:t>
            </w:r>
          </w:p>
          <w:p w14:paraId="1F7DE80C"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Explanation on reception and central intake</w:t>
            </w:r>
          </w:p>
          <w:p w14:paraId="3C3BE0C9"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Explanation on the social inquiry, means testing and the minimum income</w:t>
            </w:r>
          </w:p>
          <w:p w14:paraId="56A1518F" w14:textId="280BF5A2"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Ms MarinaVerschuere</w:t>
            </w:r>
          </w:p>
        </w:tc>
        <w:tc>
          <w:tcPr>
            <w:tcW w:w="3565" w:type="dxa"/>
          </w:tcPr>
          <w:p w14:paraId="05C2C19B" w14:textId="77777777" w:rsidR="00C94673" w:rsidRPr="00C94673" w:rsidRDefault="00C94673" w:rsidP="00C94673">
            <w:pPr>
              <w:shd w:val="clear" w:color="auto" w:fill="FFFFFF" w:themeFill="background1"/>
              <w:tabs>
                <w:tab w:val="left" w:pos="1291"/>
              </w:tabs>
              <w:spacing w:line="264" w:lineRule="auto"/>
              <w:jc w:val="both"/>
              <w:rPr>
                <w:rFonts w:ascii="Arial Narrow" w:hAnsi="Arial Narrow"/>
                <w:sz w:val="24"/>
                <w:szCs w:val="24"/>
                <w:lang w:val="en-US"/>
              </w:rPr>
            </w:pPr>
          </w:p>
        </w:tc>
      </w:tr>
      <w:tr w:rsidR="004E2AF6" w14:paraId="46DC5A70" w14:textId="77777777" w:rsidTr="00C94673">
        <w:tc>
          <w:tcPr>
            <w:tcW w:w="1530" w:type="dxa"/>
          </w:tcPr>
          <w:p w14:paraId="5EBE04ED" w14:textId="7DC7A8AA"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16:00-16:30</w:t>
            </w:r>
          </w:p>
        </w:tc>
        <w:tc>
          <w:tcPr>
            <w:tcW w:w="4260" w:type="dxa"/>
          </w:tcPr>
          <w:p w14:paraId="2B85933A" w14:textId="7777777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Walk through the winter market and passing by a few tourist spots</w:t>
            </w:r>
          </w:p>
          <w:p w14:paraId="3ACFD755" w14:textId="6F9E6B41" w:rsidR="004E2AF6" w:rsidRPr="005A74E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p>
        </w:tc>
        <w:tc>
          <w:tcPr>
            <w:tcW w:w="3565" w:type="dxa"/>
          </w:tcPr>
          <w:p w14:paraId="5284AC8C" w14:textId="7777777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p>
        </w:tc>
      </w:tr>
      <w:tr w:rsidR="004E2AF6" w14:paraId="7C08D38B" w14:textId="77777777" w:rsidTr="00C94673">
        <w:tc>
          <w:tcPr>
            <w:tcW w:w="1530" w:type="dxa"/>
          </w:tcPr>
          <w:p w14:paraId="38020D4D" w14:textId="79A882AA"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16:30-17:00</w:t>
            </w:r>
          </w:p>
        </w:tc>
        <w:tc>
          <w:tcPr>
            <w:tcW w:w="4260" w:type="dxa"/>
          </w:tcPr>
          <w:p w14:paraId="50A9A7AC" w14:textId="7777777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Closing drink in the protected and restored chapel of WZC Minnewater</w:t>
            </w:r>
          </w:p>
          <w:p w14:paraId="41C501D6" w14:textId="17924B54"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Luc Gryson, Director</w:t>
            </w:r>
          </w:p>
        </w:tc>
        <w:tc>
          <w:tcPr>
            <w:tcW w:w="3565" w:type="dxa"/>
          </w:tcPr>
          <w:p w14:paraId="626080D3" w14:textId="7777777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Professor Dr. J. Sebrechtsstraat 1</w:t>
            </w:r>
          </w:p>
          <w:p w14:paraId="3DE457CB" w14:textId="2B3AF80B"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8000 Bruges</w:t>
            </w:r>
          </w:p>
        </w:tc>
      </w:tr>
      <w:tr w:rsidR="004E2AF6" w14:paraId="43176434" w14:textId="77777777" w:rsidTr="00C94673">
        <w:tc>
          <w:tcPr>
            <w:tcW w:w="1530" w:type="dxa"/>
          </w:tcPr>
          <w:p w14:paraId="1C6ED35B" w14:textId="736BF90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17:00</w:t>
            </w:r>
          </w:p>
        </w:tc>
        <w:tc>
          <w:tcPr>
            <w:tcW w:w="4260" w:type="dxa"/>
          </w:tcPr>
          <w:p w14:paraId="62AEF836" w14:textId="103D6F1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r w:rsidRPr="00C94673">
              <w:rPr>
                <w:rFonts w:ascii="Arial Narrow" w:hAnsi="Arial Narrow"/>
                <w:sz w:val="24"/>
                <w:szCs w:val="24"/>
                <w:lang w:val="en-US"/>
              </w:rPr>
              <w:t>Departure for Brussels</w:t>
            </w:r>
          </w:p>
        </w:tc>
        <w:tc>
          <w:tcPr>
            <w:tcW w:w="3565" w:type="dxa"/>
          </w:tcPr>
          <w:p w14:paraId="6D752B9F" w14:textId="77777777" w:rsidR="004E2AF6" w:rsidRPr="00C94673" w:rsidRDefault="004E2AF6" w:rsidP="00C94673">
            <w:pPr>
              <w:shd w:val="clear" w:color="auto" w:fill="FFFFFF" w:themeFill="background1"/>
              <w:tabs>
                <w:tab w:val="left" w:pos="1291"/>
              </w:tabs>
              <w:spacing w:line="264" w:lineRule="auto"/>
              <w:jc w:val="both"/>
              <w:rPr>
                <w:rFonts w:ascii="Arial Narrow" w:hAnsi="Arial Narrow"/>
                <w:sz w:val="24"/>
                <w:szCs w:val="24"/>
                <w:lang w:val="en-US"/>
              </w:rPr>
            </w:pPr>
          </w:p>
        </w:tc>
      </w:tr>
      <w:tr w:rsidR="00756A0A" w:rsidRPr="005A74E3" w14:paraId="20BD8001" w14:textId="77777777" w:rsidTr="00736F2B">
        <w:trPr>
          <w:trHeight w:val="1160"/>
        </w:trPr>
        <w:tc>
          <w:tcPr>
            <w:tcW w:w="1530" w:type="dxa"/>
          </w:tcPr>
          <w:p w14:paraId="0B39BAFF"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18:30/19:00</w:t>
            </w:r>
          </w:p>
        </w:tc>
        <w:tc>
          <w:tcPr>
            <w:tcW w:w="4260" w:type="dxa"/>
          </w:tcPr>
          <w:p w14:paraId="40C787E0" w14:textId="77777777" w:rsidR="00756A0A" w:rsidRPr="005A74E3" w:rsidRDefault="00756A0A" w:rsidP="00736F2B">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Dinner organised by the China Mission to the EU Schilderachtige Dreef 88, 1640 Sint-Genesius-Rode</w:t>
            </w:r>
          </w:p>
        </w:tc>
        <w:tc>
          <w:tcPr>
            <w:tcW w:w="3565" w:type="dxa"/>
          </w:tcPr>
          <w:p w14:paraId="41B481E7"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Transport to/from the meeting venue to be organised by SPRP</w:t>
            </w:r>
          </w:p>
          <w:p w14:paraId="44E8597A" w14:textId="77777777" w:rsidR="00756A0A" w:rsidRPr="005A74E3" w:rsidRDefault="00756A0A" w:rsidP="00736F2B">
            <w:pPr>
              <w:rPr>
                <w:rFonts w:ascii="Arial Narrow" w:hAnsi="Arial Narrow"/>
                <w:sz w:val="24"/>
                <w:szCs w:val="24"/>
                <w:lang w:val="en-US"/>
              </w:rPr>
            </w:pPr>
          </w:p>
        </w:tc>
      </w:tr>
      <w:tr w:rsidR="00756A0A" w:rsidRPr="005A74E3" w14:paraId="164BF8AA" w14:textId="77777777" w:rsidTr="00736F2B">
        <w:trPr>
          <w:trHeight w:val="1160"/>
        </w:trPr>
        <w:tc>
          <w:tcPr>
            <w:tcW w:w="1530" w:type="dxa"/>
          </w:tcPr>
          <w:p w14:paraId="20E4624F"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20:30</w:t>
            </w:r>
          </w:p>
        </w:tc>
        <w:tc>
          <w:tcPr>
            <w:tcW w:w="4260" w:type="dxa"/>
          </w:tcPr>
          <w:p w14:paraId="749C3029" w14:textId="77777777" w:rsidR="00756A0A" w:rsidRPr="005A74E3" w:rsidRDefault="00756A0A" w:rsidP="00736F2B">
            <w:pPr>
              <w:shd w:val="clear" w:color="auto" w:fill="FFFFFF" w:themeFill="background1"/>
              <w:tabs>
                <w:tab w:val="left" w:pos="1291"/>
              </w:tabs>
              <w:spacing w:line="264" w:lineRule="auto"/>
              <w:jc w:val="both"/>
              <w:rPr>
                <w:rFonts w:ascii="Arial Narrow" w:hAnsi="Arial Narrow"/>
                <w:sz w:val="24"/>
                <w:szCs w:val="24"/>
                <w:lang w:val="en-US"/>
              </w:rPr>
            </w:pPr>
            <w:r w:rsidRPr="005A74E3">
              <w:rPr>
                <w:rFonts w:ascii="Arial Narrow" w:hAnsi="Arial Narrow"/>
                <w:sz w:val="24"/>
                <w:szCs w:val="24"/>
                <w:lang w:val="en-US"/>
              </w:rPr>
              <w:t>Transfer from Schilderachtige Dreef 88, 1640 Sint-Genesius-Rode</w:t>
            </w:r>
          </w:p>
        </w:tc>
        <w:tc>
          <w:tcPr>
            <w:tcW w:w="3565" w:type="dxa"/>
          </w:tcPr>
          <w:p w14:paraId="26F08F54" w14:textId="77777777" w:rsidR="00756A0A" w:rsidRPr="00756A0A" w:rsidRDefault="00756A0A" w:rsidP="00736F2B">
            <w:pPr>
              <w:rPr>
                <w:rFonts w:ascii="Arial Narrow" w:hAnsi="Arial Narrow"/>
                <w:sz w:val="24"/>
                <w:szCs w:val="24"/>
                <w:lang w:val="fr-BE"/>
              </w:rPr>
            </w:pPr>
            <w:r w:rsidRPr="00756A0A">
              <w:rPr>
                <w:rFonts w:ascii="Arial Narrow" w:hAnsi="Arial Narrow"/>
                <w:sz w:val="24"/>
                <w:szCs w:val="24"/>
                <w:lang w:val="fr-BE"/>
              </w:rPr>
              <w:t>Tangla Hotel Brussels - Avenue Emmanuel Mounier, 5 - 1200 Bruxelles (Woluwe-Saint-Lambert) - T +32 2 345 67 89 F +32 2 734 56 78</w:t>
            </w:r>
          </w:p>
          <w:p w14:paraId="75B75BDC"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Email: info@tanglabrussels.com Website: www.tanglabrussels.com</w:t>
            </w:r>
          </w:p>
        </w:tc>
      </w:tr>
      <w:tr w:rsidR="00756A0A" w:rsidRPr="005A74E3" w14:paraId="4698AFD8" w14:textId="77777777" w:rsidTr="00736F2B">
        <w:trPr>
          <w:trHeight w:val="314"/>
        </w:trPr>
        <w:tc>
          <w:tcPr>
            <w:tcW w:w="9355" w:type="dxa"/>
            <w:gridSpan w:val="3"/>
          </w:tcPr>
          <w:p w14:paraId="7B8F6167" w14:textId="77777777" w:rsidR="00756A0A" w:rsidRPr="005A74E3" w:rsidRDefault="00756A0A" w:rsidP="00736F2B">
            <w:pPr>
              <w:jc w:val="center"/>
              <w:rPr>
                <w:rFonts w:ascii="Arial Narrow" w:hAnsi="Arial Narrow"/>
                <w:b/>
                <w:sz w:val="24"/>
                <w:szCs w:val="24"/>
                <w:lang w:val="en-US"/>
              </w:rPr>
            </w:pPr>
            <w:r w:rsidRPr="005A74E3">
              <w:rPr>
                <w:rFonts w:ascii="Arial Narrow" w:hAnsi="Arial Narrow"/>
                <w:b/>
                <w:sz w:val="24"/>
                <w:szCs w:val="24"/>
                <w:lang w:val="en-US"/>
              </w:rPr>
              <w:t>December 8th, 2018</w:t>
            </w:r>
          </w:p>
        </w:tc>
      </w:tr>
      <w:tr w:rsidR="00756A0A" w:rsidRPr="005A74E3" w14:paraId="1F6A02C8" w14:textId="77777777" w:rsidTr="00736F2B">
        <w:tc>
          <w:tcPr>
            <w:tcW w:w="1530" w:type="dxa"/>
          </w:tcPr>
          <w:p w14:paraId="6A9EBC05"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08.12.2018</w:t>
            </w:r>
          </w:p>
        </w:tc>
        <w:tc>
          <w:tcPr>
            <w:tcW w:w="4260" w:type="dxa"/>
          </w:tcPr>
          <w:p w14:paraId="66A001C0"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Departure for Beijing</w:t>
            </w:r>
          </w:p>
        </w:tc>
        <w:tc>
          <w:tcPr>
            <w:tcW w:w="3565" w:type="dxa"/>
          </w:tcPr>
          <w:p w14:paraId="23701F35"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Transport to the airport organised by MoCA</w:t>
            </w:r>
          </w:p>
        </w:tc>
      </w:tr>
      <w:tr w:rsidR="00756A0A" w:rsidRPr="005A74E3" w14:paraId="3CE0E03A" w14:textId="77777777" w:rsidTr="00736F2B">
        <w:tc>
          <w:tcPr>
            <w:tcW w:w="9355" w:type="dxa"/>
            <w:gridSpan w:val="3"/>
          </w:tcPr>
          <w:p w14:paraId="40F973EB" w14:textId="77777777" w:rsidR="00756A0A" w:rsidRPr="005A74E3" w:rsidRDefault="00756A0A" w:rsidP="00736F2B">
            <w:pPr>
              <w:jc w:val="center"/>
              <w:rPr>
                <w:rFonts w:ascii="Arial Narrow" w:hAnsi="Arial Narrow"/>
                <w:b/>
                <w:sz w:val="24"/>
                <w:szCs w:val="24"/>
                <w:lang w:val="en-US"/>
              </w:rPr>
            </w:pPr>
            <w:r w:rsidRPr="005A74E3">
              <w:rPr>
                <w:rFonts w:ascii="Arial Narrow" w:hAnsi="Arial Narrow"/>
                <w:b/>
                <w:sz w:val="24"/>
                <w:szCs w:val="24"/>
                <w:lang w:val="en-US"/>
              </w:rPr>
              <w:t>December 9th, 2018</w:t>
            </w:r>
          </w:p>
        </w:tc>
      </w:tr>
      <w:tr w:rsidR="00756A0A" w14:paraId="41DC9144" w14:textId="77777777" w:rsidTr="00736F2B">
        <w:tc>
          <w:tcPr>
            <w:tcW w:w="1530" w:type="dxa"/>
          </w:tcPr>
          <w:p w14:paraId="1A06F374"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09.12.2018</w:t>
            </w:r>
          </w:p>
        </w:tc>
        <w:tc>
          <w:tcPr>
            <w:tcW w:w="4260" w:type="dxa"/>
          </w:tcPr>
          <w:p w14:paraId="17B66F93" w14:textId="77777777" w:rsidR="00756A0A" w:rsidRPr="005A74E3" w:rsidRDefault="00756A0A" w:rsidP="00736F2B">
            <w:pPr>
              <w:rPr>
                <w:rFonts w:ascii="Arial Narrow" w:hAnsi="Arial Narrow"/>
                <w:sz w:val="24"/>
                <w:szCs w:val="24"/>
                <w:lang w:val="en-US"/>
              </w:rPr>
            </w:pPr>
            <w:r w:rsidRPr="005A74E3">
              <w:rPr>
                <w:rFonts w:ascii="Arial Narrow" w:hAnsi="Arial Narrow"/>
                <w:sz w:val="24"/>
                <w:szCs w:val="24"/>
                <w:lang w:val="en-US"/>
              </w:rPr>
              <w:t>Arriving Beijing</w:t>
            </w:r>
          </w:p>
        </w:tc>
        <w:tc>
          <w:tcPr>
            <w:tcW w:w="3565" w:type="dxa"/>
          </w:tcPr>
          <w:p w14:paraId="4CE32A5A" w14:textId="77777777" w:rsidR="00756A0A" w:rsidRDefault="00756A0A" w:rsidP="00736F2B"/>
        </w:tc>
      </w:tr>
    </w:tbl>
    <w:p w14:paraId="75C2EC3B" w14:textId="51ED772A" w:rsidR="005A74E3" w:rsidRDefault="005A74E3" w:rsidP="00AF7817">
      <w:pPr>
        <w:jc w:val="center"/>
        <w:rPr>
          <w:rFonts w:ascii="Arial Narrow" w:hAnsi="Arial Narrow"/>
          <w:sz w:val="24"/>
          <w:szCs w:val="24"/>
          <w:lang w:val="en-US"/>
        </w:rPr>
      </w:pPr>
    </w:p>
    <w:p w14:paraId="1E01571C" w14:textId="77777777" w:rsidR="005A74E3" w:rsidRDefault="005A74E3" w:rsidP="00AF7817">
      <w:pPr>
        <w:jc w:val="center"/>
        <w:rPr>
          <w:rFonts w:ascii="Arial Narrow" w:hAnsi="Arial Narrow"/>
          <w:sz w:val="24"/>
          <w:szCs w:val="24"/>
          <w:lang w:val="en-US"/>
        </w:rPr>
      </w:pPr>
    </w:p>
    <w:p w14:paraId="07441FE8" w14:textId="2BB46818" w:rsidR="001C11AF" w:rsidRPr="00A21A6B" w:rsidRDefault="00292D5E" w:rsidP="00292D5E">
      <w:pPr>
        <w:ind w:left="360"/>
        <w:jc w:val="center"/>
        <w:rPr>
          <w:rFonts w:cstheme="minorHAnsi"/>
          <w:b/>
          <w:sz w:val="24"/>
          <w:szCs w:val="24"/>
          <w:lang w:val="en-US" w:eastAsia="zh-CN"/>
        </w:rPr>
      </w:pPr>
      <w:r w:rsidRPr="00A21A6B">
        <w:rPr>
          <w:rFonts w:cstheme="minorHAnsi"/>
          <w:noProof/>
          <w:sz w:val="24"/>
          <w:szCs w:val="24"/>
          <w:lang w:val="nl-NL" w:eastAsia="nl-NL"/>
        </w:rPr>
        <w:drawing>
          <wp:inline distT="0" distB="0" distL="0" distR="0" wp14:anchorId="283096D5" wp14:editId="6B173E1F">
            <wp:extent cx="1647825" cy="1507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673" cy="1511591"/>
                    </a:xfrm>
                    <a:prstGeom prst="rect">
                      <a:avLst/>
                    </a:prstGeom>
                  </pic:spPr>
                </pic:pic>
              </a:graphicData>
            </a:graphic>
          </wp:inline>
        </w:drawing>
      </w:r>
    </w:p>
    <w:sectPr w:rsidR="001C11AF" w:rsidRPr="00A21A6B" w:rsidSect="00362A9E">
      <w:headerReference w:type="default" r:id="rId13"/>
      <w:footerReference w:type="default" r:id="rId14"/>
      <w:headerReference w:type="firs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25041" w14:textId="77777777" w:rsidR="00B74A3B" w:rsidRDefault="00B74A3B" w:rsidP="00793858">
      <w:pPr>
        <w:spacing w:after="0" w:line="240" w:lineRule="auto"/>
      </w:pPr>
      <w:r>
        <w:separator/>
      </w:r>
    </w:p>
  </w:endnote>
  <w:endnote w:type="continuationSeparator" w:id="0">
    <w:p w14:paraId="5EEBB13B" w14:textId="77777777" w:rsidR="00B74A3B" w:rsidRDefault="00B74A3B" w:rsidP="00793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Hv">
    <w:altName w:val="Futura"/>
    <w:charset w:val="00"/>
    <w:family w:val="auto"/>
    <w:pitch w:val="variable"/>
    <w:sig w:usb0="80000067" w:usb1="00000000" w:usb2="00000000" w:usb3="00000000" w:csb0="000001FB" w:csb1="00000000"/>
  </w:font>
  <w:font w:name="Futura Bk">
    <w:altName w:val="Arial"/>
    <w:charset w:val="00"/>
    <w:family w:val="auto"/>
    <w:pitch w:val="variable"/>
    <w:sig w:usb0="80000067"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 w:name="Optane">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964686582"/>
      <w:docPartObj>
        <w:docPartGallery w:val="Page Numbers (Bottom of Page)"/>
        <w:docPartUnique/>
      </w:docPartObj>
    </w:sdtPr>
    <w:sdtEndPr>
      <w:rPr>
        <w:rFonts w:ascii="Optane" w:hAnsi="Optane"/>
      </w:rPr>
    </w:sdtEndPr>
    <w:sdtContent>
      <w:p w14:paraId="70333C0B" w14:textId="0C93D290" w:rsidR="00E969C5" w:rsidRPr="009E128A" w:rsidRDefault="00E969C5" w:rsidP="006D2466">
        <w:pPr>
          <w:pStyle w:val="Footer"/>
          <w:spacing w:before="240"/>
          <w:jc w:val="center"/>
          <w:rPr>
            <w:rFonts w:ascii="Optane" w:hAnsi="Optane" w:cs="Times New Roman"/>
            <w:lang w:val="en-US"/>
          </w:rPr>
        </w:pPr>
        <w:r w:rsidRPr="009E128A">
          <w:rPr>
            <w:rFonts w:ascii="Optane" w:hAnsi="Optane" w:cs="Times New Roman"/>
            <w:noProof/>
            <w:lang w:val="nl-NL" w:eastAsia="nl-NL"/>
          </w:rPr>
          <w:drawing>
            <wp:inline distT="0" distB="0" distL="0" distR="0" wp14:anchorId="5EF96EEE" wp14:editId="22217C66">
              <wp:extent cx="462915"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61" t="3020" r="2744" b="4392"/>
                      <a:stretch/>
                    </pic:blipFill>
                    <pic:spPr bwMode="auto">
                      <a:xfrm>
                        <a:off x="0" y="0"/>
                        <a:ext cx="469321" cy="355371"/>
                      </a:xfrm>
                      <a:prstGeom prst="rect">
                        <a:avLst/>
                      </a:prstGeom>
                      <a:noFill/>
                      <a:ln>
                        <a:noFill/>
                      </a:ln>
                      <a:extLst>
                        <a:ext uri="{53640926-AAD7-44D8-BBD7-CCE9431645EC}">
                          <a14:shadowObscured xmlns:a14="http://schemas.microsoft.com/office/drawing/2010/main"/>
                        </a:ext>
                      </a:extLst>
                    </pic:spPr>
                  </pic:pic>
                </a:graphicData>
              </a:graphic>
            </wp:inline>
          </w:drawing>
        </w:r>
        <w:r w:rsidRPr="009E128A">
          <w:rPr>
            <w:rFonts w:ascii="Optane" w:hAnsi="Optane" w:cs="Times New Roman"/>
            <w:lang w:val="en-US"/>
          </w:rPr>
          <w:tab/>
        </w:r>
        <w:r w:rsidRPr="009E128A">
          <w:rPr>
            <w:rFonts w:ascii="Optane" w:hAnsi="Optane" w:cs="Times New Roman"/>
            <w:lang w:val="en-US"/>
          </w:rPr>
          <w:tab/>
          <w:t xml:space="preserve"> </w:t>
        </w:r>
        <w:r>
          <w:rPr>
            <w:rFonts w:ascii="Optane" w:hAnsi="Optane" w:cs="Times New Roman"/>
            <w:b/>
            <w:bCs/>
            <w:sz w:val="24"/>
            <w:szCs w:val="28"/>
            <w:lang w:val="en-US"/>
          </w:rPr>
          <w:t xml:space="preserve">EU-China </w:t>
        </w:r>
        <w:r w:rsidRPr="00C24F29">
          <w:rPr>
            <w:rFonts w:ascii="Optane" w:hAnsi="Optane" w:cs="Times New Roman"/>
            <w:b/>
            <w:bCs/>
            <w:sz w:val="24"/>
            <w:szCs w:val="28"/>
            <w:lang w:val="en-US"/>
          </w:rPr>
          <w:t>Social Protection Reform Project</w:t>
        </w:r>
        <w:r w:rsidRPr="009E128A">
          <w:rPr>
            <w:rFonts w:ascii="Optane" w:hAnsi="Optane" w:cs="Times New Roman"/>
            <w:lang w:val="en-US"/>
          </w:rPr>
          <w:t xml:space="preserve"> / </w:t>
        </w:r>
        <w:r w:rsidRPr="009E128A">
          <w:rPr>
            <w:rFonts w:ascii="Optane" w:hAnsi="Optane" w:cs="Times New Roman"/>
          </w:rPr>
          <w:fldChar w:fldCharType="begin"/>
        </w:r>
        <w:r w:rsidRPr="009E128A">
          <w:rPr>
            <w:rFonts w:ascii="Optane" w:hAnsi="Optane" w:cs="Times New Roman"/>
            <w:lang w:val="en-US"/>
          </w:rPr>
          <w:instrText>PAGE   \* MERGEFORMAT</w:instrText>
        </w:r>
        <w:r w:rsidRPr="009E128A">
          <w:rPr>
            <w:rFonts w:ascii="Optane" w:hAnsi="Optane" w:cs="Times New Roman"/>
          </w:rPr>
          <w:fldChar w:fldCharType="separate"/>
        </w:r>
        <w:r w:rsidR="00756A0A">
          <w:rPr>
            <w:rFonts w:ascii="Optane" w:hAnsi="Optane" w:cs="Times New Roman"/>
            <w:noProof/>
            <w:lang w:val="en-US"/>
          </w:rPr>
          <w:t>7</w:t>
        </w:r>
        <w:r w:rsidRPr="009E128A">
          <w:rPr>
            <w:rFonts w:ascii="Optane" w:hAnsi="Optane"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tane" w:hAnsi="Optane" w:cs="Times New Roman"/>
      </w:rPr>
      <w:id w:val="93443737"/>
      <w:docPartObj>
        <w:docPartGallery w:val="Page Numbers (Bottom of Page)"/>
        <w:docPartUnique/>
      </w:docPartObj>
    </w:sdtPr>
    <w:sdtEndPr/>
    <w:sdtContent>
      <w:p w14:paraId="136708F0" w14:textId="77777777" w:rsidR="00E969C5" w:rsidRPr="009E128A" w:rsidRDefault="00E969C5" w:rsidP="00526186">
        <w:pPr>
          <w:pStyle w:val="Footer"/>
          <w:spacing w:before="240"/>
          <w:jc w:val="center"/>
          <w:rPr>
            <w:rFonts w:ascii="Optane" w:hAnsi="Optane" w:cs="Times New Roman"/>
            <w:lang w:val="en-US"/>
          </w:rPr>
        </w:pPr>
        <w:r w:rsidRPr="009E128A">
          <w:rPr>
            <w:rFonts w:ascii="Optane" w:hAnsi="Optane" w:cs="Times New Roman"/>
            <w:noProof/>
            <w:lang w:val="nl-NL" w:eastAsia="nl-NL"/>
          </w:rPr>
          <w:drawing>
            <wp:inline distT="0" distB="0" distL="0" distR="0" wp14:anchorId="12F67590" wp14:editId="1408DE4C">
              <wp:extent cx="462915"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61" t="3020" r="2744" b="4392"/>
                      <a:stretch/>
                    </pic:blipFill>
                    <pic:spPr bwMode="auto">
                      <a:xfrm>
                        <a:off x="0" y="0"/>
                        <a:ext cx="469321" cy="355371"/>
                      </a:xfrm>
                      <a:prstGeom prst="rect">
                        <a:avLst/>
                      </a:prstGeom>
                      <a:noFill/>
                      <a:ln>
                        <a:noFill/>
                      </a:ln>
                      <a:extLst>
                        <a:ext uri="{53640926-AAD7-44D8-BBD7-CCE9431645EC}">
                          <a14:shadowObscured xmlns:a14="http://schemas.microsoft.com/office/drawing/2010/main"/>
                        </a:ext>
                      </a:extLst>
                    </pic:spPr>
                  </pic:pic>
                </a:graphicData>
              </a:graphic>
            </wp:inline>
          </w:drawing>
        </w:r>
        <w:r w:rsidRPr="009E128A">
          <w:rPr>
            <w:rFonts w:ascii="Optane" w:hAnsi="Optane" w:cs="Times New Roman"/>
            <w:lang w:val="en-US"/>
          </w:rPr>
          <w:t xml:space="preserve"> </w:t>
        </w:r>
        <w:r w:rsidRPr="009E128A">
          <w:rPr>
            <w:rFonts w:ascii="Optane" w:hAnsi="Optane" w:cs="Times New Roman"/>
            <w:lang w:val="en-US"/>
          </w:rPr>
          <w:tab/>
        </w:r>
        <w:r w:rsidRPr="009E128A">
          <w:rPr>
            <w:rFonts w:ascii="Optane" w:hAnsi="Optane" w:cs="Times New Roman"/>
            <w:lang w:val="en-US"/>
          </w:rPr>
          <w:tab/>
          <w:t>EU-China Soc</w:t>
        </w:r>
        <w:r>
          <w:rPr>
            <w:rFonts w:ascii="Optane" w:hAnsi="Optane" w:cs="Times New Roman"/>
            <w:lang w:val="en-US"/>
          </w:rPr>
          <w:t xml:space="preserve">ial Protection Reform Project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F2A3B" w14:textId="77777777" w:rsidR="00B74A3B" w:rsidRDefault="00B74A3B" w:rsidP="00793858">
      <w:pPr>
        <w:spacing w:after="0" w:line="240" w:lineRule="auto"/>
      </w:pPr>
      <w:r>
        <w:separator/>
      </w:r>
    </w:p>
  </w:footnote>
  <w:footnote w:type="continuationSeparator" w:id="0">
    <w:p w14:paraId="53D470EE" w14:textId="77777777" w:rsidR="00B74A3B" w:rsidRDefault="00B74A3B" w:rsidP="00793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7CCAE" w14:textId="77777777" w:rsidR="00E969C5" w:rsidRPr="00CC0C5E" w:rsidRDefault="00E969C5" w:rsidP="003C6C54">
    <w:pPr>
      <w:pStyle w:val="Header"/>
      <w:tabs>
        <w:tab w:val="left" w:pos="2580"/>
        <w:tab w:val="left" w:pos="2985"/>
      </w:tabs>
      <w:spacing w:line="276" w:lineRule="auto"/>
      <w:jc w:val="right"/>
      <w:rPr>
        <w:rFonts w:ascii="Times New Roman" w:hAnsi="Times New Roman" w:cs="Times New Roman"/>
        <w:b/>
        <w:bCs/>
        <w:sz w:val="24"/>
        <w:szCs w:val="24"/>
        <w:lang w:val="en-US"/>
      </w:rPr>
    </w:pPr>
    <w:r w:rsidRPr="00C94A5E">
      <w:rPr>
        <w:rFonts w:ascii="Times New Roman" w:hAnsi="Times New Roman" w:cs="Times New Roman"/>
        <w:b/>
        <w:bCs/>
        <w:sz w:val="24"/>
        <w:szCs w:val="28"/>
        <w:lang w:val="en-US"/>
      </w:rPr>
      <w:t>Social Protection Reform Project</w:t>
    </w:r>
  </w:p>
  <w:p w14:paraId="38142AB2" w14:textId="77777777" w:rsidR="00E969C5" w:rsidRPr="00CC0C5E" w:rsidRDefault="00E969C5" w:rsidP="00362A9E">
    <w:pPr>
      <w:pStyle w:val="Header"/>
      <w:jc w:val="right"/>
      <w:rPr>
        <w:b/>
        <w:sz w:val="24"/>
        <w:szCs w:val="24"/>
        <w:lang w:val="en-US"/>
      </w:rPr>
    </w:pPr>
    <w:r w:rsidRPr="00CC0C5E">
      <w:rPr>
        <w:rFonts w:ascii="Times New Roman" w:hAnsi="Times New Roman" w:cs="Times New Roman"/>
        <w:b/>
        <w:noProof/>
        <w:sz w:val="24"/>
        <w:szCs w:val="24"/>
        <w:lang w:val="nl-NL" w:eastAsia="nl-NL"/>
      </w:rPr>
      <mc:AlternateContent>
        <mc:Choice Requires="wps">
          <w:drawing>
            <wp:anchor distT="0" distB="0" distL="114300" distR="114300" simplePos="0" relativeHeight="251681792" behindDoc="0" locked="0" layoutInCell="1" allowOverlap="1" wp14:anchorId="1F6AB792" wp14:editId="5C11294A">
              <wp:simplePos x="0" y="0"/>
              <wp:positionH relativeFrom="margin">
                <wp:align>center</wp:align>
              </wp:positionH>
              <wp:positionV relativeFrom="paragraph">
                <wp:posOffset>144145</wp:posOffset>
              </wp:positionV>
              <wp:extent cx="6228000" cy="0"/>
              <wp:effectExtent l="0" t="0" r="20955" b="19050"/>
              <wp:wrapNone/>
              <wp:docPr id="7" name="Straight Connector 3"/>
              <wp:cNvGraphicFramePr/>
              <a:graphic xmlns:a="http://schemas.openxmlformats.org/drawingml/2006/main">
                <a:graphicData uri="http://schemas.microsoft.com/office/word/2010/wordprocessingShape">
                  <wps:wsp>
                    <wps:cNvCnPr/>
                    <wps:spPr>
                      <a:xfrm>
                        <a:off x="0" y="0"/>
                        <a:ext cx="622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E41980" id="Straight Connector 3" o:spid="_x0000_s1026" style="position:absolute;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90.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" strokecolor="#4579b8 [3044]">
              <w10:wrap anchorx="margin"/>
            </v:line>
          </w:pict>
        </mc:Fallback>
      </mc:AlternateContent>
    </w:r>
    <w:r w:rsidRPr="00CC0C5E">
      <w:rPr>
        <w:b/>
        <w:sz w:val="24"/>
        <w:szCs w:val="24"/>
        <w:lang w:val="en-US"/>
      </w:rPr>
      <w:t>Component 3</w:t>
    </w:r>
  </w:p>
  <w:p w14:paraId="78B6AF53" w14:textId="77777777" w:rsidR="00E969C5" w:rsidRPr="00C94A5E" w:rsidRDefault="00E969C5" w:rsidP="00526186">
    <w:pPr>
      <w:pStyle w:val="Header"/>
      <w:jc w:val="right"/>
      <w:rPr>
        <w:rFonts w:ascii="Times New Roman" w:hAnsi="Times New Roman" w:cs="Times New Roman"/>
        <w:sz w:val="20"/>
        <w:lang w:val="en-US"/>
      </w:rPr>
    </w:pPr>
    <w:r w:rsidRPr="00C94A5E">
      <w:rPr>
        <w:rFonts w:ascii="Times New Roman" w:hAnsi="Times New Roman" w:cs="Times New Roman"/>
        <w:noProof/>
        <w:sz w:val="20"/>
        <w:lang w:val="nl-NL" w:eastAsia="nl-NL"/>
      </w:rPr>
      <mc:AlternateContent>
        <mc:Choice Requires="wps">
          <w:drawing>
            <wp:anchor distT="0" distB="0" distL="114300" distR="114300" simplePos="0" relativeHeight="251673600" behindDoc="0" locked="0" layoutInCell="1" allowOverlap="1" wp14:anchorId="1969E024" wp14:editId="0DC879E8">
              <wp:simplePos x="0" y="0"/>
              <wp:positionH relativeFrom="margin">
                <wp:align>center</wp:align>
              </wp:positionH>
              <wp:positionV relativeFrom="paragraph">
                <wp:posOffset>144145</wp:posOffset>
              </wp:positionV>
              <wp:extent cx="6120000" cy="0"/>
              <wp:effectExtent l="0" t="0" r="14605" b="19050"/>
              <wp:wrapNone/>
              <wp:docPr id="16" name="Straight Connector 16"/>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322BF1" id="Straight Connector 16" o:spid="_x0000_s1026" style="position:absolute;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81.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" strokecolor="#4579b8 [3044]">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0EF6" w14:textId="77777777" w:rsidR="00E969C5" w:rsidRPr="00C94A5E" w:rsidRDefault="00E969C5" w:rsidP="00A522BB">
    <w:pPr>
      <w:pStyle w:val="Header"/>
      <w:tabs>
        <w:tab w:val="left" w:pos="2580"/>
        <w:tab w:val="left" w:pos="2985"/>
      </w:tabs>
      <w:spacing w:line="276" w:lineRule="auto"/>
      <w:jc w:val="right"/>
      <w:rPr>
        <w:rFonts w:ascii="Times New Roman" w:hAnsi="Times New Roman" w:cs="Times New Roman"/>
        <w:b/>
        <w:bCs/>
        <w:sz w:val="24"/>
        <w:szCs w:val="28"/>
        <w:lang w:val="en-US"/>
      </w:rPr>
    </w:pPr>
    <w:r w:rsidRPr="00C24F29">
      <w:rPr>
        <w:rFonts w:ascii="Optane" w:hAnsi="Optane" w:cs="Times New Roman"/>
        <w:noProof/>
        <w:lang w:val="nl-NL" w:eastAsia="nl-NL"/>
      </w:rPr>
      <w:drawing>
        <wp:anchor distT="0" distB="0" distL="114300" distR="114300" simplePos="0" relativeHeight="251679744" behindDoc="0" locked="0" layoutInCell="1" allowOverlap="1" wp14:anchorId="79AE2A05" wp14:editId="298F0145">
          <wp:simplePos x="0" y="0"/>
          <wp:positionH relativeFrom="column">
            <wp:posOffset>-73660</wp:posOffset>
          </wp:positionH>
          <wp:positionV relativeFrom="paragraph">
            <wp:posOffset>-121920</wp:posOffset>
          </wp:positionV>
          <wp:extent cx="462915" cy="350520"/>
          <wp:effectExtent l="0" t="0" r="0" b="0"/>
          <wp:wrapSquare wrapText="bothSides"/>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961" t="3020" r="2744" b="4392"/>
                  <a:stretch/>
                </pic:blipFill>
                <pic:spPr bwMode="auto">
                  <a:xfrm>
                    <a:off x="0" y="0"/>
                    <a:ext cx="462915" cy="35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A5E">
      <w:rPr>
        <w:rFonts w:ascii="Times New Roman" w:hAnsi="Times New Roman" w:cs="Times New Roman"/>
        <w:b/>
        <w:bCs/>
        <w:sz w:val="24"/>
        <w:szCs w:val="28"/>
        <w:lang w:val="en-US"/>
      </w:rPr>
      <w:t>Social Protection Reform Project</w:t>
    </w:r>
  </w:p>
  <w:p w14:paraId="62E6E016" w14:textId="77777777" w:rsidR="00E969C5" w:rsidRPr="00CC0C5E" w:rsidRDefault="00E969C5" w:rsidP="007B7318">
    <w:pPr>
      <w:pStyle w:val="Header"/>
      <w:jc w:val="right"/>
      <w:rPr>
        <w:rFonts w:cstheme="minorHAnsi"/>
        <w:lang w:val="en-US"/>
      </w:rPr>
    </w:pPr>
    <w:r w:rsidRPr="00CC0C5E">
      <w:rPr>
        <w:rFonts w:cstheme="minorHAnsi"/>
        <w:noProof/>
        <w:lang w:val="nl-NL" w:eastAsia="nl-NL"/>
      </w:rPr>
      <mc:AlternateContent>
        <mc:Choice Requires="wps">
          <w:drawing>
            <wp:anchor distT="0" distB="0" distL="114300" distR="114300" simplePos="0" relativeHeight="251671552" behindDoc="0" locked="0" layoutInCell="1" allowOverlap="1" wp14:anchorId="6E308CDB" wp14:editId="579890C3">
              <wp:simplePos x="0" y="0"/>
              <wp:positionH relativeFrom="margin">
                <wp:align>center</wp:align>
              </wp:positionH>
              <wp:positionV relativeFrom="paragraph">
                <wp:posOffset>144145</wp:posOffset>
              </wp:positionV>
              <wp:extent cx="6228000" cy="0"/>
              <wp:effectExtent l="0" t="0" r="20955" b="19050"/>
              <wp:wrapNone/>
              <wp:docPr id="3" name="Straight Connector 3"/>
              <wp:cNvGraphicFramePr/>
              <a:graphic xmlns:a="http://schemas.openxmlformats.org/drawingml/2006/main">
                <a:graphicData uri="http://schemas.microsoft.com/office/word/2010/wordprocessingShape">
                  <wps:wsp>
                    <wps:cNvCnPr/>
                    <wps:spPr>
                      <a:xfrm>
                        <a:off x="0" y="0"/>
                        <a:ext cx="622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90C69" id="Straight Connector 3" o:spid="_x0000_s1026" style="position:absolute;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90.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" strokecolor="#4579b8 [3044]">
              <w10:wrap anchorx="margin"/>
            </v:line>
          </w:pict>
        </mc:Fallback>
      </mc:AlternateContent>
    </w:r>
    <w:r w:rsidRPr="00CC0C5E">
      <w:rPr>
        <w:rFonts w:cstheme="minorHAnsi"/>
        <w:b/>
        <w:lang w:val="en-US"/>
      </w:rPr>
      <w:t>Component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95017"/>
    <w:multiLevelType w:val="hybridMultilevel"/>
    <w:tmpl w:val="A522BC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2032ACC"/>
    <w:multiLevelType w:val="hybridMultilevel"/>
    <w:tmpl w:val="435C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E15FF"/>
    <w:multiLevelType w:val="hybridMultilevel"/>
    <w:tmpl w:val="BFD26B48"/>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1BE25581"/>
    <w:multiLevelType w:val="hybridMultilevel"/>
    <w:tmpl w:val="BB205C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29C66B0"/>
    <w:multiLevelType w:val="hybridMultilevel"/>
    <w:tmpl w:val="AB4052CE"/>
    <w:lvl w:ilvl="0" w:tplc="B810EC44">
      <w:numFmt w:val="bullet"/>
      <w:lvlText w:val="-"/>
      <w:lvlJc w:val="left"/>
      <w:pPr>
        <w:ind w:left="540" w:hanging="360"/>
      </w:pPr>
      <w:rPr>
        <w:rFonts w:ascii="Calibri" w:eastAsia="Calibri" w:hAnsi="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93E6E3E"/>
    <w:multiLevelType w:val="hybridMultilevel"/>
    <w:tmpl w:val="7D2C62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40F962FA"/>
    <w:multiLevelType w:val="hybridMultilevel"/>
    <w:tmpl w:val="F344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7F64B78"/>
    <w:multiLevelType w:val="hybridMultilevel"/>
    <w:tmpl w:val="6BD65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96503CA"/>
    <w:multiLevelType w:val="hybridMultilevel"/>
    <w:tmpl w:val="071C24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A8F42A7"/>
    <w:multiLevelType w:val="hybridMultilevel"/>
    <w:tmpl w:val="69C41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F745403"/>
    <w:multiLevelType w:val="hybridMultilevel"/>
    <w:tmpl w:val="7D303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9"/>
  </w:num>
  <w:num w:numId="12">
    <w:abstractNumId w:val="7"/>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858"/>
    <w:rsid w:val="00000CF8"/>
    <w:rsid w:val="0000396F"/>
    <w:rsid w:val="000049E3"/>
    <w:rsid w:val="00005E0D"/>
    <w:rsid w:val="00006131"/>
    <w:rsid w:val="00011A6F"/>
    <w:rsid w:val="000127B4"/>
    <w:rsid w:val="0001600F"/>
    <w:rsid w:val="00020C25"/>
    <w:rsid w:val="000217B6"/>
    <w:rsid w:val="000223D6"/>
    <w:rsid w:val="00022B31"/>
    <w:rsid w:val="00022C24"/>
    <w:rsid w:val="00022CE4"/>
    <w:rsid w:val="000241C5"/>
    <w:rsid w:val="000251A9"/>
    <w:rsid w:val="00026DA9"/>
    <w:rsid w:val="00027831"/>
    <w:rsid w:val="00027A5D"/>
    <w:rsid w:val="00027D6B"/>
    <w:rsid w:val="0003198C"/>
    <w:rsid w:val="0003325D"/>
    <w:rsid w:val="000379CA"/>
    <w:rsid w:val="0004146E"/>
    <w:rsid w:val="00042543"/>
    <w:rsid w:val="0004346C"/>
    <w:rsid w:val="00043A1C"/>
    <w:rsid w:val="00045A5E"/>
    <w:rsid w:val="00046E63"/>
    <w:rsid w:val="0005048A"/>
    <w:rsid w:val="000505DD"/>
    <w:rsid w:val="00056092"/>
    <w:rsid w:val="0005650F"/>
    <w:rsid w:val="00060287"/>
    <w:rsid w:val="000613BA"/>
    <w:rsid w:val="000618C3"/>
    <w:rsid w:val="00062FCF"/>
    <w:rsid w:val="0006452E"/>
    <w:rsid w:val="000652E2"/>
    <w:rsid w:val="00065997"/>
    <w:rsid w:val="00067C98"/>
    <w:rsid w:val="00077C96"/>
    <w:rsid w:val="0008299B"/>
    <w:rsid w:val="0008709A"/>
    <w:rsid w:val="00087A29"/>
    <w:rsid w:val="00087C9A"/>
    <w:rsid w:val="0009015B"/>
    <w:rsid w:val="000912AB"/>
    <w:rsid w:val="00091A99"/>
    <w:rsid w:val="000954E3"/>
    <w:rsid w:val="00095C53"/>
    <w:rsid w:val="000961ED"/>
    <w:rsid w:val="0009648B"/>
    <w:rsid w:val="000976BD"/>
    <w:rsid w:val="000A0F02"/>
    <w:rsid w:val="000A4434"/>
    <w:rsid w:val="000A5043"/>
    <w:rsid w:val="000A7C11"/>
    <w:rsid w:val="000B0208"/>
    <w:rsid w:val="000B284C"/>
    <w:rsid w:val="000B5BAC"/>
    <w:rsid w:val="000C1556"/>
    <w:rsid w:val="000D208D"/>
    <w:rsid w:val="000D470C"/>
    <w:rsid w:val="000D645D"/>
    <w:rsid w:val="000D7D8B"/>
    <w:rsid w:val="000E0C6C"/>
    <w:rsid w:val="000E14AB"/>
    <w:rsid w:val="000E3199"/>
    <w:rsid w:val="000E3BE2"/>
    <w:rsid w:val="000E5CD6"/>
    <w:rsid w:val="000E63F0"/>
    <w:rsid w:val="000E7CCB"/>
    <w:rsid w:val="000F0A28"/>
    <w:rsid w:val="000F1C9A"/>
    <w:rsid w:val="000F2E1F"/>
    <w:rsid w:val="000F3621"/>
    <w:rsid w:val="000F5385"/>
    <w:rsid w:val="000F60D1"/>
    <w:rsid w:val="000F6C7D"/>
    <w:rsid w:val="000F76F0"/>
    <w:rsid w:val="001128E1"/>
    <w:rsid w:val="0011341B"/>
    <w:rsid w:val="00115DEE"/>
    <w:rsid w:val="00116880"/>
    <w:rsid w:val="00116959"/>
    <w:rsid w:val="00116E1E"/>
    <w:rsid w:val="001238C6"/>
    <w:rsid w:val="00126335"/>
    <w:rsid w:val="001300B0"/>
    <w:rsid w:val="00131BAC"/>
    <w:rsid w:val="00132011"/>
    <w:rsid w:val="0013265E"/>
    <w:rsid w:val="00132A08"/>
    <w:rsid w:val="00132A7B"/>
    <w:rsid w:val="00132B6C"/>
    <w:rsid w:val="00135737"/>
    <w:rsid w:val="00136BE1"/>
    <w:rsid w:val="00140AED"/>
    <w:rsid w:val="00140B3E"/>
    <w:rsid w:val="0014266F"/>
    <w:rsid w:val="00143975"/>
    <w:rsid w:val="00144681"/>
    <w:rsid w:val="00145ECE"/>
    <w:rsid w:val="001514EC"/>
    <w:rsid w:val="001516F3"/>
    <w:rsid w:val="0015257E"/>
    <w:rsid w:val="0016229D"/>
    <w:rsid w:val="0016270D"/>
    <w:rsid w:val="00163884"/>
    <w:rsid w:val="00164140"/>
    <w:rsid w:val="00164D77"/>
    <w:rsid w:val="00167B85"/>
    <w:rsid w:val="00167C9B"/>
    <w:rsid w:val="00170908"/>
    <w:rsid w:val="00172650"/>
    <w:rsid w:val="0017405D"/>
    <w:rsid w:val="001741DD"/>
    <w:rsid w:val="00174317"/>
    <w:rsid w:val="00175096"/>
    <w:rsid w:val="001762CD"/>
    <w:rsid w:val="001764B9"/>
    <w:rsid w:val="0018014C"/>
    <w:rsid w:val="00180E33"/>
    <w:rsid w:val="00183436"/>
    <w:rsid w:val="00186560"/>
    <w:rsid w:val="00191BC1"/>
    <w:rsid w:val="00194745"/>
    <w:rsid w:val="001963AA"/>
    <w:rsid w:val="00197602"/>
    <w:rsid w:val="001978DD"/>
    <w:rsid w:val="001A05F4"/>
    <w:rsid w:val="001A0757"/>
    <w:rsid w:val="001A0CFD"/>
    <w:rsid w:val="001A1253"/>
    <w:rsid w:val="001A5579"/>
    <w:rsid w:val="001A622F"/>
    <w:rsid w:val="001A7FF8"/>
    <w:rsid w:val="001B072D"/>
    <w:rsid w:val="001B2042"/>
    <w:rsid w:val="001B2B17"/>
    <w:rsid w:val="001B4EAE"/>
    <w:rsid w:val="001B637B"/>
    <w:rsid w:val="001B6ED4"/>
    <w:rsid w:val="001C11AF"/>
    <w:rsid w:val="001C5488"/>
    <w:rsid w:val="001C61CA"/>
    <w:rsid w:val="001C715E"/>
    <w:rsid w:val="001C7C1C"/>
    <w:rsid w:val="001D12CB"/>
    <w:rsid w:val="001D3B0F"/>
    <w:rsid w:val="001D5F9A"/>
    <w:rsid w:val="001D78E7"/>
    <w:rsid w:val="001D7CDD"/>
    <w:rsid w:val="001D7CE9"/>
    <w:rsid w:val="001E0C1F"/>
    <w:rsid w:val="001E1322"/>
    <w:rsid w:val="001E2C9B"/>
    <w:rsid w:val="001E3C66"/>
    <w:rsid w:val="001E6A0A"/>
    <w:rsid w:val="001E7CF5"/>
    <w:rsid w:val="001E7D67"/>
    <w:rsid w:val="001F3BDA"/>
    <w:rsid w:val="001F49F7"/>
    <w:rsid w:val="001F50C0"/>
    <w:rsid w:val="001F5524"/>
    <w:rsid w:val="001F6638"/>
    <w:rsid w:val="001F7B28"/>
    <w:rsid w:val="001F7F67"/>
    <w:rsid w:val="0020033C"/>
    <w:rsid w:val="00201086"/>
    <w:rsid w:val="00201A0C"/>
    <w:rsid w:val="002025C1"/>
    <w:rsid w:val="00202DC4"/>
    <w:rsid w:val="0020683F"/>
    <w:rsid w:val="00207AC4"/>
    <w:rsid w:val="00207E98"/>
    <w:rsid w:val="00210AC3"/>
    <w:rsid w:val="00211CF1"/>
    <w:rsid w:val="0021260F"/>
    <w:rsid w:val="0021316D"/>
    <w:rsid w:val="002145C3"/>
    <w:rsid w:val="002216EE"/>
    <w:rsid w:val="00221F7F"/>
    <w:rsid w:val="00224A5D"/>
    <w:rsid w:val="00227695"/>
    <w:rsid w:val="00227ABC"/>
    <w:rsid w:val="00231E29"/>
    <w:rsid w:val="00233E38"/>
    <w:rsid w:val="002345DE"/>
    <w:rsid w:val="002348E2"/>
    <w:rsid w:val="00236B5B"/>
    <w:rsid w:val="00237882"/>
    <w:rsid w:val="00240637"/>
    <w:rsid w:val="00241CCF"/>
    <w:rsid w:val="00242E7D"/>
    <w:rsid w:val="00243391"/>
    <w:rsid w:val="00245156"/>
    <w:rsid w:val="00252FD6"/>
    <w:rsid w:val="002543EF"/>
    <w:rsid w:val="00255045"/>
    <w:rsid w:val="00256BD6"/>
    <w:rsid w:val="0025704F"/>
    <w:rsid w:val="002609C1"/>
    <w:rsid w:val="0026318E"/>
    <w:rsid w:val="00264405"/>
    <w:rsid w:val="00266DA2"/>
    <w:rsid w:val="00271A5A"/>
    <w:rsid w:val="00271CF7"/>
    <w:rsid w:val="00272456"/>
    <w:rsid w:val="00273035"/>
    <w:rsid w:val="0027687E"/>
    <w:rsid w:val="0027768F"/>
    <w:rsid w:val="002805EF"/>
    <w:rsid w:val="00282BE7"/>
    <w:rsid w:val="00285F36"/>
    <w:rsid w:val="00285F3D"/>
    <w:rsid w:val="00287C0A"/>
    <w:rsid w:val="00287CFE"/>
    <w:rsid w:val="0029000A"/>
    <w:rsid w:val="0029042D"/>
    <w:rsid w:val="00292D5E"/>
    <w:rsid w:val="00295062"/>
    <w:rsid w:val="00297C68"/>
    <w:rsid w:val="002A0358"/>
    <w:rsid w:val="002A166F"/>
    <w:rsid w:val="002A1A08"/>
    <w:rsid w:val="002A6536"/>
    <w:rsid w:val="002A6E29"/>
    <w:rsid w:val="002B37E5"/>
    <w:rsid w:val="002B3F0F"/>
    <w:rsid w:val="002B445F"/>
    <w:rsid w:val="002B6BAD"/>
    <w:rsid w:val="002B7812"/>
    <w:rsid w:val="002C01A9"/>
    <w:rsid w:val="002C33D3"/>
    <w:rsid w:val="002C3635"/>
    <w:rsid w:val="002C5FDE"/>
    <w:rsid w:val="002D100D"/>
    <w:rsid w:val="002D1787"/>
    <w:rsid w:val="002D188E"/>
    <w:rsid w:val="002D18BA"/>
    <w:rsid w:val="002D37F7"/>
    <w:rsid w:val="002D3EE0"/>
    <w:rsid w:val="002D4538"/>
    <w:rsid w:val="002D6CA3"/>
    <w:rsid w:val="002D745E"/>
    <w:rsid w:val="002E3DB2"/>
    <w:rsid w:val="002F0BC5"/>
    <w:rsid w:val="002F77D3"/>
    <w:rsid w:val="002F7A8E"/>
    <w:rsid w:val="00300889"/>
    <w:rsid w:val="003042B7"/>
    <w:rsid w:val="00307EF7"/>
    <w:rsid w:val="003113BA"/>
    <w:rsid w:val="0031579D"/>
    <w:rsid w:val="00316240"/>
    <w:rsid w:val="00320CF1"/>
    <w:rsid w:val="00321AE4"/>
    <w:rsid w:val="003251A8"/>
    <w:rsid w:val="00327C64"/>
    <w:rsid w:val="00330646"/>
    <w:rsid w:val="00330F62"/>
    <w:rsid w:val="00334412"/>
    <w:rsid w:val="003355C6"/>
    <w:rsid w:val="003369B7"/>
    <w:rsid w:val="00340486"/>
    <w:rsid w:val="00341219"/>
    <w:rsid w:val="00342CD3"/>
    <w:rsid w:val="003440A6"/>
    <w:rsid w:val="00344FC5"/>
    <w:rsid w:val="00347455"/>
    <w:rsid w:val="00353136"/>
    <w:rsid w:val="00355B11"/>
    <w:rsid w:val="003616C3"/>
    <w:rsid w:val="00361A5B"/>
    <w:rsid w:val="00362338"/>
    <w:rsid w:val="00362A9E"/>
    <w:rsid w:val="00363979"/>
    <w:rsid w:val="003649FB"/>
    <w:rsid w:val="00366611"/>
    <w:rsid w:val="003666AD"/>
    <w:rsid w:val="00366B89"/>
    <w:rsid w:val="0037495B"/>
    <w:rsid w:val="00381F12"/>
    <w:rsid w:val="003862EC"/>
    <w:rsid w:val="003865D3"/>
    <w:rsid w:val="00386CE1"/>
    <w:rsid w:val="00387B2B"/>
    <w:rsid w:val="00390F11"/>
    <w:rsid w:val="00392D6E"/>
    <w:rsid w:val="0039316B"/>
    <w:rsid w:val="00393685"/>
    <w:rsid w:val="00393851"/>
    <w:rsid w:val="00394D2B"/>
    <w:rsid w:val="003951F7"/>
    <w:rsid w:val="00395A8A"/>
    <w:rsid w:val="0039699F"/>
    <w:rsid w:val="00396AC4"/>
    <w:rsid w:val="003A349A"/>
    <w:rsid w:val="003A403B"/>
    <w:rsid w:val="003A78C9"/>
    <w:rsid w:val="003B0161"/>
    <w:rsid w:val="003B0420"/>
    <w:rsid w:val="003B09DD"/>
    <w:rsid w:val="003B1FD9"/>
    <w:rsid w:val="003B2DAF"/>
    <w:rsid w:val="003B51A4"/>
    <w:rsid w:val="003B5D4F"/>
    <w:rsid w:val="003B6EFD"/>
    <w:rsid w:val="003C0076"/>
    <w:rsid w:val="003C10D3"/>
    <w:rsid w:val="003C2490"/>
    <w:rsid w:val="003C2D2B"/>
    <w:rsid w:val="003C5391"/>
    <w:rsid w:val="003C5DF2"/>
    <w:rsid w:val="003C6C54"/>
    <w:rsid w:val="003C6CE3"/>
    <w:rsid w:val="003D318C"/>
    <w:rsid w:val="003E14C8"/>
    <w:rsid w:val="003E170A"/>
    <w:rsid w:val="003E1E77"/>
    <w:rsid w:val="003E3773"/>
    <w:rsid w:val="003E588D"/>
    <w:rsid w:val="003E58C5"/>
    <w:rsid w:val="003F1C5D"/>
    <w:rsid w:val="003F7226"/>
    <w:rsid w:val="004027A1"/>
    <w:rsid w:val="00403175"/>
    <w:rsid w:val="004031CE"/>
    <w:rsid w:val="00404B45"/>
    <w:rsid w:val="00404E68"/>
    <w:rsid w:val="004111EA"/>
    <w:rsid w:val="00413B04"/>
    <w:rsid w:val="00422880"/>
    <w:rsid w:val="0042615C"/>
    <w:rsid w:val="00434108"/>
    <w:rsid w:val="00441406"/>
    <w:rsid w:val="0044445F"/>
    <w:rsid w:val="00444E0B"/>
    <w:rsid w:val="00445FE8"/>
    <w:rsid w:val="00446250"/>
    <w:rsid w:val="004525C7"/>
    <w:rsid w:val="00453415"/>
    <w:rsid w:val="00453A68"/>
    <w:rsid w:val="0045429B"/>
    <w:rsid w:val="00457603"/>
    <w:rsid w:val="004615B2"/>
    <w:rsid w:val="00462380"/>
    <w:rsid w:val="004623E5"/>
    <w:rsid w:val="00465ABF"/>
    <w:rsid w:val="00467D27"/>
    <w:rsid w:val="00473F25"/>
    <w:rsid w:val="004804AC"/>
    <w:rsid w:val="00480843"/>
    <w:rsid w:val="00481E97"/>
    <w:rsid w:val="004842FC"/>
    <w:rsid w:val="004860F3"/>
    <w:rsid w:val="0049129B"/>
    <w:rsid w:val="00494246"/>
    <w:rsid w:val="00494893"/>
    <w:rsid w:val="00495305"/>
    <w:rsid w:val="0049595F"/>
    <w:rsid w:val="00495E7A"/>
    <w:rsid w:val="004A144B"/>
    <w:rsid w:val="004A65E9"/>
    <w:rsid w:val="004A6F11"/>
    <w:rsid w:val="004A74CA"/>
    <w:rsid w:val="004B08CC"/>
    <w:rsid w:val="004B3801"/>
    <w:rsid w:val="004B47D2"/>
    <w:rsid w:val="004D0996"/>
    <w:rsid w:val="004D131C"/>
    <w:rsid w:val="004D14A6"/>
    <w:rsid w:val="004D2892"/>
    <w:rsid w:val="004D2F1B"/>
    <w:rsid w:val="004D707C"/>
    <w:rsid w:val="004E1960"/>
    <w:rsid w:val="004E2AF6"/>
    <w:rsid w:val="004E447F"/>
    <w:rsid w:val="004E6D59"/>
    <w:rsid w:val="004E716F"/>
    <w:rsid w:val="004E7422"/>
    <w:rsid w:val="004E76D3"/>
    <w:rsid w:val="004F3C8E"/>
    <w:rsid w:val="004F419A"/>
    <w:rsid w:val="004F732E"/>
    <w:rsid w:val="004F77A4"/>
    <w:rsid w:val="00502BA2"/>
    <w:rsid w:val="0050427F"/>
    <w:rsid w:val="00505EC5"/>
    <w:rsid w:val="00505F94"/>
    <w:rsid w:val="00506C16"/>
    <w:rsid w:val="00511218"/>
    <w:rsid w:val="00512CBA"/>
    <w:rsid w:val="00514919"/>
    <w:rsid w:val="00514F81"/>
    <w:rsid w:val="00516C02"/>
    <w:rsid w:val="00524585"/>
    <w:rsid w:val="00525A34"/>
    <w:rsid w:val="00526186"/>
    <w:rsid w:val="00526997"/>
    <w:rsid w:val="005304BC"/>
    <w:rsid w:val="00531613"/>
    <w:rsid w:val="00532F24"/>
    <w:rsid w:val="00535698"/>
    <w:rsid w:val="00535B8D"/>
    <w:rsid w:val="0054038B"/>
    <w:rsid w:val="00540B4E"/>
    <w:rsid w:val="005420E3"/>
    <w:rsid w:val="00543598"/>
    <w:rsid w:val="00545355"/>
    <w:rsid w:val="00546DCB"/>
    <w:rsid w:val="00546ED7"/>
    <w:rsid w:val="00547FE0"/>
    <w:rsid w:val="005512D0"/>
    <w:rsid w:val="005514F0"/>
    <w:rsid w:val="00551ABB"/>
    <w:rsid w:val="0055200A"/>
    <w:rsid w:val="00557B85"/>
    <w:rsid w:val="00557EA8"/>
    <w:rsid w:val="00561178"/>
    <w:rsid w:val="005631CE"/>
    <w:rsid w:val="00565208"/>
    <w:rsid w:val="00566AE3"/>
    <w:rsid w:val="005734EC"/>
    <w:rsid w:val="00573604"/>
    <w:rsid w:val="00581082"/>
    <w:rsid w:val="005838A5"/>
    <w:rsid w:val="00583A73"/>
    <w:rsid w:val="00583B5D"/>
    <w:rsid w:val="00584240"/>
    <w:rsid w:val="0058511A"/>
    <w:rsid w:val="00586C8D"/>
    <w:rsid w:val="00586E4E"/>
    <w:rsid w:val="005907A8"/>
    <w:rsid w:val="00592344"/>
    <w:rsid w:val="00592389"/>
    <w:rsid w:val="005926B9"/>
    <w:rsid w:val="00592A27"/>
    <w:rsid w:val="00593855"/>
    <w:rsid w:val="005946F5"/>
    <w:rsid w:val="005A74E3"/>
    <w:rsid w:val="005B1E22"/>
    <w:rsid w:val="005B26F7"/>
    <w:rsid w:val="005B56CF"/>
    <w:rsid w:val="005B5959"/>
    <w:rsid w:val="005B5A0A"/>
    <w:rsid w:val="005B7A1F"/>
    <w:rsid w:val="005C5476"/>
    <w:rsid w:val="005C5BF5"/>
    <w:rsid w:val="005C67E9"/>
    <w:rsid w:val="005C75C6"/>
    <w:rsid w:val="005D1DFC"/>
    <w:rsid w:val="005D7758"/>
    <w:rsid w:val="005E4B25"/>
    <w:rsid w:val="005E4D89"/>
    <w:rsid w:val="005E5A85"/>
    <w:rsid w:val="005E7BAB"/>
    <w:rsid w:val="005F2832"/>
    <w:rsid w:val="005F3194"/>
    <w:rsid w:val="005F51E9"/>
    <w:rsid w:val="005F5A1C"/>
    <w:rsid w:val="005F6773"/>
    <w:rsid w:val="006000A0"/>
    <w:rsid w:val="006037DA"/>
    <w:rsid w:val="00603B3A"/>
    <w:rsid w:val="006047FA"/>
    <w:rsid w:val="006054AA"/>
    <w:rsid w:val="00605DFC"/>
    <w:rsid w:val="006079AE"/>
    <w:rsid w:val="00612BA9"/>
    <w:rsid w:val="00615EF3"/>
    <w:rsid w:val="00623413"/>
    <w:rsid w:val="006258B5"/>
    <w:rsid w:val="00630BA0"/>
    <w:rsid w:val="00631C03"/>
    <w:rsid w:val="0063224F"/>
    <w:rsid w:val="00632399"/>
    <w:rsid w:val="00634221"/>
    <w:rsid w:val="006348C6"/>
    <w:rsid w:val="00635010"/>
    <w:rsid w:val="006377F1"/>
    <w:rsid w:val="0063798D"/>
    <w:rsid w:val="006422BA"/>
    <w:rsid w:val="0064260E"/>
    <w:rsid w:val="00643626"/>
    <w:rsid w:val="00643C19"/>
    <w:rsid w:val="006448C5"/>
    <w:rsid w:val="006462FB"/>
    <w:rsid w:val="0065207C"/>
    <w:rsid w:val="006532F3"/>
    <w:rsid w:val="00654E9F"/>
    <w:rsid w:val="006556AF"/>
    <w:rsid w:val="006567A1"/>
    <w:rsid w:val="00656F54"/>
    <w:rsid w:val="00661360"/>
    <w:rsid w:val="00662E8A"/>
    <w:rsid w:val="006652A6"/>
    <w:rsid w:val="0067403D"/>
    <w:rsid w:val="0067442F"/>
    <w:rsid w:val="00674B0A"/>
    <w:rsid w:val="0067652E"/>
    <w:rsid w:val="0067731B"/>
    <w:rsid w:val="006819D3"/>
    <w:rsid w:val="00682757"/>
    <w:rsid w:val="00683024"/>
    <w:rsid w:val="00687FE9"/>
    <w:rsid w:val="0069351B"/>
    <w:rsid w:val="00693D4D"/>
    <w:rsid w:val="006942B2"/>
    <w:rsid w:val="006964C2"/>
    <w:rsid w:val="006A03CC"/>
    <w:rsid w:val="006A0E6E"/>
    <w:rsid w:val="006A15C2"/>
    <w:rsid w:val="006A196B"/>
    <w:rsid w:val="006A3C5A"/>
    <w:rsid w:val="006B1756"/>
    <w:rsid w:val="006B4AE6"/>
    <w:rsid w:val="006B4B88"/>
    <w:rsid w:val="006B5AAA"/>
    <w:rsid w:val="006B64F0"/>
    <w:rsid w:val="006B6A6A"/>
    <w:rsid w:val="006B786F"/>
    <w:rsid w:val="006B7F41"/>
    <w:rsid w:val="006C3E91"/>
    <w:rsid w:val="006C4160"/>
    <w:rsid w:val="006C4EF9"/>
    <w:rsid w:val="006C7365"/>
    <w:rsid w:val="006C7DD8"/>
    <w:rsid w:val="006D2466"/>
    <w:rsid w:val="006D7071"/>
    <w:rsid w:val="006E0527"/>
    <w:rsid w:val="006E09D6"/>
    <w:rsid w:val="006E0BDB"/>
    <w:rsid w:val="006E1080"/>
    <w:rsid w:val="006E5F0D"/>
    <w:rsid w:val="006F14C0"/>
    <w:rsid w:val="006F346B"/>
    <w:rsid w:val="006F56C0"/>
    <w:rsid w:val="006F5CD6"/>
    <w:rsid w:val="006F6D3D"/>
    <w:rsid w:val="007000D5"/>
    <w:rsid w:val="00701537"/>
    <w:rsid w:val="00701E31"/>
    <w:rsid w:val="00707B56"/>
    <w:rsid w:val="00711184"/>
    <w:rsid w:val="007126FA"/>
    <w:rsid w:val="00714E71"/>
    <w:rsid w:val="00715020"/>
    <w:rsid w:val="00716113"/>
    <w:rsid w:val="00723724"/>
    <w:rsid w:val="00723B60"/>
    <w:rsid w:val="0073191E"/>
    <w:rsid w:val="007363CA"/>
    <w:rsid w:val="0073677B"/>
    <w:rsid w:val="00736F81"/>
    <w:rsid w:val="00741EDC"/>
    <w:rsid w:val="00753139"/>
    <w:rsid w:val="007539D9"/>
    <w:rsid w:val="00754171"/>
    <w:rsid w:val="00756A0A"/>
    <w:rsid w:val="00756D58"/>
    <w:rsid w:val="00757A40"/>
    <w:rsid w:val="00760813"/>
    <w:rsid w:val="0076107A"/>
    <w:rsid w:val="0076226E"/>
    <w:rsid w:val="0076261D"/>
    <w:rsid w:val="00763710"/>
    <w:rsid w:val="0076750A"/>
    <w:rsid w:val="007720DB"/>
    <w:rsid w:val="00773826"/>
    <w:rsid w:val="00773E99"/>
    <w:rsid w:val="007747B2"/>
    <w:rsid w:val="007754F3"/>
    <w:rsid w:val="00776160"/>
    <w:rsid w:val="00776C02"/>
    <w:rsid w:val="00781140"/>
    <w:rsid w:val="00781D16"/>
    <w:rsid w:val="00782B95"/>
    <w:rsid w:val="007856A4"/>
    <w:rsid w:val="00786B38"/>
    <w:rsid w:val="007912A3"/>
    <w:rsid w:val="00793858"/>
    <w:rsid w:val="00794DC9"/>
    <w:rsid w:val="00797B67"/>
    <w:rsid w:val="007A19AF"/>
    <w:rsid w:val="007A3246"/>
    <w:rsid w:val="007A3A68"/>
    <w:rsid w:val="007A3FB9"/>
    <w:rsid w:val="007A7054"/>
    <w:rsid w:val="007A7EEE"/>
    <w:rsid w:val="007B21C2"/>
    <w:rsid w:val="007B5671"/>
    <w:rsid w:val="007B5ABB"/>
    <w:rsid w:val="007B6BF4"/>
    <w:rsid w:val="007B7318"/>
    <w:rsid w:val="007C056F"/>
    <w:rsid w:val="007C0BA2"/>
    <w:rsid w:val="007C1076"/>
    <w:rsid w:val="007C14A7"/>
    <w:rsid w:val="007C3358"/>
    <w:rsid w:val="007C3834"/>
    <w:rsid w:val="007C449F"/>
    <w:rsid w:val="007C7B66"/>
    <w:rsid w:val="007D2101"/>
    <w:rsid w:val="007D334B"/>
    <w:rsid w:val="007D3D11"/>
    <w:rsid w:val="007D7C31"/>
    <w:rsid w:val="007D7C59"/>
    <w:rsid w:val="007E1DAB"/>
    <w:rsid w:val="007E377A"/>
    <w:rsid w:val="007E3F1B"/>
    <w:rsid w:val="007E5B6D"/>
    <w:rsid w:val="007E7B4C"/>
    <w:rsid w:val="007F07CF"/>
    <w:rsid w:val="007F1C81"/>
    <w:rsid w:val="007F3FF2"/>
    <w:rsid w:val="007F4EB8"/>
    <w:rsid w:val="007F5039"/>
    <w:rsid w:val="007F62B4"/>
    <w:rsid w:val="007F7CBF"/>
    <w:rsid w:val="00800AB7"/>
    <w:rsid w:val="00801AF3"/>
    <w:rsid w:val="00801DD3"/>
    <w:rsid w:val="00803215"/>
    <w:rsid w:val="008033EF"/>
    <w:rsid w:val="00803736"/>
    <w:rsid w:val="00803E5C"/>
    <w:rsid w:val="008044C8"/>
    <w:rsid w:val="0080454E"/>
    <w:rsid w:val="00805CFF"/>
    <w:rsid w:val="00814788"/>
    <w:rsid w:val="00816F06"/>
    <w:rsid w:val="0081703F"/>
    <w:rsid w:val="00817985"/>
    <w:rsid w:val="00817D50"/>
    <w:rsid w:val="00821A2A"/>
    <w:rsid w:val="008230ED"/>
    <w:rsid w:val="00825024"/>
    <w:rsid w:val="008252FB"/>
    <w:rsid w:val="0082537D"/>
    <w:rsid w:val="0082559C"/>
    <w:rsid w:val="008266E9"/>
    <w:rsid w:val="00826E68"/>
    <w:rsid w:val="00827147"/>
    <w:rsid w:val="008308BD"/>
    <w:rsid w:val="00830E1A"/>
    <w:rsid w:val="00835B23"/>
    <w:rsid w:val="00840329"/>
    <w:rsid w:val="00840978"/>
    <w:rsid w:val="00842AE6"/>
    <w:rsid w:val="00843A28"/>
    <w:rsid w:val="008459B2"/>
    <w:rsid w:val="008471AB"/>
    <w:rsid w:val="00856CBF"/>
    <w:rsid w:val="00857B56"/>
    <w:rsid w:val="008618EC"/>
    <w:rsid w:val="008622CA"/>
    <w:rsid w:val="00866511"/>
    <w:rsid w:val="00866EFF"/>
    <w:rsid w:val="00867E86"/>
    <w:rsid w:val="00870517"/>
    <w:rsid w:val="00870D09"/>
    <w:rsid w:val="00873E56"/>
    <w:rsid w:val="008746E8"/>
    <w:rsid w:val="0087633E"/>
    <w:rsid w:val="00877536"/>
    <w:rsid w:val="008816F8"/>
    <w:rsid w:val="00883DC1"/>
    <w:rsid w:val="00883E79"/>
    <w:rsid w:val="008867DC"/>
    <w:rsid w:val="008900A6"/>
    <w:rsid w:val="00891430"/>
    <w:rsid w:val="0089162C"/>
    <w:rsid w:val="00894939"/>
    <w:rsid w:val="008A3019"/>
    <w:rsid w:val="008A34C1"/>
    <w:rsid w:val="008A3BCC"/>
    <w:rsid w:val="008B2C54"/>
    <w:rsid w:val="008B333C"/>
    <w:rsid w:val="008B3AF9"/>
    <w:rsid w:val="008C0132"/>
    <w:rsid w:val="008C3F8D"/>
    <w:rsid w:val="008C3FB7"/>
    <w:rsid w:val="008D271D"/>
    <w:rsid w:val="008D2D4C"/>
    <w:rsid w:val="008D58F9"/>
    <w:rsid w:val="008D60D6"/>
    <w:rsid w:val="008D77D7"/>
    <w:rsid w:val="008D7EDB"/>
    <w:rsid w:val="008E007B"/>
    <w:rsid w:val="008E151B"/>
    <w:rsid w:val="008E459B"/>
    <w:rsid w:val="008E4737"/>
    <w:rsid w:val="008E6D55"/>
    <w:rsid w:val="008F3819"/>
    <w:rsid w:val="008F6C34"/>
    <w:rsid w:val="008F6E9D"/>
    <w:rsid w:val="009030AA"/>
    <w:rsid w:val="00903CD9"/>
    <w:rsid w:val="0090521F"/>
    <w:rsid w:val="009056FE"/>
    <w:rsid w:val="00906F32"/>
    <w:rsid w:val="00907483"/>
    <w:rsid w:val="009104DA"/>
    <w:rsid w:val="00913C7F"/>
    <w:rsid w:val="00914A85"/>
    <w:rsid w:val="00920A80"/>
    <w:rsid w:val="00921551"/>
    <w:rsid w:val="00923DFC"/>
    <w:rsid w:val="00927EE8"/>
    <w:rsid w:val="009377C0"/>
    <w:rsid w:val="009404CC"/>
    <w:rsid w:val="00941108"/>
    <w:rsid w:val="00942890"/>
    <w:rsid w:val="0094439B"/>
    <w:rsid w:val="009447E6"/>
    <w:rsid w:val="00946BFA"/>
    <w:rsid w:val="009470B4"/>
    <w:rsid w:val="00951774"/>
    <w:rsid w:val="009518FA"/>
    <w:rsid w:val="00952B88"/>
    <w:rsid w:val="009531FD"/>
    <w:rsid w:val="00955A1B"/>
    <w:rsid w:val="009564E0"/>
    <w:rsid w:val="009565F9"/>
    <w:rsid w:val="00960225"/>
    <w:rsid w:val="00964940"/>
    <w:rsid w:val="00967CDC"/>
    <w:rsid w:val="00970182"/>
    <w:rsid w:val="00974C85"/>
    <w:rsid w:val="0097604E"/>
    <w:rsid w:val="00976608"/>
    <w:rsid w:val="00981743"/>
    <w:rsid w:val="009817B3"/>
    <w:rsid w:val="0098205D"/>
    <w:rsid w:val="009821CB"/>
    <w:rsid w:val="009831FF"/>
    <w:rsid w:val="0098451B"/>
    <w:rsid w:val="00984734"/>
    <w:rsid w:val="0098753E"/>
    <w:rsid w:val="009905D6"/>
    <w:rsid w:val="00990E79"/>
    <w:rsid w:val="009924EF"/>
    <w:rsid w:val="00992734"/>
    <w:rsid w:val="00994332"/>
    <w:rsid w:val="009A001C"/>
    <w:rsid w:val="009A21E8"/>
    <w:rsid w:val="009A3921"/>
    <w:rsid w:val="009A69B3"/>
    <w:rsid w:val="009B467D"/>
    <w:rsid w:val="009B69A3"/>
    <w:rsid w:val="009C149C"/>
    <w:rsid w:val="009C52F7"/>
    <w:rsid w:val="009C6C75"/>
    <w:rsid w:val="009D0529"/>
    <w:rsid w:val="009D1EDB"/>
    <w:rsid w:val="009D373C"/>
    <w:rsid w:val="009D39CE"/>
    <w:rsid w:val="009D4190"/>
    <w:rsid w:val="009D43EB"/>
    <w:rsid w:val="009D50A1"/>
    <w:rsid w:val="009D76B7"/>
    <w:rsid w:val="009E078E"/>
    <w:rsid w:val="009E128A"/>
    <w:rsid w:val="009E7FF1"/>
    <w:rsid w:val="009F0B5C"/>
    <w:rsid w:val="009F2499"/>
    <w:rsid w:val="009F5F78"/>
    <w:rsid w:val="009F7FEF"/>
    <w:rsid w:val="00A0000F"/>
    <w:rsid w:val="00A00B19"/>
    <w:rsid w:val="00A03FD4"/>
    <w:rsid w:val="00A07E2F"/>
    <w:rsid w:val="00A157C1"/>
    <w:rsid w:val="00A1749C"/>
    <w:rsid w:val="00A17556"/>
    <w:rsid w:val="00A2082D"/>
    <w:rsid w:val="00A21532"/>
    <w:rsid w:val="00A21A6B"/>
    <w:rsid w:val="00A22DD9"/>
    <w:rsid w:val="00A23514"/>
    <w:rsid w:val="00A239EB"/>
    <w:rsid w:val="00A254DA"/>
    <w:rsid w:val="00A26F07"/>
    <w:rsid w:val="00A301CF"/>
    <w:rsid w:val="00A366E1"/>
    <w:rsid w:val="00A37DBB"/>
    <w:rsid w:val="00A4092C"/>
    <w:rsid w:val="00A42085"/>
    <w:rsid w:val="00A45045"/>
    <w:rsid w:val="00A46078"/>
    <w:rsid w:val="00A514F2"/>
    <w:rsid w:val="00A52118"/>
    <w:rsid w:val="00A522BB"/>
    <w:rsid w:val="00A54904"/>
    <w:rsid w:val="00A6094E"/>
    <w:rsid w:val="00A60F8D"/>
    <w:rsid w:val="00A620EB"/>
    <w:rsid w:val="00A6303F"/>
    <w:rsid w:val="00A6378F"/>
    <w:rsid w:val="00A6564A"/>
    <w:rsid w:val="00A65DB3"/>
    <w:rsid w:val="00A65FF3"/>
    <w:rsid w:val="00A66BFF"/>
    <w:rsid w:val="00A677AC"/>
    <w:rsid w:val="00A72438"/>
    <w:rsid w:val="00A75B4F"/>
    <w:rsid w:val="00A85E4C"/>
    <w:rsid w:val="00A8671E"/>
    <w:rsid w:val="00A869DE"/>
    <w:rsid w:val="00A86D10"/>
    <w:rsid w:val="00A87EEA"/>
    <w:rsid w:val="00A91CDC"/>
    <w:rsid w:val="00A92C8F"/>
    <w:rsid w:val="00A952BA"/>
    <w:rsid w:val="00A958CD"/>
    <w:rsid w:val="00AA02E0"/>
    <w:rsid w:val="00AA040C"/>
    <w:rsid w:val="00AA3C9A"/>
    <w:rsid w:val="00AA49CA"/>
    <w:rsid w:val="00AA7C43"/>
    <w:rsid w:val="00AB098B"/>
    <w:rsid w:val="00AB1104"/>
    <w:rsid w:val="00AB30CC"/>
    <w:rsid w:val="00AB7670"/>
    <w:rsid w:val="00AC0227"/>
    <w:rsid w:val="00AC1E77"/>
    <w:rsid w:val="00AC3219"/>
    <w:rsid w:val="00AC51F9"/>
    <w:rsid w:val="00AD05FF"/>
    <w:rsid w:val="00AD4F75"/>
    <w:rsid w:val="00AD6780"/>
    <w:rsid w:val="00AE18D1"/>
    <w:rsid w:val="00AE2BA0"/>
    <w:rsid w:val="00AE3649"/>
    <w:rsid w:val="00AE568D"/>
    <w:rsid w:val="00AE64C0"/>
    <w:rsid w:val="00AF0024"/>
    <w:rsid w:val="00AF0CCE"/>
    <w:rsid w:val="00AF344C"/>
    <w:rsid w:val="00AF44AD"/>
    <w:rsid w:val="00AF62F0"/>
    <w:rsid w:val="00AF63EF"/>
    <w:rsid w:val="00AF6B69"/>
    <w:rsid w:val="00AF7817"/>
    <w:rsid w:val="00B001BB"/>
    <w:rsid w:val="00B0123B"/>
    <w:rsid w:val="00B0175A"/>
    <w:rsid w:val="00B02AFD"/>
    <w:rsid w:val="00B0362A"/>
    <w:rsid w:val="00B078F4"/>
    <w:rsid w:val="00B07D7F"/>
    <w:rsid w:val="00B1380B"/>
    <w:rsid w:val="00B13973"/>
    <w:rsid w:val="00B14165"/>
    <w:rsid w:val="00B14203"/>
    <w:rsid w:val="00B15C10"/>
    <w:rsid w:val="00B173DB"/>
    <w:rsid w:val="00B208EE"/>
    <w:rsid w:val="00B263E3"/>
    <w:rsid w:val="00B27750"/>
    <w:rsid w:val="00B329B4"/>
    <w:rsid w:val="00B33D9C"/>
    <w:rsid w:val="00B34933"/>
    <w:rsid w:val="00B355BF"/>
    <w:rsid w:val="00B3776C"/>
    <w:rsid w:val="00B41074"/>
    <w:rsid w:val="00B41626"/>
    <w:rsid w:val="00B435FB"/>
    <w:rsid w:val="00B43764"/>
    <w:rsid w:val="00B43938"/>
    <w:rsid w:val="00B50358"/>
    <w:rsid w:val="00B51AFA"/>
    <w:rsid w:val="00B52009"/>
    <w:rsid w:val="00B56A3A"/>
    <w:rsid w:val="00B574EA"/>
    <w:rsid w:val="00B651F1"/>
    <w:rsid w:val="00B66991"/>
    <w:rsid w:val="00B669FB"/>
    <w:rsid w:val="00B67C61"/>
    <w:rsid w:val="00B72A5F"/>
    <w:rsid w:val="00B74A3B"/>
    <w:rsid w:val="00B75371"/>
    <w:rsid w:val="00B763D4"/>
    <w:rsid w:val="00B76CBD"/>
    <w:rsid w:val="00B81ADB"/>
    <w:rsid w:val="00B82E2F"/>
    <w:rsid w:val="00B8331D"/>
    <w:rsid w:val="00B83DD3"/>
    <w:rsid w:val="00B856BD"/>
    <w:rsid w:val="00B903EF"/>
    <w:rsid w:val="00B91D11"/>
    <w:rsid w:val="00B93949"/>
    <w:rsid w:val="00B93C8E"/>
    <w:rsid w:val="00B97C99"/>
    <w:rsid w:val="00B97FAF"/>
    <w:rsid w:val="00BA1F69"/>
    <w:rsid w:val="00BA2C92"/>
    <w:rsid w:val="00BA53AF"/>
    <w:rsid w:val="00BA6F5C"/>
    <w:rsid w:val="00BB1198"/>
    <w:rsid w:val="00BB195F"/>
    <w:rsid w:val="00BB434F"/>
    <w:rsid w:val="00BB77BB"/>
    <w:rsid w:val="00BB7D21"/>
    <w:rsid w:val="00BC0833"/>
    <w:rsid w:val="00BC2A38"/>
    <w:rsid w:val="00BD06B3"/>
    <w:rsid w:val="00BD0885"/>
    <w:rsid w:val="00BD24AA"/>
    <w:rsid w:val="00BD2EE4"/>
    <w:rsid w:val="00BD368F"/>
    <w:rsid w:val="00BD7604"/>
    <w:rsid w:val="00BE0816"/>
    <w:rsid w:val="00BE56FB"/>
    <w:rsid w:val="00BE69B8"/>
    <w:rsid w:val="00BF18E6"/>
    <w:rsid w:val="00BF1A61"/>
    <w:rsid w:val="00BF3523"/>
    <w:rsid w:val="00BF77CC"/>
    <w:rsid w:val="00C04726"/>
    <w:rsid w:val="00C057E4"/>
    <w:rsid w:val="00C06ACA"/>
    <w:rsid w:val="00C0748D"/>
    <w:rsid w:val="00C07759"/>
    <w:rsid w:val="00C11673"/>
    <w:rsid w:val="00C147C2"/>
    <w:rsid w:val="00C15700"/>
    <w:rsid w:val="00C17FB8"/>
    <w:rsid w:val="00C239D3"/>
    <w:rsid w:val="00C25A7B"/>
    <w:rsid w:val="00C26255"/>
    <w:rsid w:val="00C26917"/>
    <w:rsid w:val="00C26FD2"/>
    <w:rsid w:val="00C277C4"/>
    <w:rsid w:val="00C32138"/>
    <w:rsid w:val="00C33A88"/>
    <w:rsid w:val="00C33F82"/>
    <w:rsid w:val="00C345A4"/>
    <w:rsid w:val="00C454A4"/>
    <w:rsid w:val="00C465E0"/>
    <w:rsid w:val="00C524D8"/>
    <w:rsid w:val="00C52C46"/>
    <w:rsid w:val="00C53B2B"/>
    <w:rsid w:val="00C53B2D"/>
    <w:rsid w:val="00C578B4"/>
    <w:rsid w:val="00C57C03"/>
    <w:rsid w:val="00C606CD"/>
    <w:rsid w:val="00C60E61"/>
    <w:rsid w:val="00C613E0"/>
    <w:rsid w:val="00C61ECA"/>
    <w:rsid w:val="00C65F44"/>
    <w:rsid w:val="00C73248"/>
    <w:rsid w:val="00C7366D"/>
    <w:rsid w:val="00C752C6"/>
    <w:rsid w:val="00C753D8"/>
    <w:rsid w:val="00C7686D"/>
    <w:rsid w:val="00C77ACD"/>
    <w:rsid w:val="00C77D5E"/>
    <w:rsid w:val="00C80656"/>
    <w:rsid w:val="00C853B1"/>
    <w:rsid w:val="00C8561B"/>
    <w:rsid w:val="00C867CB"/>
    <w:rsid w:val="00C9003B"/>
    <w:rsid w:val="00C91662"/>
    <w:rsid w:val="00C9191F"/>
    <w:rsid w:val="00C91937"/>
    <w:rsid w:val="00C91C07"/>
    <w:rsid w:val="00C94673"/>
    <w:rsid w:val="00C94716"/>
    <w:rsid w:val="00C94A5E"/>
    <w:rsid w:val="00C97320"/>
    <w:rsid w:val="00C97AA3"/>
    <w:rsid w:val="00CA0437"/>
    <w:rsid w:val="00CA1095"/>
    <w:rsid w:val="00CA3323"/>
    <w:rsid w:val="00CA39A1"/>
    <w:rsid w:val="00CA40C5"/>
    <w:rsid w:val="00CA7D99"/>
    <w:rsid w:val="00CB0CA8"/>
    <w:rsid w:val="00CC0038"/>
    <w:rsid w:val="00CC0C5E"/>
    <w:rsid w:val="00CC1756"/>
    <w:rsid w:val="00CC1F52"/>
    <w:rsid w:val="00CC3FD3"/>
    <w:rsid w:val="00CD0F67"/>
    <w:rsid w:val="00CD1AC2"/>
    <w:rsid w:val="00CD31D5"/>
    <w:rsid w:val="00CD4C30"/>
    <w:rsid w:val="00CE14CC"/>
    <w:rsid w:val="00CE4D27"/>
    <w:rsid w:val="00CE5BD7"/>
    <w:rsid w:val="00CE61B5"/>
    <w:rsid w:val="00CE62AF"/>
    <w:rsid w:val="00CE7A1D"/>
    <w:rsid w:val="00CF07D0"/>
    <w:rsid w:val="00CF2AAE"/>
    <w:rsid w:val="00CF2F61"/>
    <w:rsid w:val="00CF5BF9"/>
    <w:rsid w:val="00D048FD"/>
    <w:rsid w:val="00D05E1E"/>
    <w:rsid w:val="00D10C6E"/>
    <w:rsid w:val="00D11F60"/>
    <w:rsid w:val="00D13968"/>
    <w:rsid w:val="00D2150D"/>
    <w:rsid w:val="00D21B40"/>
    <w:rsid w:val="00D234FD"/>
    <w:rsid w:val="00D30093"/>
    <w:rsid w:val="00D3109E"/>
    <w:rsid w:val="00D32F9C"/>
    <w:rsid w:val="00D4190D"/>
    <w:rsid w:val="00D42699"/>
    <w:rsid w:val="00D5161B"/>
    <w:rsid w:val="00D533EE"/>
    <w:rsid w:val="00D550EA"/>
    <w:rsid w:val="00D570AD"/>
    <w:rsid w:val="00D63FF7"/>
    <w:rsid w:val="00D64D2D"/>
    <w:rsid w:val="00D73617"/>
    <w:rsid w:val="00D74457"/>
    <w:rsid w:val="00D74753"/>
    <w:rsid w:val="00D749B8"/>
    <w:rsid w:val="00D77D9B"/>
    <w:rsid w:val="00D83EF1"/>
    <w:rsid w:val="00D862B5"/>
    <w:rsid w:val="00D866C7"/>
    <w:rsid w:val="00D909F4"/>
    <w:rsid w:val="00D96E5C"/>
    <w:rsid w:val="00DB09C5"/>
    <w:rsid w:val="00DB7B0C"/>
    <w:rsid w:val="00DC03A6"/>
    <w:rsid w:val="00DC26FB"/>
    <w:rsid w:val="00DC3079"/>
    <w:rsid w:val="00DC6F44"/>
    <w:rsid w:val="00DD0606"/>
    <w:rsid w:val="00DD08A2"/>
    <w:rsid w:val="00DD0952"/>
    <w:rsid w:val="00DD1958"/>
    <w:rsid w:val="00DD1B87"/>
    <w:rsid w:val="00DD2410"/>
    <w:rsid w:val="00DD4DD0"/>
    <w:rsid w:val="00DD7E23"/>
    <w:rsid w:val="00DE0293"/>
    <w:rsid w:val="00DE0377"/>
    <w:rsid w:val="00DE079E"/>
    <w:rsid w:val="00DE2F9B"/>
    <w:rsid w:val="00DE3616"/>
    <w:rsid w:val="00DE61A2"/>
    <w:rsid w:val="00DE6BFE"/>
    <w:rsid w:val="00DF5DAD"/>
    <w:rsid w:val="00DF61D8"/>
    <w:rsid w:val="00DF7981"/>
    <w:rsid w:val="00E02B3F"/>
    <w:rsid w:val="00E02BD9"/>
    <w:rsid w:val="00E033AF"/>
    <w:rsid w:val="00E037E2"/>
    <w:rsid w:val="00E0423C"/>
    <w:rsid w:val="00E06417"/>
    <w:rsid w:val="00E07DD0"/>
    <w:rsid w:val="00E10AE7"/>
    <w:rsid w:val="00E1156D"/>
    <w:rsid w:val="00E13472"/>
    <w:rsid w:val="00E14356"/>
    <w:rsid w:val="00E14748"/>
    <w:rsid w:val="00E1523D"/>
    <w:rsid w:val="00E1542D"/>
    <w:rsid w:val="00E15E3D"/>
    <w:rsid w:val="00E207CD"/>
    <w:rsid w:val="00E20D12"/>
    <w:rsid w:val="00E21E15"/>
    <w:rsid w:val="00E30276"/>
    <w:rsid w:val="00E32BDC"/>
    <w:rsid w:val="00E32E4D"/>
    <w:rsid w:val="00E33D8E"/>
    <w:rsid w:val="00E34CEA"/>
    <w:rsid w:val="00E413F8"/>
    <w:rsid w:val="00E41749"/>
    <w:rsid w:val="00E43030"/>
    <w:rsid w:val="00E45C57"/>
    <w:rsid w:val="00E5003D"/>
    <w:rsid w:val="00E50A23"/>
    <w:rsid w:val="00E54E5D"/>
    <w:rsid w:val="00E5587E"/>
    <w:rsid w:val="00E55B46"/>
    <w:rsid w:val="00E57454"/>
    <w:rsid w:val="00E65B7F"/>
    <w:rsid w:val="00E67D04"/>
    <w:rsid w:val="00E72410"/>
    <w:rsid w:val="00E73E6A"/>
    <w:rsid w:val="00E744E5"/>
    <w:rsid w:val="00E74B66"/>
    <w:rsid w:val="00E74D48"/>
    <w:rsid w:val="00E751C5"/>
    <w:rsid w:val="00E76792"/>
    <w:rsid w:val="00E809FF"/>
    <w:rsid w:val="00E81D08"/>
    <w:rsid w:val="00E8232E"/>
    <w:rsid w:val="00E86C20"/>
    <w:rsid w:val="00E917C7"/>
    <w:rsid w:val="00E91B6C"/>
    <w:rsid w:val="00E92769"/>
    <w:rsid w:val="00E934AB"/>
    <w:rsid w:val="00E9381F"/>
    <w:rsid w:val="00E94851"/>
    <w:rsid w:val="00E95361"/>
    <w:rsid w:val="00E95750"/>
    <w:rsid w:val="00E969C5"/>
    <w:rsid w:val="00E96EF8"/>
    <w:rsid w:val="00E97CD2"/>
    <w:rsid w:val="00EA0364"/>
    <w:rsid w:val="00EA142E"/>
    <w:rsid w:val="00EA1511"/>
    <w:rsid w:val="00EA2239"/>
    <w:rsid w:val="00EA4662"/>
    <w:rsid w:val="00EA6382"/>
    <w:rsid w:val="00EA662A"/>
    <w:rsid w:val="00EB15E2"/>
    <w:rsid w:val="00EB1DBB"/>
    <w:rsid w:val="00EB1E74"/>
    <w:rsid w:val="00EB2EEE"/>
    <w:rsid w:val="00EB31F0"/>
    <w:rsid w:val="00EB457A"/>
    <w:rsid w:val="00EB4742"/>
    <w:rsid w:val="00EB671B"/>
    <w:rsid w:val="00EB6FF4"/>
    <w:rsid w:val="00EC293E"/>
    <w:rsid w:val="00EC34C9"/>
    <w:rsid w:val="00EC36F3"/>
    <w:rsid w:val="00EC5E02"/>
    <w:rsid w:val="00ED00EE"/>
    <w:rsid w:val="00ED2C6E"/>
    <w:rsid w:val="00ED3608"/>
    <w:rsid w:val="00ED7A89"/>
    <w:rsid w:val="00EE56CC"/>
    <w:rsid w:val="00EE5F45"/>
    <w:rsid w:val="00EE6E15"/>
    <w:rsid w:val="00EE78B9"/>
    <w:rsid w:val="00EF0B47"/>
    <w:rsid w:val="00EF1721"/>
    <w:rsid w:val="00EF2051"/>
    <w:rsid w:val="00EF3FAD"/>
    <w:rsid w:val="00EF75A5"/>
    <w:rsid w:val="00EF7AC5"/>
    <w:rsid w:val="00F005E6"/>
    <w:rsid w:val="00F01422"/>
    <w:rsid w:val="00F017B0"/>
    <w:rsid w:val="00F03936"/>
    <w:rsid w:val="00F042E9"/>
    <w:rsid w:val="00F04582"/>
    <w:rsid w:val="00F05008"/>
    <w:rsid w:val="00F0503E"/>
    <w:rsid w:val="00F053FE"/>
    <w:rsid w:val="00F059A1"/>
    <w:rsid w:val="00F05B0B"/>
    <w:rsid w:val="00F1006D"/>
    <w:rsid w:val="00F109C8"/>
    <w:rsid w:val="00F1222C"/>
    <w:rsid w:val="00F13EBC"/>
    <w:rsid w:val="00F26F55"/>
    <w:rsid w:val="00F33EEA"/>
    <w:rsid w:val="00F34379"/>
    <w:rsid w:val="00F35828"/>
    <w:rsid w:val="00F37F0D"/>
    <w:rsid w:val="00F41817"/>
    <w:rsid w:val="00F444CB"/>
    <w:rsid w:val="00F44538"/>
    <w:rsid w:val="00F44E39"/>
    <w:rsid w:val="00F46814"/>
    <w:rsid w:val="00F50E31"/>
    <w:rsid w:val="00F51557"/>
    <w:rsid w:val="00F51C8C"/>
    <w:rsid w:val="00F543EE"/>
    <w:rsid w:val="00F57D77"/>
    <w:rsid w:val="00F60AB0"/>
    <w:rsid w:val="00F60DEF"/>
    <w:rsid w:val="00F63E87"/>
    <w:rsid w:val="00F6435E"/>
    <w:rsid w:val="00F64F39"/>
    <w:rsid w:val="00F67090"/>
    <w:rsid w:val="00F705D2"/>
    <w:rsid w:val="00F72A04"/>
    <w:rsid w:val="00F7376A"/>
    <w:rsid w:val="00F73CC7"/>
    <w:rsid w:val="00F7656C"/>
    <w:rsid w:val="00F779FF"/>
    <w:rsid w:val="00F8036E"/>
    <w:rsid w:val="00F8111B"/>
    <w:rsid w:val="00F82508"/>
    <w:rsid w:val="00F83AB9"/>
    <w:rsid w:val="00F85AA9"/>
    <w:rsid w:val="00F868DF"/>
    <w:rsid w:val="00F91D0B"/>
    <w:rsid w:val="00F971D3"/>
    <w:rsid w:val="00FA0DA1"/>
    <w:rsid w:val="00FA372C"/>
    <w:rsid w:val="00FA6946"/>
    <w:rsid w:val="00FB1D33"/>
    <w:rsid w:val="00FB27C3"/>
    <w:rsid w:val="00FB2C16"/>
    <w:rsid w:val="00FB3DDF"/>
    <w:rsid w:val="00FB4910"/>
    <w:rsid w:val="00FB4A04"/>
    <w:rsid w:val="00FB7560"/>
    <w:rsid w:val="00FB7FC9"/>
    <w:rsid w:val="00FC13FB"/>
    <w:rsid w:val="00FC3042"/>
    <w:rsid w:val="00FC53FE"/>
    <w:rsid w:val="00FC74C6"/>
    <w:rsid w:val="00FC7C2D"/>
    <w:rsid w:val="00FD2CC4"/>
    <w:rsid w:val="00FD3406"/>
    <w:rsid w:val="00FE6DEA"/>
    <w:rsid w:val="00FF0B5C"/>
    <w:rsid w:val="00FF1087"/>
    <w:rsid w:val="00FF16F4"/>
    <w:rsid w:val="00FF19F0"/>
    <w:rsid w:val="00FF1E09"/>
    <w:rsid w:val="00FF1EC5"/>
    <w:rsid w:val="00FF2F46"/>
    <w:rsid w:val="00FF5368"/>
    <w:rsid w:val="00FF5F5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E0C18"/>
  <w15:docId w15:val="{315F2B99-02BE-451D-81C9-BE4C5223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1C5"/>
  </w:style>
  <w:style w:type="paragraph" w:styleId="Heading1">
    <w:name w:val="heading 1"/>
    <w:basedOn w:val="Normal"/>
    <w:next w:val="Normal"/>
    <w:link w:val="Heading1Char"/>
    <w:uiPriority w:val="9"/>
    <w:qFormat/>
    <w:rsid w:val="00D05E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1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37DBB"/>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858"/>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3858"/>
  </w:style>
  <w:style w:type="paragraph" w:styleId="Footer">
    <w:name w:val="footer"/>
    <w:basedOn w:val="Normal"/>
    <w:link w:val="FooterChar"/>
    <w:uiPriority w:val="99"/>
    <w:unhideWhenUsed/>
    <w:rsid w:val="00793858"/>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3858"/>
  </w:style>
  <w:style w:type="paragraph" w:styleId="BalloonText">
    <w:name w:val="Balloon Text"/>
    <w:basedOn w:val="Normal"/>
    <w:link w:val="BalloonTextChar"/>
    <w:uiPriority w:val="99"/>
    <w:semiHidden/>
    <w:unhideWhenUsed/>
    <w:rsid w:val="00C2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7C4"/>
    <w:rPr>
      <w:rFonts w:ascii="Tahoma" w:hAnsi="Tahoma" w:cs="Tahoma"/>
      <w:sz w:val="16"/>
      <w:szCs w:val="16"/>
    </w:rPr>
  </w:style>
  <w:style w:type="character" w:customStyle="1" w:styleId="Heading1Char">
    <w:name w:val="Heading 1 Char"/>
    <w:basedOn w:val="DefaultParagraphFont"/>
    <w:link w:val="Heading1"/>
    <w:uiPriority w:val="9"/>
    <w:rsid w:val="00D05E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05E1E"/>
    <w:pPr>
      <w:outlineLvl w:val="9"/>
    </w:pPr>
    <w:rPr>
      <w:lang w:val="en-US" w:eastAsia="ja-JP"/>
    </w:rPr>
  </w:style>
  <w:style w:type="paragraph" w:styleId="ListParagraph">
    <w:name w:val="List Paragraph"/>
    <w:basedOn w:val="Normal"/>
    <w:uiPriority w:val="34"/>
    <w:qFormat/>
    <w:rsid w:val="00E207CD"/>
    <w:pPr>
      <w:ind w:left="720"/>
      <w:contextualSpacing/>
    </w:pPr>
  </w:style>
  <w:style w:type="paragraph" w:styleId="TOC1">
    <w:name w:val="toc 1"/>
    <w:basedOn w:val="Normal"/>
    <w:next w:val="Normal"/>
    <w:autoRedefine/>
    <w:uiPriority w:val="39"/>
    <w:unhideWhenUsed/>
    <w:rsid w:val="0098753E"/>
    <w:pPr>
      <w:spacing w:after="100"/>
    </w:pPr>
  </w:style>
  <w:style w:type="character" w:styleId="Hyperlink">
    <w:name w:val="Hyperlink"/>
    <w:basedOn w:val="DefaultParagraphFont"/>
    <w:uiPriority w:val="99"/>
    <w:unhideWhenUsed/>
    <w:rsid w:val="0098753E"/>
    <w:rPr>
      <w:color w:val="0000FF" w:themeColor="hyperlink"/>
      <w:u w:val="single"/>
    </w:rPr>
  </w:style>
  <w:style w:type="paragraph" w:customStyle="1" w:styleId="TableSmHeading">
    <w:name w:val="Table_Sm_Heading"/>
    <w:basedOn w:val="Normal"/>
    <w:rsid w:val="00EA2239"/>
    <w:pPr>
      <w:keepNext/>
      <w:keepLines/>
      <w:spacing w:before="60" w:after="40" w:line="240" w:lineRule="auto"/>
    </w:pPr>
    <w:rPr>
      <w:rFonts w:ascii="Futura Hv" w:eastAsia="Times New Roman" w:hAnsi="Futura Hv" w:cs="Times New Roman"/>
      <w:sz w:val="16"/>
      <w:szCs w:val="20"/>
    </w:rPr>
  </w:style>
  <w:style w:type="paragraph" w:customStyle="1" w:styleId="TableMedium">
    <w:name w:val="Table_Medium"/>
    <w:basedOn w:val="Normal"/>
    <w:rsid w:val="00EA2239"/>
    <w:pPr>
      <w:spacing w:before="40" w:after="40" w:line="240" w:lineRule="auto"/>
    </w:pPr>
    <w:rPr>
      <w:rFonts w:ascii="Futura Bk" w:eastAsia="Times New Roman" w:hAnsi="Futura Bk" w:cs="Times New Roman"/>
      <w:sz w:val="18"/>
      <w:szCs w:val="20"/>
    </w:rPr>
  </w:style>
  <w:style w:type="table" w:styleId="TableGrid">
    <w:name w:val="Table Grid"/>
    <w:basedOn w:val="TableNormal"/>
    <w:uiPriority w:val="39"/>
    <w:rsid w:val="0088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B4A04"/>
    <w:pPr>
      <w:adjustRightInd w:val="0"/>
      <w:snapToGrid w:val="0"/>
      <w:spacing w:after="240" w:line="240" w:lineRule="auto"/>
      <w:jc w:val="both"/>
    </w:pPr>
    <w:rPr>
      <w:rFonts w:ascii="Arial" w:eastAsia="Times New Roman" w:hAnsi="Arial" w:cs="Times New Roman"/>
      <w:sz w:val="20"/>
      <w:szCs w:val="20"/>
      <w:lang w:val="en-AU" w:eastAsia="en-GB"/>
    </w:rPr>
  </w:style>
  <w:style w:type="character" w:customStyle="1" w:styleId="BodyTextChar">
    <w:name w:val="Body Text Char"/>
    <w:basedOn w:val="DefaultParagraphFont"/>
    <w:link w:val="BodyText"/>
    <w:rsid w:val="00FB4A04"/>
    <w:rPr>
      <w:rFonts w:ascii="Arial" w:eastAsia="Times New Roman" w:hAnsi="Arial" w:cs="Times New Roman"/>
      <w:sz w:val="20"/>
      <w:szCs w:val="20"/>
      <w:lang w:val="en-AU" w:eastAsia="en-GB"/>
    </w:rPr>
  </w:style>
  <w:style w:type="paragraph" w:styleId="Date">
    <w:name w:val="Date"/>
    <w:basedOn w:val="Normal"/>
    <w:next w:val="Normal"/>
    <w:link w:val="DateChar"/>
    <w:uiPriority w:val="99"/>
    <w:semiHidden/>
    <w:unhideWhenUsed/>
    <w:rsid w:val="009030AA"/>
  </w:style>
  <w:style w:type="character" w:customStyle="1" w:styleId="DateChar">
    <w:name w:val="Date Char"/>
    <w:basedOn w:val="DefaultParagraphFont"/>
    <w:link w:val="Date"/>
    <w:uiPriority w:val="99"/>
    <w:semiHidden/>
    <w:rsid w:val="009030AA"/>
  </w:style>
  <w:style w:type="paragraph" w:customStyle="1" w:styleId="Default">
    <w:name w:val="Default"/>
    <w:rsid w:val="00D77D9B"/>
    <w:pPr>
      <w:autoSpaceDE w:val="0"/>
      <w:autoSpaceDN w:val="0"/>
      <w:adjustRightInd w:val="0"/>
      <w:spacing w:after="0" w:line="240" w:lineRule="auto"/>
    </w:pPr>
    <w:rPr>
      <w:rFonts w:ascii="Calibri" w:hAnsi="Calibri" w:cs="Calibri"/>
      <w:color w:val="000000"/>
      <w:sz w:val="24"/>
      <w:szCs w:val="24"/>
      <w:lang w:val="pl-PL"/>
    </w:rPr>
  </w:style>
  <w:style w:type="character" w:customStyle="1" w:styleId="apple-converted-space">
    <w:name w:val="apple-converted-space"/>
    <w:rsid w:val="00D74753"/>
  </w:style>
  <w:style w:type="paragraph" w:customStyle="1" w:styleId="yiv5735710210msonormal">
    <w:name w:val="yiv5735710210msonormal"/>
    <w:basedOn w:val="Normal"/>
    <w:rsid w:val="00D74753"/>
    <w:pPr>
      <w:spacing w:before="100" w:beforeAutospacing="1" w:after="100" w:afterAutospacing="1" w:line="240" w:lineRule="auto"/>
    </w:pPr>
    <w:rPr>
      <w:rFonts w:ascii="宋体" w:eastAsia="宋体" w:hAnsi="宋体" w:cs="宋体"/>
      <w:sz w:val="24"/>
      <w:szCs w:val="24"/>
      <w:lang w:val="en-US" w:eastAsia="zh-CN"/>
    </w:rPr>
  </w:style>
  <w:style w:type="character" w:customStyle="1" w:styleId="yiv5735710210">
    <w:name w:val="yiv5735710210"/>
    <w:rsid w:val="00D74753"/>
  </w:style>
  <w:style w:type="paragraph" w:styleId="FootnoteText">
    <w:name w:val="footnote text"/>
    <w:basedOn w:val="Normal"/>
    <w:link w:val="FootnoteTextChar"/>
    <w:uiPriority w:val="99"/>
    <w:rsid w:val="00224A5D"/>
    <w:pPr>
      <w:spacing w:after="0" w:line="240" w:lineRule="auto"/>
    </w:pPr>
    <w:rPr>
      <w:rFonts w:ascii="Times New Roman" w:hAnsi="Times New Roman" w:cs="Times New Roman"/>
      <w:sz w:val="20"/>
      <w:szCs w:val="20"/>
      <w:lang w:val="fr-FR" w:eastAsia="zh-CN"/>
    </w:rPr>
  </w:style>
  <w:style w:type="character" w:customStyle="1" w:styleId="FootnoteTextChar">
    <w:name w:val="Footnote Text Char"/>
    <w:basedOn w:val="DefaultParagraphFont"/>
    <w:link w:val="FootnoteText"/>
    <w:uiPriority w:val="99"/>
    <w:rsid w:val="00224A5D"/>
    <w:rPr>
      <w:rFonts w:ascii="Times New Roman" w:hAnsi="Times New Roman" w:cs="Times New Roman"/>
      <w:sz w:val="20"/>
      <w:szCs w:val="20"/>
      <w:lang w:val="fr-FR" w:eastAsia="zh-CN"/>
    </w:rPr>
  </w:style>
  <w:style w:type="character" w:styleId="FootnoteReference">
    <w:name w:val="footnote reference"/>
    <w:basedOn w:val="DefaultParagraphFont"/>
    <w:uiPriority w:val="99"/>
    <w:rsid w:val="00224A5D"/>
    <w:rPr>
      <w:rFonts w:cs="Times New Roman"/>
      <w:vertAlign w:val="superscript"/>
    </w:rPr>
  </w:style>
  <w:style w:type="paragraph" w:customStyle="1" w:styleId="Standard">
    <w:name w:val="Standard"/>
    <w:rsid w:val="00AF7817"/>
    <w:pPr>
      <w:suppressAutoHyphens/>
      <w:autoSpaceDN w:val="0"/>
      <w:spacing w:after="0" w:line="240" w:lineRule="auto"/>
      <w:textAlignment w:val="baseline"/>
    </w:pPr>
    <w:rPr>
      <w:rFonts w:ascii="Times New Roman" w:eastAsia="宋体" w:hAnsi="Times New Roman" w:cs="Times New Roman"/>
      <w:kern w:val="3"/>
      <w:sz w:val="20"/>
      <w:szCs w:val="20"/>
      <w:lang w:val="el-GR"/>
    </w:rPr>
  </w:style>
  <w:style w:type="paragraph" w:customStyle="1" w:styleId="yiv8668303065msonormal">
    <w:name w:val="yiv8668303065msonormal"/>
    <w:basedOn w:val="Normal"/>
    <w:rsid w:val="00AF7817"/>
    <w:pPr>
      <w:spacing w:before="100" w:beforeAutospacing="1" w:after="100" w:afterAutospacing="1" w:line="240" w:lineRule="auto"/>
    </w:pPr>
    <w:rPr>
      <w:rFonts w:ascii="宋体" w:eastAsia="宋体" w:hAnsi="宋体" w:cs="宋体"/>
      <w:sz w:val="24"/>
      <w:szCs w:val="24"/>
      <w:lang w:val="en-US" w:eastAsia="zh-CN"/>
    </w:rPr>
  </w:style>
  <w:style w:type="paragraph" w:customStyle="1" w:styleId="yiv8668303065msolistparagraph">
    <w:name w:val="yiv8668303065msolistparagraph"/>
    <w:basedOn w:val="Normal"/>
    <w:rsid w:val="00AF7817"/>
    <w:pPr>
      <w:spacing w:before="100" w:beforeAutospacing="1" w:after="100" w:afterAutospacing="1" w:line="240" w:lineRule="auto"/>
    </w:pPr>
    <w:rPr>
      <w:rFonts w:ascii="宋体" w:eastAsia="宋体" w:hAnsi="宋体" w:cs="宋体"/>
      <w:sz w:val="24"/>
      <w:szCs w:val="24"/>
      <w:lang w:val="en-US" w:eastAsia="zh-CN"/>
    </w:rPr>
  </w:style>
  <w:style w:type="paragraph" w:styleId="NormalWeb">
    <w:name w:val="Normal (Web)"/>
    <w:basedOn w:val="Normal"/>
    <w:uiPriority w:val="99"/>
    <w:unhideWhenUsed/>
    <w:rsid w:val="004A74CA"/>
    <w:pPr>
      <w:spacing w:before="100" w:beforeAutospacing="1" w:after="100" w:afterAutospacing="1" w:line="240" w:lineRule="auto"/>
    </w:pPr>
    <w:rPr>
      <w:rFonts w:ascii="宋体" w:eastAsia="宋体" w:hAnsi="宋体" w:cs="宋体"/>
      <w:sz w:val="24"/>
      <w:szCs w:val="24"/>
      <w:lang w:val="en-US" w:eastAsia="zh-CN"/>
    </w:rPr>
  </w:style>
  <w:style w:type="character" w:customStyle="1" w:styleId="Heading3Char">
    <w:name w:val="Heading 3 Char"/>
    <w:basedOn w:val="DefaultParagraphFont"/>
    <w:link w:val="Heading3"/>
    <w:uiPriority w:val="9"/>
    <w:semiHidden/>
    <w:rsid w:val="00A37DBB"/>
    <w:rPr>
      <w:b/>
      <w:bCs/>
      <w:sz w:val="32"/>
      <w:szCs w:val="32"/>
    </w:rPr>
  </w:style>
  <w:style w:type="paragraph" w:styleId="DocumentMap">
    <w:name w:val="Document Map"/>
    <w:basedOn w:val="Normal"/>
    <w:link w:val="DocumentMapChar"/>
    <w:uiPriority w:val="99"/>
    <w:semiHidden/>
    <w:unhideWhenUsed/>
    <w:rsid w:val="00E917C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917C7"/>
    <w:rPr>
      <w:rFonts w:ascii="Times New Roman" w:hAnsi="Times New Roman" w:cs="Times New Roman"/>
      <w:sz w:val="24"/>
      <w:szCs w:val="24"/>
    </w:rPr>
  </w:style>
  <w:style w:type="character" w:customStyle="1" w:styleId="basiccarrier">
    <w:name w:val="basic_carrier"/>
    <w:basedOn w:val="DefaultParagraphFont"/>
    <w:rsid w:val="005B5A0A"/>
  </w:style>
  <w:style w:type="character" w:customStyle="1" w:styleId="flightnumber">
    <w:name w:val="flight_number"/>
    <w:basedOn w:val="DefaultParagraphFont"/>
    <w:rsid w:val="005B5A0A"/>
  </w:style>
  <w:style w:type="character" w:customStyle="1" w:styleId="flight-nr">
    <w:name w:val="flight-nr"/>
    <w:basedOn w:val="DefaultParagraphFont"/>
    <w:rsid w:val="00C15700"/>
  </w:style>
  <w:style w:type="character" w:styleId="CommentReference">
    <w:name w:val="annotation reference"/>
    <w:basedOn w:val="DefaultParagraphFont"/>
    <w:uiPriority w:val="99"/>
    <w:semiHidden/>
    <w:unhideWhenUsed/>
    <w:rsid w:val="003A349A"/>
    <w:rPr>
      <w:sz w:val="16"/>
      <w:szCs w:val="16"/>
    </w:rPr>
  </w:style>
  <w:style w:type="paragraph" w:styleId="CommentText">
    <w:name w:val="annotation text"/>
    <w:basedOn w:val="Normal"/>
    <w:link w:val="CommentTextChar"/>
    <w:uiPriority w:val="99"/>
    <w:semiHidden/>
    <w:unhideWhenUsed/>
    <w:rsid w:val="003A349A"/>
    <w:pPr>
      <w:spacing w:line="240" w:lineRule="auto"/>
    </w:pPr>
    <w:rPr>
      <w:sz w:val="20"/>
      <w:szCs w:val="20"/>
    </w:rPr>
  </w:style>
  <w:style w:type="character" w:customStyle="1" w:styleId="CommentTextChar">
    <w:name w:val="Comment Text Char"/>
    <w:basedOn w:val="DefaultParagraphFont"/>
    <w:link w:val="CommentText"/>
    <w:uiPriority w:val="99"/>
    <w:semiHidden/>
    <w:rsid w:val="003A349A"/>
    <w:rPr>
      <w:sz w:val="20"/>
      <w:szCs w:val="20"/>
    </w:rPr>
  </w:style>
  <w:style w:type="paragraph" w:styleId="CommentSubject">
    <w:name w:val="annotation subject"/>
    <w:basedOn w:val="CommentText"/>
    <w:next w:val="CommentText"/>
    <w:link w:val="CommentSubjectChar"/>
    <w:uiPriority w:val="99"/>
    <w:semiHidden/>
    <w:unhideWhenUsed/>
    <w:rsid w:val="003A349A"/>
    <w:rPr>
      <w:b/>
      <w:bCs/>
    </w:rPr>
  </w:style>
  <w:style w:type="character" w:customStyle="1" w:styleId="CommentSubjectChar">
    <w:name w:val="Comment Subject Char"/>
    <w:basedOn w:val="CommentTextChar"/>
    <w:link w:val="CommentSubject"/>
    <w:uiPriority w:val="99"/>
    <w:semiHidden/>
    <w:rsid w:val="003A349A"/>
    <w:rPr>
      <w:b/>
      <w:bCs/>
      <w:sz w:val="20"/>
      <w:szCs w:val="20"/>
    </w:rPr>
  </w:style>
  <w:style w:type="paragraph" w:customStyle="1" w:styleId="yiv3708482023msonormal">
    <w:name w:val="yiv3708482023msonormal"/>
    <w:basedOn w:val="Normal"/>
    <w:rsid w:val="00FB2C16"/>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yiv1455860887ydpdf8fa1fcyiv1557517284ydp9239b4a9yiv4862490878msonormal">
    <w:name w:val="yiv1455860887ydpdf8fa1fcyiv1557517284ydp9239b4a9yiv4862490878msonormal"/>
    <w:basedOn w:val="Normal"/>
    <w:rsid w:val="00231E2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Heading2Char">
    <w:name w:val="Heading 2 Char"/>
    <w:basedOn w:val="DefaultParagraphFont"/>
    <w:link w:val="Heading2"/>
    <w:uiPriority w:val="9"/>
    <w:semiHidden/>
    <w:rsid w:val="001C11A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65757">
      <w:bodyDiv w:val="1"/>
      <w:marLeft w:val="0"/>
      <w:marRight w:val="0"/>
      <w:marTop w:val="0"/>
      <w:marBottom w:val="0"/>
      <w:divBdr>
        <w:top w:val="none" w:sz="0" w:space="0" w:color="auto"/>
        <w:left w:val="none" w:sz="0" w:space="0" w:color="auto"/>
        <w:bottom w:val="none" w:sz="0" w:space="0" w:color="auto"/>
        <w:right w:val="none" w:sz="0" w:space="0" w:color="auto"/>
      </w:divBdr>
    </w:div>
    <w:div w:id="192157304">
      <w:bodyDiv w:val="1"/>
      <w:marLeft w:val="0"/>
      <w:marRight w:val="0"/>
      <w:marTop w:val="0"/>
      <w:marBottom w:val="0"/>
      <w:divBdr>
        <w:top w:val="none" w:sz="0" w:space="0" w:color="auto"/>
        <w:left w:val="none" w:sz="0" w:space="0" w:color="auto"/>
        <w:bottom w:val="none" w:sz="0" w:space="0" w:color="auto"/>
        <w:right w:val="none" w:sz="0" w:space="0" w:color="auto"/>
      </w:divBdr>
    </w:div>
    <w:div w:id="499273356">
      <w:bodyDiv w:val="1"/>
      <w:marLeft w:val="0"/>
      <w:marRight w:val="0"/>
      <w:marTop w:val="0"/>
      <w:marBottom w:val="0"/>
      <w:divBdr>
        <w:top w:val="none" w:sz="0" w:space="0" w:color="auto"/>
        <w:left w:val="none" w:sz="0" w:space="0" w:color="auto"/>
        <w:bottom w:val="none" w:sz="0" w:space="0" w:color="auto"/>
        <w:right w:val="none" w:sz="0" w:space="0" w:color="auto"/>
      </w:divBdr>
    </w:div>
    <w:div w:id="511454646">
      <w:bodyDiv w:val="1"/>
      <w:marLeft w:val="0"/>
      <w:marRight w:val="0"/>
      <w:marTop w:val="0"/>
      <w:marBottom w:val="0"/>
      <w:divBdr>
        <w:top w:val="none" w:sz="0" w:space="0" w:color="auto"/>
        <w:left w:val="none" w:sz="0" w:space="0" w:color="auto"/>
        <w:bottom w:val="none" w:sz="0" w:space="0" w:color="auto"/>
        <w:right w:val="none" w:sz="0" w:space="0" w:color="auto"/>
      </w:divBdr>
    </w:div>
    <w:div w:id="578557190">
      <w:bodyDiv w:val="1"/>
      <w:marLeft w:val="0"/>
      <w:marRight w:val="0"/>
      <w:marTop w:val="0"/>
      <w:marBottom w:val="0"/>
      <w:divBdr>
        <w:top w:val="none" w:sz="0" w:space="0" w:color="auto"/>
        <w:left w:val="none" w:sz="0" w:space="0" w:color="auto"/>
        <w:bottom w:val="none" w:sz="0" w:space="0" w:color="auto"/>
        <w:right w:val="none" w:sz="0" w:space="0" w:color="auto"/>
      </w:divBdr>
    </w:div>
    <w:div w:id="867522522">
      <w:bodyDiv w:val="1"/>
      <w:marLeft w:val="0"/>
      <w:marRight w:val="0"/>
      <w:marTop w:val="0"/>
      <w:marBottom w:val="0"/>
      <w:divBdr>
        <w:top w:val="none" w:sz="0" w:space="0" w:color="auto"/>
        <w:left w:val="none" w:sz="0" w:space="0" w:color="auto"/>
        <w:bottom w:val="none" w:sz="0" w:space="0" w:color="auto"/>
        <w:right w:val="none" w:sz="0" w:space="0" w:color="auto"/>
      </w:divBdr>
    </w:div>
    <w:div w:id="901403224">
      <w:bodyDiv w:val="1"/>
      <w:marLeft w:val="0"/>
      <w:marRight w:val="0"/>
      <w:marTop w:val="0"/>
      <w:marBottom w:val="0"/>
      <w:divBdr>
        <w:top w:val="none" w:sz="0" w:space="0" w:color="auto"/>
        <w:left w:val="none" w:sz="0" w:space="0" w:color="auto"/>
        <w:bottom w:val="none" w:sz="0" w:space="0" w:color="auto"/>
        <w:right w:val="none" w:sz="0" w:space="0" w:color="auto"/>
      </w:divBdr>
    </w:div>
    <w:div w:id="911548011">
      <w:bodyDiv w:val="1"/>
      <w:marLeft w:val="0"/>
      <w:marRight w:val="0"/>
      <w:marTop w:val="0"/>
      <w:marBottom w:val="0"/>
      <w:divBdr>
        <w:top w:val="none" w:sz="0" w:space="0" w:color="auto"/>
        <w:left w:val="none" w:sz="0" w:space="0" w:color="auto"/>
        <w:bottom w:val="none" w:sz="0" w:space="0" w:color="auto"/>
        <w:right w:val="none" w:sz="0" w:space="0" w:color="auto"/>
      </w:divBdr>
    </w:div>
    <w:div w:id="923225370">
      <w:bodyDiv w:val="1"/>
      <w:marLeft w:val="0"/>
      <w:marRight w:val="0"/>
      <w:marTop w:val="0"/>
      <w:marBottom w:val="0"/>
      <w:divBdr>
        <w:top w:val="none" w:sz="0" w:space="0" w:color="auto"/>
        <w:left w:val="none" w:sz="0" w:space="0" w:color="auto"/>
        <w:bottom w:val="none" w:sz="0" w:space="0" w:color="auto"/>
        <w:right w:val="none" w:sz="0" w:space="0" w:color="auto"/>
      </w:divBdr>
    </w:div>
    <w:div w:id="987897191">
      <w:bodyDiv w:val="1"/>
      <w:marLeft w:val="0"/>
      <w:marRight w:val="0"/>
      <w:marTop w:val="0"/>
      <w:marBottom w:val="0"/>
      <w:divBdr>
        <w:top w:val="none" w:sz="0" w:space="0" w:color="auto"/>
        <w:left w:val="none" w:sz="0" w:space="0" w:color="auto"/>
        <w:bottom w:val="none" w:sz="0" w:space="0" w:color="auto"/>
        <w:right w:val="none" w:sz="0" w:space="0" w:color="auto"/>
      </w:divBdr>
    </w:div>
    <w:div w:id="1070930184">
      <w:bodyDiv w:val="1"/>
      <w:marLeft w:val="0"/>
      <w:marRight w:val="0"/>
      <w:marTop w:val="0"/>
      <w:marBottom w:val="0"/>
      <w:divBdr>
        <w:top w:val="none" w:sz="0" w:space="0" w:color="auto"/>
        <w:left w:val="none" w:sz="0" w:space="0" w:color="auto"/>
        <w:bottom w:val="none" w:sz="0" w:space="0" w:color="auto"/>
        <w:right w:val="none" w:sz="0" w:space="0" w:color="auto"/>
      </w:divBdr>
    </w:div>
    <w:div w:id="1071272055">
      <w:bodyDiv w:val="1"/>
      <w:marLeft w:val="0"/>
      <w:marRight w:val="0"/>
      <w:marTop w:val="0"/>
      <w:marBottom w:val="0"/>
      <w:divBdr>
        <w:top w:val="none" w:sz="0" w:space="0" w:color="auto"/>
        <w:left w:val="none" w:sz="0" w:space="0" w:color="auto"/>
        <w:bottom w:val="none" w:sz="0" w:space="0" w:color="auto"/>
        <w:right w:val="none" w:sz="0" w:space="0" w:color="auto"/>
      </w:divBdr>
    </w:div>
    <w:div w:id="1164928764">
      <w:bodyDiv w:val="1"/>
      <w:marLeft w:val="0"/>
      <w:marRight w:val="0"/>
      <w:marTop w:val="0"/>
      <w:marBottom w:val="0"/>
      <w:divBdr>
        <w:top w:val="none" w:sz="0" w:space="0" w:color="auto"/>
        <w:left w:val="none" w:sz="0" w:space="0" w:color="auto"/>
        <w:bottom w:val="none" w:sz="0" w:space="0" w:color="auto"/>
        <w:right w:val="none" w:sz="0" w:space="0" w:color="auto"/>
      </w:divBdr>
    </w:div>
    <w:div w:id="1240405531">
      <w:bodyDiv w:val="1"/>
      <w:marLeft w:val="0"/>
      <w:marRight w:val="0"/>
      <w:marTop w:val="0"/>
      <w:marBottom w:val="0"/>
      <w:divBdr>
        <w:top w:val="none" w:sz="0" w:space="0" w:color="auto"/>
        <w:left w:val="none" w:sz="0" w:space="0" w:color="auto"/>
        <w:bottom w:val="none" w:sz="0" w:space="0" w:color="auto"/>
        <w:right w:val="none" w:sz="0" w:space="0" w:color="auto"/>
      </w:divBdr>
      <w:divsChild>
        <w:div w:id="370418445">
          <w:marLeft w:val="0"/>
          <w:marRight w:val="0"/>
          <w:marTop w:val="0"/>
          <w:marBottom w:val="0"/>
          <w:divBdr>
            <w:top w:val="none" w:sz="0" w:space="0" w:color="auto"/>
            <w:left w:val="none" w:sz="0" w:space="0" w:color="auto"/>
            <w:bottom w:val="none" w:sz="0" w:space="0" w:color="auto"/>
            <w:right w:val="none" w:sz="0" w:space="0" w:color="auto"/>
          </w:divBdr>
          <w:divsChild>
            <w:div w:id="1284069870">
              <w:marLeft w:val="0"/>
              <w:marRight w:val="0"/>
              <w:marTop w:val="0"/>
              <w:marBottom w:val="0"/>
              <w:divBdr>
                <w:top w:val="none" w:sz="0" w:space="0" w:color="auto"/>
                <w:left w:val="none" w:sz="0" w:space="0" w:color="auto"/>
                <w:bottom w:val="none" w:sz="0" w:space="0" w:color="auto"/>
                <w:right w:val="none" w:sz="0" w:space="0" w:color="auto"/>
              </w:divBdr>
              <w:divsChild>
                <w:div w:id="1562251547">
                  <w:marLeft w:val="0"/>
                  <w:marRight w:val="0"/>
                  <w:marTop w:val="0"/>
                  <w:marBottom w:val="0"/>
                  <w:divBdr>
                    <w:top w:val="none" w:sz="0" w:space="0" w:color="auto"/>
                    <w:left w:val="none" w:sz="0" w:space="0" w:color="auto"/>
                    <w:bottom w:val="none" w:sz="0" w:space="0" w:color="auto"/>
                    <w:right w:val="none" w:sz="0" w:space="0" w:color="auto"/>
                  </w:divBdr>
                  <w:divsChild>
                    <w:div w:id="1672826915">
                      <w:marLeft w:val="0"/>
                      <w:marRight w:val="0"/>
                      <w:marTop w:val="0"/>
                      <w:marBottom w:val="0"/>
                      <w:divBdr>
                        <w:top w:val="none" w:sz="0" w:space="0" w:color="auto"/>
                        <w:left w:val="none" w:sz="0" w:space="0" w:color="auto"/>
                        <w:bottom w:val="none" w:sz="0" w:space="0" w:color="auto"/>
                        <w:right w:val="none" w:sz="0" w:space="0" w:color="auto"/>
                      </w:divBdr>
                      <w:divsChild>
                        <w:div w:id="2146576536">
                          <w:marLeft w:val="0"/>
                          <w:marRight w:val="0"/>
                          <w:marTop w:val="0"/>
                          <w:marBottom w:val="0"/>
                          <w:divBdr>
                            <w:top w:val="none" w:sz="0" w:space="0" w:color="auto"/>
                            <w:left w:val="none" w:sz="0" w:space="0" w:color="auto"/>
                            <w:bottom w:val="none" w:sz="0" w:space="0" w:color="auto"/>
                            <w:right w:val="none" w:sz="0" w:space="0" w:color="auto"/>
                          </w:divBdr>
                          <w:divsChild>
                            <w:div w:id="1556425184">
                              <w:marLeft w:val="0"/>
                              <w:marRight w:val="0"/>
                              <w:marTop w:val="0"/>
                              <w:marBottom w:val="0"/>
                              <w:divBdr>
                                <w:top w:val="none" w:sz="0" w:space="0" w:color="auto"/>
                                <w:left w:val="none" w:sz="0" w:space="0" w:color="auto"/>
                                <w:bottom w:val="none" w:sz="0" w:space="0" w:color="auto"/>
                                <w:right w:val="none" w:sz="0" w:space="0" w:color="auto"/>
                              </w:divBdr>
                              <w:divsChild>
                                <w:div w:id="181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415">
      <w:bodyDiv w:val="1"/>
      <w:marLeft w:val="0"/>
      <w:marRight w:val="0"/>
      <w:marTop w:val="0"/>
      <w:marBottom w:val="0"/>
      <w:divBdr>
        <w:top w:val="none" w:sz="0" w:space="0" w:color="auto"/>
        <w:left w:val="none" w:sz="0" w:space="0" w:color="auto"/>
        <w:bottom w:val="none" w:sz="0" w:space="0" w:color="auto"/>
        <w:right w:val="none" w:sz="0" w:space="0" w:color="auto"/>
      </w:divBdr>
    </w:div>
    <w:div w:id="1409302893">
      <w:bodyDiv w:val="1"/>
      <w:marLeft w:val="0"/>
      <w:marRight w:val="0"/>
      <w:marTop w:val="0"/>
      <w:marBottom w:val="0"/>
      <w:divBdr>
        <w:top w:val="none" w:sz="0" w:space="0" w:color="auto"/>
        <w:left w:val="none" w:sz="0" w:space="0" w:color="auto"/>
        <w:bottom w:val="none" w:sz="0" w:space="0" w:color="auto"/>
        <w:right w:val="none" w:sz="0" w:space="0" w:color="auto"/>
      </w:divBdr>
    </w:div>
    <w:div w:id="1520508001">
      <w:bodyDiv w:val="1"/>
      <w:marLeft w:val="0"/>
      <w:marRight w:val="0"/>
      <w:marTop w:val="0"/>
      <w:marBottom w:val="0"/>
      <w:divBdr>
        <w:top w:val="none" w:sz="0" w:space="0" w:color="auto"/>
        <w:left w:val="none" w:sz="0" w:space="0" w:color="auto"/>
        <w:bottom w:val="none" w:sz="0" w:space="0" w:color="auto"/>
        <w:right w:val="none" w:sz="0" w:space="0" w:color="auto"/>
      </w:divBdr>
    </w:div>
    <w:div w:id="16556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szawa.intercontinenta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fonso.montero@esn-eu.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artin.ORTH@ec.europa.eu" TargetMode="External"/><Relationship Id="rId4" Type="http://schemas.openxmlformats.org/officeDocument/2006/relationships/settings" Target="settings.xml"/><Relationship Id="rId9" Type="http://schemas.openxmlformats.org/officeDocument/2006/relationships/hyperlink" Target="http://www.ihg.com/intercontinental/hotels/gb/en/warsaw/wrsha/hoteldetai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6F88E-EFCD-4466-A2EF-0864072A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1475</Words>
  <Characters>8412</Characters>
  <Application>Microsoft Office Word</Application>
  <DocSecurity>0</DocSecurity>
  <Lines>70</Lines>
  <Paragraphs>19</Paragraphs>
  <ScaleCrop>false</ScaleCrop>
  <HeadingPairs>
    <vt:vector size="6" baseType="variant">
      <vt:variant>
        <vt:lpstr>Title</vt:lpstr>
      </vt:variant>
      <vt:variant>
        <vt:i4>1</vt:i4>
      </vt:variant>
      <vt:variant>
        <vt:lpstr>Titel</vt:lpstr>
      </vt:variant>
      <vt:variant>
        <vt:i4>1</vt:i4>
      </vt:variant>
      <vt:variant>
        <vt:lpstr>标题</vt:lpstr>
      </vt:variant>
      <vt:variant>
        <vt:i4>1</vt:i4>
      </vt:variant>
    </vt:vector>
  </HeadingPairs>
  <TitlesOfParts>
    <vt:vector size="3" baseType="lpstr">
      <vt:lpstr/>
      <vt:lpstr/>
      <vt:lpstr/>
    </vt:vector>
  </TitlesOfParts>
  <Company>Ernst &amp; Young</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Bologna</dc:creator>
  <cp:lastModifiedBy>SPRP-BJ User</cp:lastModifiedBy>
  <cp:revision>3</cp:revision>
  <cp:lastPrinted>2018-10-12T14:07:00Z</cp:lastPrinted>
  <dcterms:created xsi:type="dcterms:W3CDTF">2018-12-04T07:15:00Z</dcterms:created>
  <dcterms:modified xsi:type="dcterms:W3CDTF">2018-12-04T07:15:00Z</dcterms:modified>
</cp:coreProperties>
</file>